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6A0F4" w14:textId="77777777" w:rsidR="00B7395A" w:rsidRPr="00FA090E" w:rsidRDefault="00100392" w:rsidP="00FA090E">
      <w:pPr>
        <w:pStyle w:val="NormalnyWeb"/>
        <w:spacing w:line="360" w:lineRule="auto"/>
      </w:pPr>
      <w:r w:rsidRPr="00FA090E">
        <w:rPr>
          <w:b/>
          <w:bCs/>
        </w:rPr>
        <w:t>Rada Miejska w Tuchowie</w:t>
      </w:r>
      <w:r w:rsidRPr="00FA090E">
        <w:br/>
        <w:t>Rada Miejska</w:t>
      </w:r>
    </w:p>
    <w:p w14:paraId="511976EC" w14:textId="77777777" w:rsidR="00B7395A" w:rsidRPr="00FA090E" w:rsidRDefault="00100392" w:rsidP="00FA090E">
      <w:pPr>
        <w:pStyle w:val="NormalnyWeb"/>
        <w:spacing w:line="360" w:lineRule="auto"/>
        <w:jc w:val="center"/>
      </w:pPr>
      <w:r w:rsidRPr="00FA090E">
        <w:rPr>
          <w:b/>
          <w:bCs/>
        </w:rPr>
        <w:t xml:space="preserve">Protokół nr </w:t>
      </w:r>
    </w:p>
    <w:p w14:paraId="58F4241C" w14:textId="77777777" w:rsidR="00B7395A" w:rsidRPr="00FA090E" w:rsidRDefault="00100392" w:rsidP="00FA090E">
      <w:pPr>
        <w:pStyle w:val="NormalnyWeb"/>
        <w:spacing w:line="360" w:lineRule="auto"/>
      </w:pPr>
      <w:r w:rsidRPr="00FA090E">
        <w:t xml:space="preserve">XXV Sesja w dniu 28 października 2020 </w:t>
      </w:r>
      <w:r w:rsidRPr="00FA090E">
        <w:br/>
        <w:t>Obrady rozpoczęto 28 października 2020 o godz. 12:00, a zakończono o godz. 13:38 tego samego dnia.</w:t>
      </w:r>
    </w:p>
    <w:p w14:paraId="291A20FD" w14:textId="77777777" w:rsidR="00B7395A" w:rsidRPr="00FA090E" w:rsidRDefault="00100392" w:rsidP="00FA090E">
      <w:pPr>
        <w:pStyle w:val="NormalnyWeb"/>
        <w:spacing w:line="360" w:lineRule="auto"/>
      </w:pPr>
      <w:r w:rsidRPr="00FA090E">
        <w:t>W posiedzeniu wzięło udział 14 członków.</w:t>
      </w:r>
    </w:p>
    <w:p w14:paraId="6A704314" w14:textId="77777777" w:rsidR="00B7395A" w:rsidRPr="00FA090E" w:rsidRDefault="00100392" w:rsidP="00FA090E">
      <w:pPr>
        <w:pStyle w:val="NormalnyWeb"/>
        <w:spacing w:line="360" w:lineRule="auto"/>
      </w:pPr>
      <w:r w:rsidRPr="00FA090E">
        <w:t>Obecni:</w:t>
      </w:r>
    </w:p>
    <w:p w14:paraId="6FCA46CE" w14:textId="77777777" w:rsidR="00B7395A" w:rsidRPr="00FA090E" w:rsidRDefault="00100392" w:rsidP="00FA090E">
      <w:pPr>
        <w:pStyle w:val="NormalnyWeb"/>
        <w:spacing w:line="360" w:lineRule="auto"/>
      </w:pPr>
      <w:r w:rsidRPr="00FA090E">
        <w:t>1. Grzegorz Borgula</w:t>
      </w:r>
      <w:r w:rsidRPr="00FA090E">
        <w:br/>
        <w:t xml:space="preserve">2. </w:t>
      </w:r>
      <w:r w:rsidRPr="00FA090E">
        <w:rPr>
          <w:strike/>
        </w:rPr>
        <w:t>Małgorzata Gacek</w:t>
      </w:r>
      <w:r w:rsidRPr="00FA090E">
        <w:br/>
        <w:t>3. Mateusz Janiczek</w:t>
      </w:r>
      <w:r w:rsidRPr="00FA090E">
        <w:br/>
        <w:t>4. Marek Krzemień</w:t>
      </w:r>
      <w:r w:rsidRPr="00FA090E">
        <w:br/>
        <w:t>5. Piotr Kwaśny</w:t>
      </w:r>
      <w:r w:rsidRPr="00FA090E">
        <w:br/>
        <w:t>6. Janusz Łukasik</w:t>
      </w:r>
      <w:r w:rsidRPr="00FA090E">
        <w:br/>
        <w:t>7. Ewa Michałek</w:t>
      </w:r>
      <w:r w:rsidRPr="00FA090E">
        <w:br/>
        <w:t>8. Grzegorz Niemiec</w:t>
      </w:r>
      <w:r w:rsidRPr="00FA090E">
        <w:br/>
        <w:t>9. Stanisław Obrzut</w:t>
      </w:r>
      <w:r w:rsidRPr="00FA090E">
        <w:br/>
        <w:t>10. Jerzy Odroniec</w:t>
      </w:r>
      <w:r w:rsidRPr="00FA090E">
        <w:br/>
        <w:t>11. Andrzej Przybyła</w:t>
      </w:r>
      <w:r w:rsidRPr="00FA090E">
        <w:br/>
        <w:t>12. Jacek Tyrka</w:t>
      </w:r>
      <w:r w:rsidRPr="00FA090E">
        <w:br/>
        <w:t>13. Jerzy Urbanek</w:t>
      </w:r>
      <w:r w:rsidRPr="00FA090E">
        <w:br/>
        <w:t>14. Stanisław Wabno</w:t>
      </w:r>
      <w:r w:rsidRPr="00FA090E">
        <w:br/>
        <w:t>15. Grzegorz Wesołowski</w:t>
      </w:r>
    </w:p>
    <w:p w14:paraId="222745B3" w14:textId="77777777" w:rsidR="00025873" w:rsidRPr="00FA090E" w:rsidRDefault="00100392" w:rsidP="00FA090E">
      <w:pPr>
        <w:widowControl w:val="0"/>
        <w:suppressAutoHyphens/>
        <w:spacing w:line="360" w:lineRule="auto"/>
        <w:ind w:left="720"/>
        <w:jc w:val="both"/>
      </w:pPr>
      <w:r w:rsidRPr="00FA090E">
        <w:t>1. Otwarcie sesji i stwierdzenie prawomocności obrad.</w:t>
      </w:r>
    </w:p>
    <w:p w14:paraId="202BC147" w14:textId="77777777" w:rsidR="00025873" w:rsidRPr="00FA090E" w:rsidRDefault="00025873" w:rsidP="00FA090E">
      <w:pPr>
        <w:widowControl w:val="0"/>
        <w:suppressAutoHyphens/>
        <w:spacing w:line="360" w:lineRule="auto"/>
        <w:ind w:left="720"/>
        <w:jc w:val="both"/>
      </w:pPr>
    </w:p>
    <w:p w14:paraId="505E9166" w14:textId="57A997A7" w:rsidR="00025873" w:rsidRPr="00FA090E" w:rsidRDefault="00025873" w:rsidP="00FA090E">
      <w:pPr>
        <w:widowControl w:val="0"/>
        <w:suppressAutoHyphens/>
        <w:spacing w:line="360" w:lineRule="auto"/>
        <w:ind w:left="720"/>
        <w:jc w:val="both"/>
      </w:pPr>
      <w:r w:rsidRPr="00FA090E">
        <w:t>Pan Stanisław Obrzut - Przewodniczący Rady Miejskiej otworzył dwudziestą piątą sesję, powitał obecnych i stwierdził prawomocność obrad.</w:t>
      </w:r>
    </w:p>
    <w:p w14:paraId="3F63ABF6" w14:textId="77777777" w:rsidR="00025873" w:rsidRPr="00FA090E" w:rsidRDefault="00025873" w:rsidP="00FA090E">
      <w:pPr>
        <w:widowControl w:val="0"/>
        <w:suppressAutoHyphens/>
        <w:spacing w:line="360" w:lineRule="auto"/>
        <w:jc w:val="both"/>
      </w:pPr>
    </w:p>
    <w:p w14:paraId="3F0115C0" w14:textId="49A291F1" w:rsidR="00025873" w:rsidRPr="00FA090E" w:rsidRDefault="00100392" w:rsidP="00FA090E">
      <w:pPr>
        <w:widowControl w:val="0"/>
        <w:suppressAutoHyphens/>
        <w:spacing w:line="360" w:lineRule="auto"/>
        <w:ind w:left="720"/>
        <w:jc w:val="both"/>
      </w:pPr>
      <w:r w:rsidRPr="00FA090E">
        <w:t>2. Przedstawienie porządku obrad.</w:t>
      </w:r>
    </w:p>
    <w:p w14:paraId="7CC59986" w14:textId="77777777" w:rsidR="00025873" w:rsidRPr="00FA090E" w:rsidRDefault="00025873" w:rsidP="00FA090E">
      <w:pPr>
        <w:widowControl w:val="0"/>
        <w:suppressAutoHyphens/>
        <w:spacing w:line="360" w:lineRule="auto"/>
        <w:ind w:left="720"/>
        <w:jc w:val="both"/>
      </w:pPr>
    </w:p>
    <w:p w14:paraId="2BF56ED5" w14:textId="626E5D60" w:rsidR="00025873" w:rsidRPr="00FA090E" w:rsidRDefault="00025873" w:rsidP="00FA090E">
      <w:pPr>
        <w:widowControl w:val="0"/>
        <w:numPr>
          <w:ilvl w:val="0"/>
          <w:numId w:val="1"/>
        </w:numPr>
        <w:tabs>
          <w:tab w:val="clear" w:pos="283"/>
          <w:tab w:val="num" w:pos="720"/>
        </w:tabs>
        <w:suppressAutoHyphens/>
        <w:spacing w:line="360" w:lineRule="auto"/>
        <w:ind w:left="720" w:hanging="360"/>
        <w:jc w:val="both"/>
      </w:pPr>
      <w:r w:rsidRPr="00FA090E">
        <w:lastRenderedPageBreak/>
        <w:t>Otwarcie sesji i stwierdzenie prawomocności obrad.</w:t>
      </w:r>
    </w:p>
    <w:p w14:paraId="01A9A711" w14:textId="77777777" w:rsidR="00025873" w:rsidRPr="00FA090E" w:rsidRDefault="00025873" w:rsidP="00FA090E">
      <w:pPr>
        <w:widowControl w:val="0"/>
        <w:numPr>
          <w:ilvl w:val="0"/>
          <w:numId w:val="1"/>
        </w:numPr>
        <w:tabs>
          <w:tab w:val="clear" w:pos="283"/>
          <w:tab w:val="num" w:pos="720"/>
        </w:tabs>
        <w:suppressAutoHyphens/>
        <w:spacing w:line="360" w:lineRule="auto"/>
        <w:ind w:left="720" w:hanging="360"/>
        <w:jc w:val="both"/>
      </w:pPr>
      <w:r w:rsidRPr="00FA090E">
        <w:t>Przedstawienie porządku obrad.</w:t>
      </w:r>
    </w:p>
    <w:p w14:paraId="647AE7CD" w14:textId="77777777" w:rsidR="00025873" w:rsidRPr="00FA090E" w:rsidRDefault="00025873" w:rsidP="00FA090E">
      <w:pPr>
        <w:widowControl w:val="0"/>
        <w:numPr>
          <w:ilvl w:val="0"/>
          <w:numId w:val="1"/>
        </w:numPr>
        <w:tabs>
          <w:tab w:val="clear" w:pos="283"/>
          <w:tab w:val="num" w:pos="720"/>
        </w:tabs>
        <w:suppressAutoHyphens/>
        <w:spacing w:line="360" w:lineRule="auto"/>
        <w:ind w:left="720" w:hanging="360"/>
        <w:jc w:val="both"/>
      </w:pPr>
      <w:r w:rsidRPr="00FA090E">
        <w:t>Przyjęcie protokołu z poprzedniej sesji.</w:t>
      </w:r>
    </w:p>
    <w:p w14:paraId="5A1B9F41" w14:textId="77777777" w:rsidR="00025873" w:rsidRPr="00FA090E" w:rsidRDefault="00025873" w:rsidP="00FA090E">
      <w:pPr>
        <w:widowControl w:val="0"/>
        <w:numPr>
          <w:ilvl w:val="0"/>
          <w:numId w:val="1"/>
        </w:numPr>
        <w:tabs>
          <w:tab w:val="clear" w:pos="283"/>
          <w:tab w:val="num" w:pos="720"/>
        </w:tabs>
        <w:suppressAutoHyphens/>
        <w:spacing w:line="360" w:lineRule="auto"/>
        <w:ind w:left="720" w:hanging="360"/>
        <w:jc w:val="both"/>
      </w:pPr>
      <w:r w:rsidRPr="00FA090E">
        <w:t>Interpelacje radnych.</w:t>
      </w:r>
    </w:p>
    <w:p w14:paraId="70B9689C" w14:textId="77777777" w:rsidR="00025873" w:rsidRPr="00FA090E" w:rsidRDefault="00025873" w:rsidP="00FA090E">
      <w:pPr>
        <w:widowControl w:val="0"/>
        <w:numPr>
          <w:ilvl w:val="0"/>
          <w:numId w:val="1"/>
        </w:numPr>
        <w:tabs>
          <w:tab w:val="clear" w:pos="283"/>
          <w:tab w:val="num" w:pos="720"/>
        </w:tabs>
        <w:suppressAutoHyphens/>
        <w:spacing w:line="360" w:lineRule="auto"/>
        <w:ind w:left="720" w:hanging="360"/>
        <w:jc w:val="both"/>
      </w:pPr>
      <w:r w:rsidRPr="00FA090E">
        <w:t>Sprawozdanie Burmistrza Tuchowa z działalności w okresie między sesjami.</w:t>
      </w:r>
    </w:p>
    <w:p w14:paraId="13EF2D5F" w14:textId="77777777" w:rsidR="00025873" w:rsidRPr="00FA090E" w:rsidRDefault="00025873" w:rsidP="00FA090E">
      <w:pPr>
        <w:widowControl w:val="0"/>
        <w:numPr>
          <w:ilvl w:val="0"/>
          <w:numId w:val="1"/>
        </w:numPr>
        <w:tabs>
          <w:tab w:val="clear" w:pos="283"/>
          <w:tab w:val="num" w:pos="720"/>
        </w:tabs>
        <w:suppressAutoHyphens/>
        <w:spacing w:line="360" w:lineRule="auto"/>
        <w:ind w:left="720" w:hanging="360"/>
        <w:jc w:val="both"/>
      </w:pPr>
      <w:r w:rsidRPr="00FA090E">
        <w:rPr>
          <w:rFonts w:eastAsia="Times New Roman"/>
          <w:bCs/>
          <w:color w:val="000000"/>
        </w:rPr>
        <w:t>Informacja o dokonaniu analizy oświadczeń majątkowych.</w:t>
      </w:r>
    </w:p>
    <w:p w14:paraId="59AC635C" w14:textId="77777777" w:rsidR="00025873" w:rsidRPr="00FA090E" w:rsidRDefault="00025873" w:rsidP="00FA090E">
      <w:pPr>
        <w:widowControl w:val="0"/>
        <w:numPr>
          <w:ilvl w:val="0"/>
          <w:numId w:val="1"/>
        </w:numPr>
        <w:tabs>
          <w:tab w:val="clear" w:pos="283"/>
          <w:tab w:val="num" w:pos="720"/>
        </w:tabs>
        <w:suppressAutoHyphens/>
        <w:spacing w:line="360" w:lineRule="auto"/>
        <w:ind w:left="720" w:hanging="360"/>
        <w:jc w:val="both"/>
      </w:pPr>
      <w:r w:rsidRPr="00FA090E">
        <w:t>Podejmowanie uchwał:</w:t>
      </w:r>
    </w:p>
    <w:p w14:paraId="456CB60F" w14:textId="77777777" w:rsidR="00025873" w:rsidRPr="00FA090E" w:rsidRDefault="00025873" w:rsidP="00FA090E">
      <w:pPr>
        <w:spacing w:line="360" w:lineRule="auto"/>
        <w:ind w:left="720"/>
        <w:jc w:val="both"/>
      </w:pPr>
    </w:p>
    <w:p w14:paraId="76913E07" w14:textId="77777777" w:rsidR="00025873" w:rsidRPr="00FA090E" w:rsidRDefault="00025873" w:rsidP="00FA090E">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pPr>
      <w:r w:rsidRPr="00FA090E">
        <w:rPr>
          <w:color w:val="000000"/>
        </w:rPr>
        <w:t xml:space="preserve">w sprawie </w:t>
      </w:r>
      <w:r w:rsidRPr="00FA090E">
        <w:rPr>
          <w:rFonts w:eastAsia="Times New Roman"/>
        </w:rPr>
        <w:t>zniesienia form ochrony przyrody drzew rosnących na działce nr 457/2 w Tuchowie</w:t>
      </w:r>
      <w:r w:rsidRPr="00FA090E">
        <w:rPr>
          <w:rStyle w:val="Hipercze"/>
          <w:rFonts w:eastAsia="Times New Roman"/>
          <w:color w:val="000000"/>
        </w:rPr>
        <w:t>,</w:t>
      </w:r>
    </w:p>
    <w:p w14:paraId="3D0597EA" w14:textId="4DE3C079" w:rsidR="00025873" w:rsidRPr="00FA090E" w:rsidRDefault="00025873" w:rsidP="00FA090E">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Style w:val="Hipercze"/>
          <w:color w:val="auto"/>
          <w:u w:val="none"/>
        </w:rPr>
      </w:pPr>
      <w:r w:rsidRPr="00FA090E">
        <w:rPr>
          <w:color w:val="000000"/>
        </w:rPr>
        <w:t xml:space="preserve">w sprawie </w:t>
      </w:r>
      <w:r w:rsidRPr="00FA090E">
        <w:rPr>
          <w:rFonts w:eastAsia="Times New Roman"/>
        </w:rPr>
        <w:t>zbycia nieruchomości niezabudowanej stanowiących własność gminy Tuchów</w:t>
      </w:r>
      <w:r w:rsidRPr="00FA090E">
        <w:rPr>
          <w:rStyle w:val="Hipercze"/>
          <w:rFonts w:eastAsia="Times New Roman"/>
          <w:color w:val="000000"/>
        </w:rPr>
        <w:t>,</w:t>
      </w:r>
    </w:p>
    <w:p w14:paraId="355BB727" w14:textId="29394713" w:rsidR="00025873" w:rsidRPr="00FA090E" w:rsidRDefault="00025873" w:rsidP="00FA090E">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pPr>
      <w:r w:rsidRPr="00FA090E">
        <w:rPr>
          <w:i/>
          <w:iCs/>
        </w:rPr>
        <w:t xml:space="preserve">w sprawie </w:t>
      </w:r>
      <w:r w:rsidRPr="00FA090E">
        <w:rPr>
          <w:rFonts w:eastAsia="Times New Roman"/>
        </w:rPr>
        <w:t>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w:t>
      </w:r>
    </w:p>
    <w:p w14:paraId="1AA1D223" w14:textId="77777777" w:rsidR="00025873" w:rsidRPr="00FA090E" w:rsidRDefault="00025873" w:rsidP="00FA090E">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pPr>
      <w:r w:rsidRPr="00FA090E">
        <w:rPr>
          <w:rStyle w:val="Hipercze"/>
          <w:rFonts w:eastAsia="Times New Roman"/>
          <w:color w:val="000000"/>
        </w:rPr>
        <w:t>w sprawie zmian w uchwale nr XVI/165/2019 Rady Miejskiej w Tuchowie z dnia 30 grudnia 2019 roku w sprawie przyjęcia Wieloletniej prognozy finansowej Gminy Tuchów na lata 2020 – 2032,</w:t>
      </w:r>
    </w:p>
    <w:p w14:paraId="4D07524B" w14:textId="77777777" w:rsidR="00025873" w:rsidRPr="00FA090E" w:rsidRDefault="00025873" w:rsidP="00FA090E">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pPr>
      <w:r w:rsidRPr="00FA090E">
        <w:rPr>
          <w:rStyle w:val="Hipercze"/>
          <w:rFonts w:eastAsia="Times New Roman"/>
          <w:color w:val="000000"/>
        </w:rPr>
        <w:t>w sprawie zmian w Uchwale nr XVI/166/2019 Rady Miejskiej w Tuchowie z dnia 30 grudnia 2019 roku - uchwała budżetowa Gminy Tuchów na 2020 rok,</w:t>
      </w:r>
    </w:p>
    <w:p w14:paraId="2CECEF53" w14:textId="77777777" w:rsidR="00025873" w:rsidRPr="00FA090E" w:rsidRDefault="00025873" w:rsidP="00FA090E">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pPr>
      <w:r w:rsidRPr="00FA090E">
        <w:rPr>
          <w:rStyle w:val="Hipercze"/>
          <w:rFonts w:eastAsia="Times New Roman"/>
          <w:color w:val="000000"/>
        </w:rPr>
        <w:t xml:space="preserve">w sprawie </w:t>
      </w:r>
      <w:r w:rsidRPr="00FA090E">
        <w:t>zmiany uchwały nr LVIII/414/2018 Rady Miejskiej w Tuchowie z dnia 29 sierpnia 2018 r. w sprawie udzielenia pomocy finansowej na rzecz Województwa Małopolskiego z przeznaczeniem na wspólną realizację zadania inwestycyjnego pn. „Obwodnica Tuchowa”</w:t>
      </w:r>
      <w:r w:rsidRPr="00FA090E">
        <w:rPr>
          <w:rStyle w:val="Hipercze"/>
          <w:rFonts w:eastAsia="Times New Roman"/>
          <w:color w:val="000000"/>
        </w:rPr>
        <w:t>.</w:t>
      </w:r>
    </w:p>
    <w:p w14:paraId="18A60218" w14:textId="77777777" w:rsidR="00025873" w:rsidRPr="00FA090E" w:rsidRDefault="00025873" w:rsidP="00FA090E">
      <w:pPr>
        <w:tabs>
          <w:tab w:val="left" w:pos="911"/>
          <w:tab w:val="left" w:pos="1018"/>
          <w:tab w:val="left" w:pos="1082"/>
        </w:tabs>
        <w:spacing w:line="360" w:lineRule="auto"/>
        <w:ind w:left="680"/>
        <w:jc w:val="both"/>
      </w:pPr>
    </w:p>
    <w:p w14:paraId="33AB1C60" w14:textId="77777777" w:rsidR="00025873" w:rsidRPr="00FA090E" w:rsidRDefault="00025873" w:rsidP="00FA090E">
      <w:pPr>
        <w:tabs>
          <w:tab w:val="left" w:pos="225"/>
          <w:tab w:val="left" w:pos="911"/>
          <w:tab w:val="left" w:pos="1018"/>
          <w:tab w:val="left" w:pos="1082"/>
        </w:tabs>
        <w:spacing w:line="360" w:lineRule="auto"/>
        <w:ind w:left="397"/>
        <w:jc w:val="both"/>
      </w:pPr>
      <w:r w:rsidRPr="00FA090E">
        <w:t>8. Odpowiedzi na interpelacje.</w:t>
      </w:r>
    </w:p>
    <w:p w14:paraId="466C578E" w14:textId="77777777" w:rsidR="00025873" w:rsidRPr="00FA090E" w:rsidRDefault="00025873" w:rsidP="00FA090E">
      <w:pPr>
        <w:tabs>
          <w:tab w:val="left" w:pos="911"/>
          <w:tab w:val="left" w:pos="1018"/>
          <w:tab w:val="left" w:pos="1082"/>
        </w:tabs>
        <w:spacing w:line="360" w:lineRule="auto"/>
        <w:ind w:left="397"/>
        <w:jc w:val="both"/>
      </w:pPr>
      <w:r w:rsidRPr="00FA090E">
        <w:t>9. Zapytania i wolne wnioski.</w:t>
      </w:r>
    </w:p>
    <w:p w14:paraId="4567C3C5" w14:textId="77777777" w:rsidR="00025873" w:rsidRPr="00FA090E" w:rsidRDefault="00025873" w:rsidP="00FA090E">
      <w:pPr>
        <w:tabs>
          <w:tab w:val="left" w:pos="911"/>
          <w:tab w:val="left" w:pos="1018"/>
          <w:tab w:val="left" w:pos="1082"/>
        </w:tabs>
        <w:spacing w:line="360" w:lineRule="auto"/>
        <w:ind w:left="397"/>
        <w:jc w:val="both"/>
      </w:pPr>
      <w:r w:rsidRPr="00FA090E">
        <w:rPr>
          <w:color w:val="000000"/>
        </w:rPr>
        <w:t>10. Zamknięcie obrad.</w:t>
      </w:r>
    </w:p>
    <w:p w14:paraId="3E0B464C" w14:textId="5F780364" w:rsidR="00B7395A" w:rsidRPr="00FA090E" w:rsidRDefault="00100392" w:rsidP="00FA090E">
      <w:pPr>
        <w:spacing w:line="360" w:lineRule="auto"/>
        <w:rPr>
          <w:b/>
          <w:bCs/>
        </w:rPr>
      </w:pPr>
      <w:r w:rsidRPr="00FA090E">
        <w:br/>
      </w:r>
      <w:r w:rsidRPr="00FA090E">
        <w:br/>
      </w:r>
      <w:r w:rsidRPr="00FA090E">
        <w:rPr>
          <w:b/>
          <w:bCs/>
          <w:u w:val="single"/>
        </w:rPr>
        <w:t>Głosowano w sprawie:</w:t>
      </w:r>
      <w:r w:rsidRPr="00FA090E">
        <w:br/>
        <w:t>Przedstawienie porządku obrad.</w:t>
      </w:r>
      <w:r w:rsidRPr="00FA090E">
        <w:br/>
      </w:r>
      <w:r w:rsidRPr="00FA090E">
        <w:br/>
      </w:r>
      <w:r w:rsidRPr="00FA090E">
        <w:rPr>
          <w:rStyle w:val="Pogrubienie"/>
          <w:u w:val="single"/>
        </w:rPr>
        <w:lastRenderedPageBreak/>
        <w:t>Wyniki głosowania</w:t>
      </w:r>
      <w:r w:rsidRPr="00FA090E">
        <w:br/>
        <w:t>ZA: 14, PRZECIW: 0, WSTRZYMUJĘ SIĘ: 0, BRAK GŁOSU: 0, NIEOBECNI: 1</w:t>
      </w:r>
      <w:r w:rsidRPr="00FA090E">
        <w:br/>
      </w:r>
      <w:r w:rsidRPr="00FA090E">
        <w:br/>
      </w:r>
      <w:r w:rsidRPr="00FA090E">
        <w:rPr>
          <w:u w:val="single"/>
        </w:rPr>
        <w:t>Wyniki imienne:</w:t>
      </w:r>
      <w:r w:rsidRPr="00FA090E">
        <w:br/>
        <w:t>ZA (14)</w:t>
      </w:r>
      <w:r w:rsidRPr="00FA090E">
        <w:br/>
        <w:t>Grzegorz Borgula, Mateusz Janiczek, Marek Krzemień, Piotr Kwaśny, Janusz Łukasik, Ewa Michałek, Grzegorz Niemiec, Stanisław Obrzut, Jerzy Odroniec, Andrzej Przybyła, Jacek Tyrka, Jerzy Urbanek, Stanisław Wabno, Grzegorz Wesołowski</w:t>
      </w:r>
      <w:r w:rsidRPr="00FA090E">
        <w:br/>
        <w:t>NIEOBECNI (1)</w:t>
      </w:r>
      <w:r w:rsidRPr="00FA090E">
        <w:br/>
        <w:t>Małgorzata Gacek</w:t>
      </w:r>
      <w:r w:rsidRPr="00FA090E">
        <w:br/>
      </w:r>
      <w:r w:rsidRPr="00FA090E">
        <w:br/>
      </w:r>
      <w:r w:rsidRPr="00FA090E">
        <w:br/>
      </w:r>
      <w:r w:rsidRPr="00FA090E">
        <w:br/>
      </w:r>
      <w:r w:rsidRPr="00FA090E">
        <w:br/>
        <w:t>3. Przyjęcie protokołu z poprzedniej sesji.</w:t>
      </w:r>
      <w:r w:rsidRPr="00FA090E">
        <w:br/>
      </w:r>
      <w:r w:rsidRPr="00FA090E">
        <w:br/>
      </w:r>
      <w:r w:rsidR="00025873" w:rsidRPr="00FA090E">
        <w:rPr>
          <w:rStyle w:val="Pogrubienie"/>
          <w:b w:val="0"/>
          <w:bCs w:val="0"/>
        </w:rPr>
        <w:t>Protokół</w:t>
      </w:r>
      <w:r w:rsidR="00025873" w:rsidRPr="00FA090E">
        <w:rPr>
          <w:rStyle w:val="Pogrubienie"/>
          <w:b w:val="0"/>
          <w:bCs w:val="0"/>
          <w:color w:val="000000"/>
        </w:rPr>
        <w:t xml:space="preserve"> dwudziestej czwartej </w:t>
      </w:r>
      <w:r w:rsidR="00025873" w:rsidRPr="00FA090E">
        <w:rPr>
          <w:rStyle w:val="Pogrubienie"/>
          <w:b w:val="0"/>
          <w:bCs w:val="0"/>
        </w:rPr>
        <w:t>sesji Rady Miejskiej, odbytej w dniu 30 września 2020 r. został przyjęty jednogłośnie</w:t>
      </w:r>
      <w:r w:rsidRPr="00FA090E">
        <w:br/>
      </w:r>
      <w:r w:rsidRPr="00FA090E">
        <w:br/>
      </w:r>
      <w:r w:rsidRPr="00FA090E">
        <w:rPr>
          <w:b/>
          <w:bCs/>
          <w:u w:val="single"/>
        </w:rPr>
        <w:t>Głosowano w sprawie:</w:t>
      </w:r>
      <w:r w:rsidRPr="00FA090E">
        <w:br/>
        <w:t xml:space="preserve">Przyjęcie protokołu z poprzedniej sesji.. </w:t>
      </w:r>
      <w:r w:rsidRPr="00FA090E">
        <w:br/>
      </w:r>
      <w:r w:rsidRPr="00FA090E">
        <w:br/>
      </w:r>
      <w:r w:rsidRPr="00FA090E">
        <w:rPr>
          <w:rStyle w:val="Pogrubienie"/>
          <w:u w:val="single"/>
        </w:rPr>
        <w:t>Wyniki głosowania</w:t>
      </w:r>
      <w:r w:rsidRPr="00FA090E">
        <w:br/>
        <w:t>ZA: 14, PRZECIW: 0, WSTRZYMUJĘ SIĘ: 0, BRAK GŁOSU: 0, NIEOBECNI: 1</w:t>
      </w:r>
      <w:r w:rsidRPr="00FA090E">
        <w:br/>
      </w:r>
      <w:r w:rsidRPr="00FA090E">
        <w:br/>
      </w:r>
      <w:r w:rsidRPr="00FA090E">
        <w:rPr>
          <w:u w:val="single"/>
        </w:rPr>
        <w:t>Wyniki imienne:</w:t>
      </w:r>
      <w:r w:rsidRPr="00FA090E">
        <w:br/>
        <w:t>ZA (14)</w:t>
      </w:r>
      <w:r w:rsidRPr="00FA090E">
        <w:br/>
        <w:t>Grzegorz Borgula, Mateusz Janiczek, Marek Krzemień, Piotr Kwaśny, Janusz Łukasik, Ewa Michałek, Grzegorz Niemiec, Stanisław Obrzut, Jerzy Odroniec, Andrzej Przybyła, Jacek Tyrka, Jerzy Urbanek, Stanisław Wabno, Grzegorz Wesołowski</w:t>
      </w:r>
      <w:r w:rsidRPr="00FA090E">
        <w:br/>
        <w:t>NIEOBECNI (1)</w:t>
      </w:r>
      <w:r w:rsidRPr="00FA090E">
        <w:br/>
        <w:t>Małgorzata Gacek</w:t>
      </w:r>
      <w:r w:rsidRPr="00FA090E">
        <w:br/>
      </w:r>
      <w:r w:rsidRPr="00FA090E">
        <w:br/>
      </w:r>
      <w:r w:rsidRPr="00FA090E">
        <w:br/>
      </w:r>
      <w:r w:rsidRPr="00FA090E">
        <w:lastRenderedPageBreak/>
        <w:t>4. Interpelacje radnych.</w:t>
      </w:r>
      <w:r w:rsidRPr="00FA090E">
        <w:br/>
      </w:r>
      <w:r w:rsidRPr="00FA090E">
        <w:br/>
      </w:r>
      <w:r w:rsidR="00025873" w:rsidRPr="00FA090E">
        <w:t>Do biura Rady Miejskiej 16.10.2020r., wpłynęła interpelacja od radnego Mateusza Janiczka w sprawie wskaźników budżetu. Pani Burmistrz udzieliła odpowiedzi pisemnie.</w:t>
      </w:r>
      <w:r w:rsidRPr="00FA090E">
        <w:br/>
      </w:r>
      <w:r w:rsidRPr="00FA090E">
        <w:br/>
        <w:t>5. Sprawozdanie Burmistrza Tuchowa z działalności w okresie między sesjami</w:t>
      </w:r>
      <w:r w:rsidR="00025873" w:rsidRPr="00FA090E">
        <w:t>, przedstawiła P. Magdalena Marszałek- Burmistrz Tuchowa- i</w:t>
      </w:r>
      <w:r w:rsidR="00025873" w:rsidRPr="00FA090E">
        <w:rPr>
          <w:b/>
          <w:bCs/>
        </w:rPr>
        <w:t>nformacja Nr 19 o działalności Burmistrza Tuchowa w okresie od dnia 1 października 2020 r. do dnia 28 października 2020 r.- stanowi zał. do protokołu</w:t>
      </w:r>
      <w:r w:rsidRPr="00FA090E">
        <w:br/>
      </w:r>
      <w:r w:rsidRPr="00FA090E">
        <w:br/>
        <w:t>6. Informacja o dokonaniu analizy oświadczeń majątkowych.</w:t>
      </w:r>
      <w:r w:rsidR="00025873" w:rsidRPr="00FA090E">
        <w:t>, przedstawił P. Stanisław Obrzut- Przewodniczący Rady Miejskiej</w:t>
      </w:r>
      <w:r w:rsidRPr="00FA090E">
        <w:br/>
      </w:r>
      <w:r w:rsidRPr="00FA090E">
        <w:br/>
      </w:r>
      <w:r w:rsidRPr="00FA090E">
        <w:br/>
        <w:t>7. Podejmowanie uchwał:</w:t>
      </w:r>
      <w:r w:rsidRPr="00FA090E">
        <w:br/>
      </w:r>
      <w:r w:rsidRPr="00FA090E">
        <w:br/>
      </w:r>
      <w:r w:rsidRPr="00FA090E">
        <w:br/>
        <w:t>1) w sprawie zniesienia form ochrony przyrody drzew rosnących na działce nr 457/2 w Tuchowie,</w:t>
      </w:r>
      <w:r w:rsidR="00025873" w:rsidRPr="00FA090E">
        <w:t xml:space="preserve"> przedstawiła P. Magdalena Marszałek- Burmistrz Tuchowa</w:t>
      </w:r>
      <w:r w:rsidRPr="00FA090E">
        <w:br/>
      </w:r>
      <w:r w:rsidRPr="00FA090E">
        <w:br/>
      </w:r>
      <w:r w:rsidR="00025873" w:rsidRPr="00FA090E">
        <w:t xml:space="preserve">Podstawę prawną do podjęcia niniejszej uchwały stanowi art. 44 ust. 3, 3a i 4 ustawy z dnia 16 kwietnia 2004 r. o ochronie przyrody (Dz. U. 2020 r., poz. 55), zgodnie z którym zniesienia formy ochrony przyrody dokonuje rada gminy w drodze uchwały. Projekt wymaga uzgodnienia z właściwym regionalnym dyrektorem ochrony środowiska. Zniesienie formy ochrony przyrody następuje w razie utraty wartości przyrodniczych, ze względu na które ustanowiono formę ochrony przyrody, lub w razie konieczności realizacji inwestycji celu publicznego lub zapewnienia bezpieczeństwa powszechnego. Drzewa wskazane do zniesienia formy ochrony przyrody rosną na działce nr 457/2 w Tuchowie, utraciły one wartości przyrodnicze ze względu na które zostały ustanowione pomnikiem przyrody. Ze względu na stan zdrowotny - stanowią zagrożenie dla użytkowników drogi. Pomnik przyrody – lipy drobnolistne ustanowione zostały na mocy Decyzji RL-op-8311/74/69 RWRN w Krakowie z dnia 12.05.1969 r. - akt normatywny aktualizujący - Zarządzenie Nr 2/87 Wojewody Tarnowskiego z dnia 26.02.1987 r. (Dz. Urz. Województwa Tarnowskiego z dnia 26.02.1987 r.(Dz. Urz.Województwa Tarnowskiego nr 3 poz.30 Biorąc pod uwagę powyższe, podjęcie </w:t>
      </w:r>
      <w:r w:rsidR="00025873" w:rsidRPr="00FA090E">
        <w:lastRenderedPageBreak/>
        <w:t>przez Radę Miejską uchwały w sprawie zniesienia formy ochrony przyrody pomnika przyrody ożywionej z ww. drzew jest uzasadnione. W dniu 01.07.2020r. Tut. urząd wystąpił o uzgodnienie projektu uchwały do Regionalnego Dyrektora Ochrony Środowiska – do dnia 7.10.2020 r. organ nie zajął stanowiska.</w:t>
      </w:r>
      <w:r w:rsidRPr="00FA090E">
        <w:br/>
      </w:r>
      <w:r w:rsidRPr="00FA090E">
        <w:br/>
      </w:r>
      <w:r w:rsidRPr="00FA090E">
        <w:rPr>
          <w:b/>
          <w:bCs/>
          <w:u w:val="single"/>
        </w:rPr>
        <w:t>Głosowano w sprawie:</w:t>
      </w:r>
      <w:r w:rsidRPr="00FA090E">
        <w:br/>
        <w:t xml:space="preserve">w sprawie zniesienia form ochrony przyrody drzew rosnących na działce nr 457/2 w Tuchowie,. </w:t>
      </w:r>
      <w:r w:rsidRPr="00FA090E">
        <w:br/>
      </w:r>
      <w:r w:rsidRPr="00FA090E">
        <w:br/>
      </w:r>
      <w:r w:rsidRPr="00FA090E">
        <w:rPr>
          <w:rStyle w:val="Pogrubienie"/>
          <w:u w:val="single"/>
        </w:rPr>
        <w:t>Wyniki głosowania</w:t>
      </w:r>
      <w:r w:rsidRPr="00FA090E">
        <w:br/>
        <w:t>ZA: 14, PRZECIW: 0, WSTRZYMUJĘ SIĘ: 0, BRAK GŁOSU: 0, NIEOBECNI: 1</w:t>
      </w:r>
      <w:r w:rsidRPr="00FA090E">
        <w:br/>
      </w:r>
      <w:r w:rsidRPr="00FA090E">
        <w:br/>
      </w:r>
      <w:r w:rsidRPr="00FA090E">
        <w:rPr>
          <w:u w:val="single"/>
        </w:rPr>
        <w:t>Wyniki imienne:</w:t>
      </w:r>
      <w:r w:rsidRPr="00FA090E">
        <w:br/>
        <w:t>ZA (14)</w:t>
      </w:r>
      <w:r w:rsidRPr="00FA090E">
        <w:br/>
        <w:t>Grzegorz Borgula, Mateusz Janiczek, Marek Krzemień, Piotr Kwaśny, Janusz Łukasik, Ewa Michałek, Grzegorz Niemiec, Stanisław Obrzut, Jerzy Odroniec, Andrzej Przybyła, Jacek Tyrka, Jerzy Urbanek, Stanisław Wabno, Grzegorz Wesołowski</w:t>
      </w:r>
      <w:r w:rsidRPr="00FA090E">
        <w:br/>
        <w:t>NIEOBECNI (1)</w:t>
      </w:r>
      <w:r w:rsidRPr="00FA090E">
        <w:br/>
        <w:t>Małgorzata Gacek</w:t>
      </w:r>
      <w:r w:rsidRPr="00FA090E">
        <w:br/>
      </w:r>
    </w:p>
    <w:p w14:paraId="51949605" w14:textId="77777777" w:rsidR="00B7395A" w:rsidRPr="00FA090E" w:rsidRDefault="00100392" w:rsidP="00FA090E">
      <w:pPr>
        <w:spacing w:line="360" w:lineRule="auto"/>
        <w:divId w:val="1027411716"/>
        <w:rPr>
          <w:rFonts w:eastAsia="Times New Roman"/>
        </w:rPr>
      </w:pPr>
      <w:r w:rsidRPr="00FA090E">
        <w:rPr>
          <w:rFonts w:eastAsia="Times New Roman"/>
          <w:b/>
          <w:bCs/>
        </w:rPr>
        <w:t>Uchwała nr XXV/237/2020</w:t>
      </w:r>
    </w:p>
    <w:p w14:paraId="4C4C1170" w14:textId="78850446" w:rsidR="00B7395A" w:rsidRPr="00FA090E" w:rsidRDefault="00100392" w:rsidP="00FA090E">
      <w:pPr>
        <w:spacing w:after="240" w:line="360" w:lineRule="auto"/>
        <w:rPr>
          <w:rFonts w:eastAsia="Times New Roman"/>
        </w:rPr>
      </w:pPr>
      <w:r w:rsidRPr="00FA090E">
        <w:rPr>
          <w:rFonts w:eastAsia="Times New Roman"/>
        </w:rPr>
        <w:br/>
      </w:r>
      <w:r w:rsidRPr="00FA090E">
        <w:rPr>
          <w:rFonts w:eastAsia="Times New Roman"/>
        </w:rPr>
        <w:br/>
        <w:t>2) w sprawie zbycia nieruchomości niezabudowanej stanowiących własność gminy Tuchów,</w:t>
      </w:r>
      <w:r w:rsidR="00FA090E" w:rsidRPr="00FA090E">
        <w:rPr>
          <w:rFonts w:eastAsia="Times New Roman"/>
        </w:rPr>
        <w:t xml:space="preserve"> przedstawiła P. Magdalena Marszałek- Burmistrz Tuchowa</w:t>
      </w:r>
      <w:r w:rsidRPr="00FA090E">
        <w:rPr>
          <w:rFonts w:eastAsia="Times New Roman"/>
        </w:rPr>
        <w:br/>
      </w:r>
      <w:r w:rsidRPr="00FA090E">
        <w:rPr>
          <w:rFonts w:eastAsia="Times New Roman"/>
        </w:rPr>
        <w:br/>
      </w:r>
      <w:r w:rsidR="00FA090E" w:rsidRPr="00FA090E">
        <w:t>Sprzedaż nieruchomości gminnych musi być poprzedzone wyrażeniem zgody Rady Miejskiej w Tuchowie. Przydatność w/w nieruchomości dla realizacji celu publicznego jest znikoma. Ponadto działki te położone są w planie zagospodarowania przestrzennego w terenach przeznaczonych pod budownictwo jednorodzinne, stąd zasadne jest ogłoszenie przetargu na jej zbycie.</w:t>
      </w:r>
      <w:r w:rsidRPr="00FA090E">
        <w:rPr>
          <w:rFonts w:eastAsia="Times New Roman"/>
        </w:rPr>
        <w:br/>
      </w:r>
      <w:r w:rsidRPr="00FA090E">
        <w:rPr>
          <w:rFonts w:eastAsia="Times New Roman"/>
        </w:rPr>
        <w:br/>
      </w:r>
      <w:r w:rsidRPr="00FA090E">
        <w:rPr>
          <w:rFonts w:eastAsia="Times New Roman"/>
          <w:b/>
          <w:bCs/>
          <w:u w:val="single"/>
        </w:rPr>
        <w:t>Głosowano w sprawie:</w:t>
      </w:r>
      <w:r w:rsidRPr="00FA090E">
        <w:rPr>
          <w:rFonts w:eastAsia="Times New Roman"/>
        </w:rPr>
        <w:br/>
        <w:t xml:space="preserve">w sprawie zbycia nieruchomości niezabudowanej stanowiących własność gminy Tuchów,. </w:t>
      </w:r>
      <w:r w:rsidRPr="00FA090E">
        <w:rPr>
          <w:rFonts w:eastAsia="Times New Roman"/>
        </w:rPr>
        <w:br/>
      </w:r>
      <w:r w:rsidRPr="00FA090E">
        <w:rPr>
          <w:rFonts w:eastAsia="Times New Roman"/>
        </w:rPr>
        <w:lastRenderedPageBreak/>
        <w:br/>
      </w:r>
      <w:r w:rsidRPr="00FA090E">
        <w:rPr>
          <w:rStyle w:val="Pogrubienie"/>
          <w:rFonts w:eastAsia="Times New Roman"/>
          <w:u w:val="single"/>
        </w:rPr>
        <w:t>Wyniki głosowania</w:t>
      </w:r>
      <w:r w:rsidRPr="00FA090E">
        <w:rPr>
          <w:rFonts w:eastAsia="Times New Roman"/>
        </w:rPr>
        <w:br/>
        <w:t>ZA: 14, PRZECIW: 0, WSTRZYMUJĘ SIĘ: 0, BRAK GŁOSU: 0, NIEOBECNI: 1</w:t>
      </w:r>
      <w:r w:rsidRPr="00FA090E">
        <w:rPr>
          <w:rFonts w:eastAsia="Times New Roman"/>
        </w:rPr>
        <w:br/>
      </w:r>
      <w:r w:rsidRPr="00FA090E">
        <w:rPr>
          <w:rFonts w:eastAsia="Times New Roman"/>
        </w:rPr>
        <w:br/>
      </w:r>
      <w:r w:rsidRPr="00FA090E">
        <w:rPr>
          <w:rFonts w:eastAsia="Times New Roman"/>
          <w:u w:val="single"/>
        </w:rPr>
        <w:t>Wyniki imienne:</w:t>
      </w:r>
      <w:r w:rsidRPr="00FA090E">
        <w:rPr>
          <w:rFonts w:eastAsia="Times New Roman"/>
        </w:rPr>
        <w:br/>
        <w:t>ZA (14)</w:t>
      </w:r>
      <w:r w:rsidRPr="00FA090E">
        <w:rPr>
          <w:rFonts w:eastAsia="Times New Roman"/>
        </w:rPr>
        <w:br/>
        <w:t>Grzegorz Borgula, Mateusz Janiczek, Marek Krzemień, Piotr Kwaśny, Janusz Łukasik, Ewa Michałek, Grzegorz Niemiec, Stanisław Obrzut, Jerzy Odroniec, Andrzej Przybyła, Jacek Tyrka, Jerzy Urbanek, Stanisław Wabno, Grzegorz Wesołowski</w:t>
      </w:r>
      <w:r w:rsidRPr="00FA090E">
        <w:rPr>
          <w:rFonts w:eastAsia="Times New Roman"/>
        </w:rPr>
        <w:br/>
        <w:t>NIEOBECNI (1)</w:t>
      </w:r>
      <w:r w:rsidRPr="00FA090E">
        <w:rPr>
          <w:rFonts w:eastAsia="Times New Roman"/>
        </w:rPr>
        <w:br/>
        <w:t>Małgorzata Gacek</w:t>
      </w:r>
      <w:r w:rsidRPr="00FA090E">
        <w:rPr>
          <w:rFonts w:eastAsia="Times New Roman"/>
        </w:rPr>
        <w:br/>
      </w:r>
    </w:p>
    <w:p w14:paraId="1D45C471" w14:textId="77777777" w:rsidR="00B7395A" w:rsidRPr="00FA090E" w:rsidRDefault="00100392" w:rsidP="00FA090E">
      <w:pPr>
        <w:spacing w:line="360" w:lineRule="auto"/>
        <w:divId w:val="332682225"/>
        <w:rPr>
          <w:rFonts w:eastAsia="Times New Roman"/>
        </w:rPr>
      </w:pPr>
      <w:r w:rsidRPr="00FA090E">
        <w:rPr>
          <w:rFonts w:eastAsia="Times New Roman"/>
          <w:b/>
          <w:bCs/>
        </w:rPr>
        <w:t>Uchwała nr XXV/238/2020</w:t>
      </w:r>
    </w:p>
    <w:p w14:paraId="7E648574" w14:textId="77777777" w:rsidR="00FA090E" w:rsidRPr="00FA090E" w:rsidRDefault="00100392" w:rsidP="00FA090E">
      <w:pPr>
        <w:spacing w:after="240" w:line="360" w:lineRule="auto"/>
        <w:rPr>
          <w:rFonts w:eastAsia="Times New Roman"/>
        </w:rPr>
      </w:pPr>
      <w:r w:rsidRPr="00FA090E">
        <w:rPr>
          <w:rFonts w:eastAsia="Times New Roman"/>
        </w:rPr>
        <w:br/>
        <w:t>3)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w:t>
      </w:r>
      <w:r w:rsidR="00FA090E" w:rsidRPr="00FA090E">
        <w:rPr>
          <w:rFonts w:eastAsia="Times New Roman"/>
        </w:rPr>
        <w:t>, przedstawiła P. Magdalena Marszałek- Burmistrz Tuchowa</w:t>
      </w:r>
    </w:p>
    <w:p w14:paraId="188DD2DC" w14:textId="24CD5CEE" w:rsidR="00B7395A" w:rsidRPr="00FA090E" w:rsidRDefault="00FA090E" w:rsidP="00FA090E">
      <w:pPr>
        <w:spacing w:after="240" w:line="360" w:lineRule="auto"/>
        <w:ind w:firstLine="708"/>
        <w:rPr>
          <w:rFonts w:eastAsia="Times New Roman"/>
        </w:rPr>
      </w:pPr>
      <w:r w:rsidRPr="00FA090E">
        <w:t xml:space="preserve">Wysoki poziom zanieczyszczenia powietrza w woj. małopolskim powoduje, że Gmina Tuchów stawia sobie za cel podejmowanie działań zmierzających do znacznego ograniczenia emisji zanieczyszczeń powietrza, a w związku z tym kierowanie wsparcia finansowego do jak najszerszego grona mieszkańców Gminy. Osiągnięciu tego celu ma również służyć realizacja porozumienia o współfinansowaniu przedsięwzięć niskoemisyjnych ze środków Funduszu Termomodernizacji i Remontów. Wejście w życie w dniu 11 lutego 2019 roku ustawy z dnia 6 grudnia 2018 roku o zmianie ustawy (Dz. U. z 2019 r. poz. 51), umożliwia współfinansowanie przez ministra właściwego do spraw gospodarki przedsięwzięć niskoemisyjnych obejmujących m.in. wymianę bądź likwidację urządzeń lub systemów grzewczych oraz zmniejszenie zapotrzebowania budynków mieszkalnych jednorodzinnych na ciepło grzewcze. Docelową grupą odbiorców są osoby dotknięte ubóstwem energetycznym, będące właścicielami bądź współwłaścicielami budynków mieszkalnych jednorodzinnych. Szacowana liczba przedsięwzięć niskoemisyjnych planowanych do realizacji w ramach Porozumienia dotyczy 121 budynków jednorodzinnych. Realizacja porozumienia to </w:t>
      </w:r>
      <w:r w:rsidRPr="00FA090E">
        <w:lastRenderedPageBreak/>
        <w:t>skierowanie bezpośredniej pomocy dla osób, które ze względów finansowych nie miały możliwości skorzystania z dotychczas dostępnych źródeł finansowania dla inwestycji poprawiających energoefektywność budynków.</w:t>
      </w:r>
      <w:r w:rsidR="00100392" w:rsidRPr="00FA090E">
        <w:rPr>
          <w:rFonts w:eastAsia="Times New Roman"/>
        </w:rPr>
        <w:br/>
      </w:r>
      <w:r w:rsidR="00100392" w:rsidRPr="00FA090E">
        <w:rPr>
          <w:rFonts w:eastAsia="Times New Roman"/>
        </w:rPr>
        <w:br/>
      </w:r>
      <w:r w:rsidR="00100392" w:rsidRPr="00FA090E">
        <w:rPr>
          <w:rFonts w:eastAsia="Times New Roman"/>
        </w:rPr>
        <w:br/>
      </w:r>
      <w:r w:rsidR="00100392" w:rsidRPr="00FA090E">
        <w:rPr>
          <w:rFonts w:eastAsia="Times New Roman"/>
          <w:b/>
          <w:bCs/>
          <w:u w:val="single"/>
        </w:rPr>
        <w:t>Głosowano w sprawie:</w:t>
      </w:r>
      <w:r w:rsidR="00100392" w:rsidRPr="00FA090E">
        <w:rPr>
          <w:rFonts w:eastAsia="Times New Roman"/>
        </w:rPr>
        <w:br/>
        <w:t xml:space="preserve">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 . </w:t>
      </w:r>
      <w:r w:rsidR="00100392" w:rsidRPr="00FA090E">
        <w:rPr>
          <w:rFonts w:eastAsia="Times New Roman"/>
        </w:rPr>
        <w:br/>
      </w:r>
      <w:r w:rsidR="00100392" w:rsidRPr="00FA090E">
        <w:rPr>
          <w:rFonts w:eastAsia="Times New Roman"/>
        </w:rPr>
        <w:br/>
      </w:r>
      <w:r w:rsidR="00100392" w:rsidRPr="00FA090E">
        <w:rPr>
          <w:rStyle w:val="Pogrubienie"/>
          <w:rFonts w:eastAsia="Times New Roman"/>
          <w:u w:val="single"/>
        </w:rPr>
        <w:t>Wyniki głosowania</w:t>
      </w:r>
      <w:r w:rsidR="00100392" w:rsidRPr="00FA090E">
        <w:rPr>
          <w:rFonts w:eastAsia="Times New Roman"/>
        </w:rPr>
        <w:br/>
        <w:t>ZA: 14, PRZECIW: 0, WSTRZYMUJĘ SIĘ: 0, BRAK GŁOSU: 0, NIEOBECNI: 1</w:t>
      </w:r>
      <w:r w:rsidR="00100392" w:rsidRPr="00FA090E">
        <w:rPr>
          <w:rFonts w:eastAsia="Times New Roman"/>
        </w:rPr>
        <w:br/>
      </w:r>
      <w:r w:rsidR="00100392" w:rsidRPr="00FA090E">
        <w:rPr>
          <w:rFonts w:eastAsia="Times New Roman"/>
        </w:rPr>
        <w:br/>
      </w:r>
      <w:r w:rsidR="00100392" w:rsidRPr="00FA090E">
        <w:rPr>
          <w:rFonts w:eastAsia="Times New Roman"/>
          <w:u w:val="single"/>
        </w:rPr>
        <w:t>Wyniki imienne:</w:t>
      </w:r>
      <w:r w:rsidR="00100392" w:rsidRPr="00FA090E">
        <w:rPr>
          <w:rFonts w:eastAsia="Times New Roman"/>
        </w:rPr>
        <w:br/>
        <w:t>ZA (14)</w:t>
      </w:r>
      <w:r w:rsidR="00100392" w:rsidRPr="00FA090E">
        <w:rPr>
          <w:rFonts w:eastAsia="Times New Roman"/>
        </w:rPr>
        <w:br/>
        <w:t>Grzegorz Borgula, Mateusz Janiczek, Marek Krzemień, Piotr Kwaśny, Janusz Łukasik, Ewa Michałek, Grzegorz Niemiec, Stanisław Obrzut, Jerzy Odroniec, Andrzej Przybyła, Jacek Tyrka, Jerzy Urbanek, Stanisław Wabno, Grzegorz Wesołowski</w:t>
      </w:r>
      <w:r w:rsidR="00100392" w:rsidRPr="00FA090E">
        <w:rPr>
          <w:rFonts w:eastAsia="Times New Roman"/>
        </w:rPr>
        <w:br/>
        <w:t>NIEOBECNI (1)</w:t>
      </w:r>
      <w:r w:rsidR="00100392" w:rsidRPr="00FA090E">
        <w:rPr>
          <w:rFonts w:eastAsia="Times New Roman"/>
        </w:rPr>
        <w:br/>
        <w:t>Małgorzata Gacek</w:t>
      </w:r>
      <w:r w:rsidR="00100392" w:rsidRPr="00FA090E">
        <w:rPr>
          <w:rFonts w:eastAsia="Times New Roman"/>
        </w:rPr>
        <w:br/>
      </w:r>
    </w:p>
    <w:p w14:paraId="13DEF10E" w14:textId="77777777" w:rsidR="00B7395A" w:rsidRPr="00FA090E" w:rsidRDefault="00100392" w:rsidP="00FA090E">
      <w:pPr>
        <w:spacing w:line="360" w:lineRule="auto"/>
        <w:divId w:val="1521510792"/>
        <w:rPr>
          <w:rFonts w:eastAsia="Times New Roman"/>
        </w:rPr>
      </w:pPr>
      <w:r w:rsidRPr="00FA090E">
        <w:rPr>
          <w:rFonts w:eastAsia="Times New Roman"/>
          <w:b/>
          <w:bCs/>
        </w:rPr>
        <w:t>Uchwała nr XXV/239/2020</w:t>
      </w:r>
    </w:p>
    <w:p w14:paraId="18D9FF63" w14:textId="77777777" w:rsidR="00CE1C38" w:rsidRDefault="00100392" w:rsidP="00FA090E">
      <w:pPr>
        <w:spacing w:after="240" w:line="360" w:lineRule="auto"/>
        <w:rPr>
          <w:rFonts w:eastAsia="Times New Roman"/>
        </w:rPr>
      </w:pPr>
      <w:r w:rsidRPr="00FA090E">
        <w:rPr>
          <w:rFonts w:eastAsia="Times New Roman"/>
        </w:rPr>
        <w:br/>
      </w:r>
      <w:r w:rsidRPr="00FA090E">
        <w:rPr>
          <w:rFonts w:eastAsia="Times New Roman"/>
        </w:rPr>
        <w:br/>
      </w:r>
      <w:r w:rsidRPr="00FA090E">
        <w:rPr>
          <w:rFonts w:eastAsia="Times New Roman"/>
        </w:rPr>
        <w:br/>
        <w:t>4) w sprawie zmian w uchwale nr XVI/165/2019 Rady Miejskiej w Tuchowie z dnia 30 grudnia 2019 roku w sprawie przyjęcia Wieloletniej prognozy finansowej Gminy Tuchów na lata 2020 – 2032,</w:t>
      </w:r>
      <w:r w:rsidR="00CE1C38">
        <w:rPr>
          <w:rFonts w:eastAsia="Times New Roman"/>
        </w:rPr>
        <w:t xml:space="preserve"> przedstawił P. Szczepan Makarski- Skarbnik Gminy</w:t>
      </w:r>
    </w:p>
    <w:p w14:paraId="0BB5E4FB" w14:textId="5C1E2BED" w:rsidR="0043367B" w:rsidRDefault="0043367B" w:rsidP="0043367B">
      <w:pPr>
        <w:spacing w:after="240" w:line="360" w:lineRule="auto"/>
        <w:ind w:firstLine="708"/>
        <w:rPr>
          <w:rFonts w:eastAsia="Times New Roman"/>
          <w:noProof/>
        </w:rPr>
      </w:pPr>
      <w:r>
        <w:rPr>
          <w:rFonts w:eastAsia="Times New Roman"/>
          <w:noProof/>
        </w:rPr>
        <w:t>W przedsięwzięciu pn.” sporządzenie projektu studium uwarunkowań i kierunków zagospodarowania przestrzennego Gminy Tuchów” zmienia się rok zakończenia zadania na 2021 r. oraz z mniejsza się  o 36052,50  zł. Łączne nakłady finansowe i limit wydatków przedsięwzięcia wynoszą 119925,00 zł;</w:t>
      </w:r>
    </w:p>
    <w:p w14:paraId="0C880C86" w14:textId="609CCD03" w:rsidR="0043367B" w:rsidRDefault="0043367B" w:rsidP="0043367B">
      <w:pPr>
        <w:spacing w:after="240" w:line="360" w:lineRule="auto"/>
        <w:ind w:firstLine="708"/>
        <w:rPr>
          <w:rFonts w:eastAsia="Times New Roman"/>
          <w:noProof/>
        </w:rPr>
      </w:pPr>
      <w:r>
        <w:rPr>
          <w:rFonts w:eastAsia="Times New Roman"/>
          <w:noProof/>
        </w:rPr>
        <w:lastRenderedPageBreak/>
        <w:t>W przedsięwzięciu po. „dopłaty do taryf za dostarczanie wody w Gminie Tuchów” zwiększa się o 20000,00 zł łączne nakłady finansowe, limit wydatków w 2020 r. oraz limit zobowiązań. Łączne nakłady finansowe przedsięwzięcia wynoszą 2368838,11 zł;</w:t>
      </w:r>
    </w:p>
    <w:p w14:paraId="7A71C7CD" w14:textId="5B5C9400" w:rsidR="0043367B" w:rsidRDefault="0043367B" w:rsidP="0043367B">
      <w:pPr>
        <w:spacing w:after="240" w:line="360" w:lineRule="auto"/>
        <w:ind w:firstLine="708"/>
        <w:rPr>
          <w:rFonts w:eastAsia="Times New Roman"/>
          <w:noProof/>
        </w:rPr>
      </w:pPr>
      <w:r>
        <w:rPr>
          <w:rFonts w:eastAsia="Times New Roman"/>
          <w:noProof/>
        </w:rPr>
        <w:t>W przedsięwzięciu pn.” rozbudowa oświetlenia ulic Górna i Wałęgi w Tuchowie” zmniejsza się o 1000,00 zł łączne nakłądy finansowe, limit wydatków w 2020 r. oraz limit zobowiązań. Łączne nakłady finansowe przedsięwzięcia wynoszą 41542,00 zł, zgodnie z ostateczną ceną wykonania zadania;</w:t>
      </w:r>
    </w:p>
    <w:p w14:paraId="09A6BA77" w14:textId="2459B4DB" w:rsidR="0043367B" w:rsidRDefault="0043367B" w:rsidP="0043367B">
      <w:pPr>
        <w:spacing w:after="240" w:line="360" w:lineRule="auto"/>
        <w:ind w:firstLine="708"/>
        <w:rPr>
          <w:rFonts w:eastAsia="Times New Roman"/>
          <w:noProof/>
        </w:rPr>
      </w:pPr>
      <w:r>
        <w:rPr>
          <w:rFonts w:eastAsia="Times New Roman"/>
          <w:noProof/>
        </w:rPr>
        <w:t xml:space="preserve">W przedsięwzięciu pn. „opracowanie strategii </w:t>
      </w:r>
      <w:r w:rsidR="00BA62EC">
        <w:rPr>
          <w:rFonts w:eastAsia="Times New Roman"/>
          <w:noProof/>
        </w:rPr>
        <w:t>rozwoju Gminy Tuchów” zmniejsza się o 15,00 zł łączne nakłady finansowe, limit wydatków w 2021 r. oraz limit zobowiązań. Łączne nakłady finansowe przedsięwzięcia wynoszą 30135,00 zł, zgodnie z ofertą wykonawcy;</w:t>
      </w:r>
    </w:p>
    <w:p w14:paraId="207BF8C6" w14:textId="0E47F117" w:rsidR="00BA62EC" w:rsidRDefault="00BA62EC" w:rsidP="0043367B">
      <w:pPr>
        <w:spacing w:after="240" w:line="360" w:lineRule="auto"/>
        <w:ind w:firstLine="708"/>
        <w:rPr>
          <w:rFonts w:eastAsia="Times New Roman"/>
          <w:noProof/>
        </w:rPr>
      </w:pPr>
      <w:r>
        <w:rPr>
          <w:rFonts w:eastAsia="Times New Roman"/>
          <w:noProof/>
        </w:rPr>
        <w:t>W przedsięwzięciu p</w:t>
      </w:r>
      <w:r w:rsidR="00C40270">
        <w:rPr>
          <w:rFonts w:eastAsia="Times New Roman"/>
          <w:noProof/>
        </w:rPr>
        <w:t>n.”odbiór</w:t>
      </w:r>
      <w:r w:rsidR="009A453A">
        <w:rPr>
          <w:rFonts w:eastAsia="Times New Roman"/>
          <w:noProof/>
        </w:rPr>
        <w:t xml:space="preserve"> i  zagospodarowanie odpadów komunalnych z terenu Gminy Tuchów w okresie od dnia 1 stycznia 2021 r. do dnia 31 grudnia 2021 r.” zmniejsza się o165000,00 zł limit wydatków w 2021 r. oraz o 15000,00 zł limit wydatków w 2022 r., zgodnie z przewidywanymi kosztami zadania. Łaczne nakłady finansowe i limit zobowiązań przedsięwzięcia wynoszą 4632000,00 zł, limit wydatków w 2021 r.-4246000,00 zł i limit wydatków w 2022 r0386000,00 zł;</w:t>
      </w:r>
    </w:p>
    <w:p w14:paraId="78F8B8D3" w14:textId="7D71E437" w:rsidR="009A453A" w:rsidRDefault="009A453A" w:rsidP="0043367B">
      <w:pPr>
        <w:spacing w:after="240" w:line="360" w:lineRule="auto"/>
        <w:ind w:firstLine="708"/>
        <w:rPr>
          <w:rFonts w:eastAsia="Times New Roman"/>
          <w:noProof/>
        </w:rPr>
      </w:pPr>
      <w:r>
        <w:rPr>
          <w:rFonts w:eastAsia="Times New Roman"/>
          <w:noProof/>
        </w:rPr>
        <w:t>W przedsięwzięciu pn. „obwodnica Tuchowa” zmienia się rok zakończenia zadania na 2021 oraz zmniejsza się o 2509052,86 zł limit wydatków na 2020 r. i wprowadza na 2021 r. limit wydatków w tej samej kwocie;</w:t>
      </w:r>
    </w:p>
    <w:p w14:paraId="154D0C91" w14:textId="5743DF83" w:rsidR="009A453A" w:rsidRDefault="009A453A" w:rsidP="0043367B">
      <w:pPr>
        <w:spacing w:after="240" w:line="360" w:lineRule="auto"/>
        <w:ind w:firstLine="708"/>
        <w:rPr>
          <w:rFonts w:eastAsia="Times New Roman"/>
          <w:noProof/>
        </w:rPr>
      </w:pPr>
      <w:r>
        <w:rPr>
          <w:rFonts w:eastAsia="Times New Roman"/>
          <w:noProof/>
        </w:rPr>
        <w:t>W przedsięwzięciu pn.”Budowa prawobrzeżnego domykającego wału przeciwpowodziowego na rzece Białej Tarnowskiej przy obwodnicy drogowej DW nr 977 miasta T</w:t>
      </w:r>
      <w:r w:rsidR="00C7460D">
        <w:rPr>
          <w:rFonts w:eastAsia="Times New Roman"/>
          <w:noProof/>
        </w:rPr>
        <w:t>uchowa” zmniejsza się o 490000,00 zł limit wydatków na 2020 r. oraz zwiększa się o 500000,00 zł limit wydatków na 2020 r. oraz zwiększa się o 500000,00 zł limit wydatków na 2021 r. Łączne nakłady finansowe przedsięwzięcia wynoszą 1010000,00 zł;</w:t>
      </w:r>
    </w:p>
    <w:p w14:paraId="61E287CB" w14:textId="179F1E72" w:rsidR="00C7460D" w:rsidRDefault="00C7460D" w:rsidP="0043367B">
      <w:pPr>
        <w:spacing w:after="240" w:line="360" w:lineRule="auto"/>
        <w:ind w:firstLine="708"/>
        <w:rPr>
          <w:rFonts w:eastAsia="Times New Roman"/>
          <w:noProof/>
        </w:rPr>
      </w:pPr>
      <w:r>
        <w:rPr>
          <w:rFonts w:eastAsia="Times New Roman"/>
          <w:noProof/>
        </w:rPr>
        <w:t>W przedsięwzięciu pn.”modernizacja dróg gminnych na terenie Gminy Tuchów’ zwiększa się o 84051,75 zł łączne nakłady finansowe, limit wydatków na 2020 r. i limit zobowiązań. Łączne nakłady finansowe przedsięwzięcia wynoszą 1592970,51 zł;</w:t>
      </w:r>
    </w:p>
    <w:p w14:paraId="6AD2633A" w14:textId="525DF5FF" w:rsidR="00B7395A" w:rsidRPr="00FA090E" w:rsidRDefault="00C7460D" w:rsidP="000F65FE">
      <w:pPr>
        <w:spacing w:after="240" w:line="360" w:lineRule="auto"/>
        <w:ind w:firstLine="708"/>
        <w:rPr>
          <w:rFonts w:eastAsia="Times New Roman"/>
          <w:noProof/>
        </w:rPr>
      </w:pPr>
      <w:r>
        <w:rPr>
          <w:rFonts w:eastAsia="Times New Roman"/>
          <w:noProof/>
        </w:rPr>
        <w:t xml:space="preserve">Dodaje się przedsięwzięcie pn. „realizacja programu współpracy z organizacjami pozarządowymi i innymi  podmiotami wymienionymi w art.3 ust.3 ustawy o działalności </w:t>
      </w:r>
      <w:r>
        <w:rPr>
          <w:rFonts w:eastAsia="Times New Roman"/>
          <w:noProof/>
        </w:rPr>
        <w:lastRenderedPageBreak/>
        <w:t>pożytku publicznego i o wolontariacie” przewidziane do realizacji w latach 2020-2021 z łącznymi nakłądami finansowymi, limitem wydatków w 2020 r. i limitem zobowiązań w kwocie 197000,00 zł.</w:t>
      </w:r>
      <w:r w:rsidR="00100392" w:rsidRPr="00FA090E">
        <w:rPr>
          <w:rFonts w:eastAsia="Times New Roman"/>
        </w:rPr>
        <w:br/>
      </w:r>
      <w:r w:rsidR="00100392" w:rsidRPr="00FA090E">
        <w:rPr>
          <w:rFonts w:eastAsia="Times New Roman"/>
          <w:b/>
          <w:bCs/>
          <w:u w:val="single"/>
        </w:rPr>
        <w:t>Głosowano w sprawie:</w:t>
      </w:r>
      <w:r w:rsidR="00100392" w:rsidRPr="00FA090E">
        <w:rPr>
          <w:rFonts w:eastAsia="Times New Roman"/>
        </w:rPr>
        <w:br/>
        <w:t xml:space="preserve">w sprawie zmian w uchwale nr XVI/165/2019 Rady Miejskiej w Tuchowie z dnia 30 grudnia 2019 roku w sprawie przyjęcia Wieloletniej prognozy finansowej Gminy Tuchów na lata 2020 – 2032,. </w:t>
      </w:r>
      <w:r w:rsidR="00100392" w:rsidRPr="00FA090E">
        <w:rPr>
          <w:rFonts w:eastAsia="Times New Roman"/>
        </w:rPr>
        <w:br/>
      </w:r>
      <w:r w:rsidR="00100392" w:rsidRPr="00FA090E">
        <w:rPr>
          <w:rFonts w:eastAsia="Times New Roman"/>
        </w:rPr>
        <w:br/>
      </w:r>
      <w:r w:rsidR="00100392" w:rsidRPr="00FA090E">
        <w:rPr>
          <w:rStyle w:val="Pogrubienie"/>
          <w:rFonts w:eastAsia="Times New Roman"/>
          <w:u w:val="single"/>
        </w:rPr>
        <w:t>Wyniki głosowania</w:t>
      </w:r>
      <w:r w:rsidR="00100392" w:rsidRPr="00FA090E">
        <w:rPr>
          <w:rFonts w:eastAsia="Times New Roman"/>
        </w:rPr>
        <w:br/>
        <w:t>ZA: 14, PRZECIW: 0, WSTRZYMUJĘ SIĘ: 0, BRAK GŁOSU: 0, NIEOBECNI: 1</w:t>
      </w:r>
      <w:r w:rsidR="00100392" w:rsidRPr="00FA090E">
        <w:rPr>
          <w:rFonts w:eastAsia="Times New Roman"/>
        </w:rPr>
        <w:br/>
      </w:r>
      <w:r w:rsidR="00100392" w:rsidRPr="00FA090E">
        <w:rPr>
          <w:rFonts w:eastAsia="Times New Roman"/>
        </w:rPr>
        <w:br/>
      </w:r>
      <w:r w:rsidR="00100392" w:rsidRPr="00FA090E">
        <w:rPr>
          <w:rFonts w:eastAsia="Times New Roman"/>
          <w:u w:val="single"/>
        </w:rPr>
        <w:t>Wyniki imienne:</w:t>
      </w:r>
      <w:r w:rsidR="00100392" w:rsidRPr="00FA090E">
        <w:rPr>
          <w:rFonts w:eastAsia="Times New Roman"/>
        </w:rPr>
        <w:br/>
        <w:t>ZA (14)</w:t>
      </w:r>
      <w:r w:rsidR="00100392" w:rsidRPr="00FA090E">
        <w:rPr>
          <w:rFonts w:eastAsia="Times New Roman"/>
        </w:rPr>
        <w:br/>
        <w:t>Grzegorz Borgula, Mateusz Janiczek, Marek Krzemień, Piotr Kwaśny, Janusz Łukasik, Ewa Michałek, Grzegorz Niemiec, Stanisław Obrzut, Jerzy Odroniec, Andrzej Przybyła, Jacek Tyrka, Jerzy Urbanek, Stanisław Wabno, Grzegorz Wesołowski</w:t>
      </w:r>
      <w:r w:rsidR="00100392" w:rsidRPr="00FA090E">
        <w:rPr>
          <w:rFonts w:eastAsia="Times New Roman"/>
        </w:rPr>
        <w:br/>
        <w:t>NIEOBECNI (1)</w:t>
      </w:r>
      <w:r w:rsidR="00100392" w:rsidRPr="00FA090E">
        <w:rPr>
          <w:rFonts w:eastAsia="Times New Roman"/>
        </w:rPr>
        <w:br/>
        <w:t>Małgorzata Gacek</w:t>
      </w:r>
      <w:r w:rsidR="00100392" w:rsidRPr="00FA090E">
        <w:rPr>
          <w:rFonts w:eastAsia="Times New Roman"/>
        </w:rPr>
        <w:br/>
      </w:r>
    </w:p>
    <w:p w14:paraId="24358A4E" w14:textId="77777777" w:rsidR="00B7395A" w:rsidRPr="00FA090E" w:rsidRDefault="00100392" w:rsidP="00FA090E">
      <w:pPr>
        <w:spacing w:line="360" w:lineRule="auto"/>
        <w:divId w:val="523402824"/>
        <w:rPr>
          <w:rFonts w:eastAsia="Times New Roman"/>
        </w:rPr>
      </w:pPr>
      <w:r w:rsidRPr="00FA090E">
        <w:rPr>
          <w:rFonts w:eastAsia="Times New Roman"/>
          <w:b/>
          <w:bCs/>
        </w:rPr>
        <w:t>Uchwała nr XXV/240/2020</w:t>
      </w:r>
    </w:p>
    <w:p w14:paraId="4A4180A4" w14:textId="7B08B878" w:rsidR="00FA090E" w:rsidRPr="00FA090E" w:rsidRDefault="00100392" w:rsidP="00FA090E">
      <w:pPr>
        <w:autoSpaceDE w:val="0"/>
        <w:autoSpaceDN w:val="0"/>
        <w:adjustRightInd w:val="0"/>
        <w:spacing w:line="360" w:lineRule="auto"/>
        <w:ind w:left="708"/>
        <w:rPr>
          <w:rFonts w:ascii="TimesNewRoman" w:eastAsia="Times New Roman" w:hAnsi="TimesNewRoman" w:cs="TimesNewRoman"/>
        </w:rPr>
      </w:pPr>
      <w:r w:rsidRPr="00FA090E">
        <w:rPr>
          <w:rFonts w:eastAsia="Times New Roman"/>
        </w:rPr>
        <w:br/>
      </w:r>
      <w:r w:rsidRPr="00FA090E">
        <w:rPr>
          <w:rFonts w:eastAsia="Times New Roman"/>
        </w:rPr>
        <w:br/>
        <w:t>5) w sprawie zmian w Uchwale nr XVI/166/2019 Rady Miejskiej w Tuchowie z dnia 30 grudnia 2019 roku - uchwała budżetowa Gminy Tuchów na 2020 rok,</w:t>
      </w:r>
      <w:r w:rsidR="00CE1C38">
        <w:rPr>
          <w:rFonts w:eastAsia="Times New Roman"/>
        </w:rPr>
        <w:t xml:space="preserve"> przedstawił P. Szczepan Makarski- Skarbnik Gminy</w:t>
      </w:r>
      <w:r w:rsidRPr="00FA090E">
        <w:rPr>
          <w:rFonts w:eastAsia="Times New Roman"/>
        </w:rPr>
        <w:br/>
      </w:r>
      <w:r w:rsidRPr="00FA090E">
        <w:rPr>
          <w:rFonts w:eastAsia="Times New Roman"/>
        </w:rPr>
        <w:br/>
      </w:r>
      <w:r w:rsidR="00FA090E" w:rsidRPr="00FA090E">
        <w:rPr>
          <w:rFonts w:ascii="TimesNewRoman" w:eastAsia="Times New Roman" w:hAnsi="TimesNewRoman" w:cs="TimesNewRoman"/>
        </w:rPr>
        <w:t>Zmniejsza się o 500 000,00 zł dochody z tytułu dotacji celowej od Województwa</w:t>
      </w:r>
    </w:p>
    <w:p w14:paraId="216FB381" w14:textId="6C681DCE"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Małopolskiego na budowę domykającego wału przeciwpowodziowego na rzece Białej w Tuchowie oraz</w:t>
      </w:r>
      <w:r>
        <w:rPr>
          <w:rFonts w:ascii="TimesNewRoman" w:eastAsia="Times New Roman" w:hAnsi="TimesNewRoman" w:cs="TimesNewRoman"/>
        </w:rPr>
        <w:t xml:space="preserve"> </w:t>
      </w:r>
      <w:r w:rsidRPr="00FA090E">
        <w:rPr>
          <w:rFonts w:ascii="TimesNewRoman" w:eastAsia="Times New Roman" w:hAnsi="TimesNewRoman" w:cs="TimesNewRoman"/>
        </w:rPr>
        <w:t>zmniejsza o 490 000,00 zł wydatki na ten cel. Zmiana wynika z tego, że prace budowlane dotyczące tego</w:t>
      </w:r>
      <w:r>
        <w:rPr>
          <w:rFonts w:ascii="TimesNewRoman" w:eastAsia="Times New Roman" w:hAnsi="TimesNewRoman" w:cs="TimesNewRoman"/>
        </w:rPr>
        <w:t xml:space="preserve"> </w:t>
      </w:r>
      <w:r w:rsidRPr="00FA090E">
        <w:rPr>
          <w:rFonts w:ascii="TimesNewRoman" w:eastAsia="Times New Roman" w:hAnsi="TimesNewRoman" w:cs="TimesNewRoman"/>
        </w:rPr>
        <w:t>zadania, obejmowane zmienianymi wydatkami i dotacją je finansującą, będą mogły być realizowane od</w:t>
      </w:r>
      <w:r>
        <w:rPr>
          <w:rFonts w:ascii="TimesNewRoman" w:eastAsia="Times New Roman" w:hAnsi="TimesNewRoman" w:cs="TimesNewRoman"/>
        </w:rPr>
        <w:t xml:space="preserve"> </w:t>
      </w:r>
      <w:r w:rsidRPr="00FA090E">
        <w:rPr>
          <w:rFonts w:ascii="TimesNewRoman" w:eastAsia="Times New Roman" w:hAnsi="TimesNewRoman" w:cs="TimesNewRoman"/>
        </w:rPr>
        <w:t>2021 r.</w:t>
      </w:r>
    </w:p>
    <w:p w14:paraId="55461C9A" w14:textId="60226B96"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Zwiększa</w:t>
      </w:r>
      <w:r w:rsidRPr="00FA090E">
        <w:rPr>
          <w:rFonts w:ascii="TimesNewRoman" w:eastAsia="Times New Roman" w:hAnsi="TimesNewRoman" w:cs="TimesNewRoman"/>
        </w:rPr>
        <w:t xml:space="preserve"> się o 500,00 zł wydatki na wpłaty do izby rolniczej 2% zebranych</w:t>
      </w:r>
    </w:p>
    <w:p w14:paraId="7DC41762"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wpływów z podatku rolnego, zgodnie z przewidywanym zapotrzebowaniem.</w:t>
      </w:r>
    </w:p>
    <w:p w14:paraId="66C209D4" w14:textId="5EDEC325"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lastRenderedPageBreak/>
        <w:t>Z</w:t>
      </w:r>
      <w:r w:rsidRPr="00FA090E">
        <w:rPr>
          <w:rFonts w:ascii="TimesNewRoman" w:eastAsia="Times New Roman" w:hAnsi="TimesNewRoman" w:cs="TimesNewRoman"/>
        </w:rPr>
        <w:t>mniejsza się o 15 000,00 zł dochody z tytułu sprzedaży nieruchomości gruntowych</w:t>
      </w:r>
    </w:p>
    <w:p w14:paraId="3CFFF457"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rolnych, zgodnie z przewidywanym wykonaniem.</w:t>
      </w:r>
    </w:p>
    <w:p w14:paraId="424D7DC7" w14:textId="72E21BEB"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20 000,00 zł wydatki na dopłaty do taryf za dostarczanie wody dla</w:t>
      </w:r>
    </w:p>
    <w:p w14:paraId="31DF22C5"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mieszkańców Gminy Tuchów, zgodnie z przewidywanym zapotrzebowaniem.</w:t>
      </w:r>
    </w:p>
    <w:p w14:paraId="5845B37C" w14:textId="46125CBD"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2 509 052,86 zł wydatki na udzielenie dotacji celowej dla</w:t>
      </w:r>
    </w:p>
    <w:p w14:paraId="348E5A9D" w14:textId="13F7C99B"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Województwa Małopolskiego na dofinansowanie budowy obwodnicy drogowej Tuchowa. Zmiana wynika</w:t>
      </w:r>
      <w:r>
        <w:rPr>
          <w:rFonts w:ascii="TimesNewRoman" w:eastAsia="Times New Roman" w:hAnsi="TimesNewRoman" w:cs="TimesNewRoman"/>
        </w:rPr>
        <w:t xml:space="preserve"> </w:t>
      </w:r>
      <w:r w:rsidRPr="00FA090E">
        <w:rPr>
          <w:rFonts w:ascii="TimesNewRoman" w:eastAsia="Times New Roman" w:hAnsi="TimesNewRoman" w:cs="TimesNewRoman"/>
        </w:rPr>
        <w:t>z tego, że wydatki finansowane tą dotacją zostaną poniesione w 2021 r. i w tym roku powinna być</w:t>
      </w:r>
      <w:r>
        <w:rPr>
          <w:rFonts w:ascii="TimesNewRoman" w:eastAsia="Times New Roman" w:hAnsi="TimesNewRoman" w:cs="TimesNewRoman"/>
        </w:rPr>
        <w:t xml:space="preserve"> </w:t>
      </w:r>
      <w:r w:rsidRPr="00FA090E">
        <w:rPr>
          <w:rFonts w:ascii="TimesNewRoman" w:eastAsia="Times New Roman" w:hAnsi="TimesNewRoman" w:cs="TimesNewRoman"/>
        </w:rPr>
        <w:t>udzielona dotacja je finansująca.</w:t>
      </w:r>
    </w:p>
    <w:p w14:paraId="54370E87" w14:textId="6DFC93FA"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77 711,75 zł wydatki na modernizację dróg w Gminie Tuchów</w:t>
      </w:r>
    </w:p>
    <w:p w14:paraId="5F35348C"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finansowaną ze środków Funduszu Przeciwdziałania COVID-19.</w:t>
      </w:r>
    </w:p>
    <w:p w14:paraId="172DC118" w14:textId="12FE7AD5"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W</w:t>
      </w:r>
      <w:r w:rsidRPr="00FA090E">
        <w:rPr>
          <w:rFonts w:ascii="TimesNewRoman" w:eastAsia="Times New Roman" w:hAnsi="TimesNewRoman" w:cs="TimesNewRoman"/>
        </w:rPr>
        <w:t>prowadza się dochody w kwocie 195 000,00 zł z tytułu dotacji celowej od Gminy</w:t>
      </w:r>
    </w:p>
    <w:p w14:paraId="55720C2C" w14:textId="6912FA9A"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Rzepiennik Strzyżewski na modernizację dróg gminnych w Jodłówce Tuchowskiej oraz wydatki w tej</w:t>
      </w:r>
      <w:r>
        <w:rPr>
          <w:rFonts w:ascii="TimesNewRoman" w:eastAsia="Times New Roman" w:hAnsi="TimesNewRoman" w:cs="TimesNewRoman"/>
        </w:rPr>
        <w:t xml:space="preserve"> </w:t>
      </w:r>
      <w:r w:rsidRPr="00FA090E">
        <w:rPr>
          <w:rFonts w:ascii="TimesNewRoman" w:eastAsia="Times New Roman" w:hAnsi="TimesNewRoman" w:cs="TimesNewRoman"/>
        </w:rPr>
        <w:t>samej kwocie na realizację tego zadania.</w:t>
      </w:r>
    </w:p>
    <w:p w14:paraId="0FBAAC3E" w14:textId="088F4593"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1 233,00 zł dochody z tytułu środków z Funduszu Dróg</w:t>
      </w:r>
      <w:r>
        <w:rPr>
          <w:rFonts w:ascii="TimesNewRoman" w:eastAsia="Times New Roman" w:hAnsi="TimesNewRoman" w:cs="TimesNewRoman"/>
        </w:rPr>
        <w:t xml:space="preserve"> </w:t>
      </w:r>
      <w:r w:rsidRPr="00FA090E">
        <w:rPr>
          <w:rFonts w:ascii="TimesNewRoman" w:eastAsia="Times New Roman" w:hAnsi="TimesNewRoman" w:cs="TimesNewRoman"/>
        </w:rPr>
        <w:t>Samorządowych na dofinansowanie remontu ul. Reymonta w Tuchowie, zgodnie z kwotą środków</w:t>
      </w:r>
      <w:r>
        <w:rPr>
          <w:rFonts w:ascii="TimesNewRoman" w:eastAsia="Times New Roman" w:hAnsi="TimesNewRoman" w:cs="TimesNewRoman"/>
        </w:rPr>
        <w:t xml:space="preserve"> </w:t>
      </w:r>
      <w:r w:rsidRPr="00FA090E">
        <w:rPr>
          <w:rFonts w:ascii="TimesNewRoman" w:eastAsia="Times New Roman" w:hAnsi="TimesNewRoman" w:cs="TimesNewRoman"/>
        </w:rPr>
        <w:t>ostatecznie przyznanych Gminie Tuchów.</w:t>
      </w:r>
    </w:p>
    <w:p w14:paraId="380B387A" w14:textId="1A834F73"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259 200,00 zł dochody z tytułu sprzedaży nieruchomości</w:t>
      </w:r>
      <w:r>
        <w:rPr>
          <w:rFonts w:ascii="TimesNewRoman" w:eastAsia="Times New Roman" w:hAnsi="TimesNewRoman" w:cs="TimesNewRoman"/>
        </w:rPr>
        <w:t xml:space="preserve"> </w:t>
      </w:r>
      <w:r w:rsidRPr="00FA090E">
        <w:rPr>
          <w:rFonts w:ascii="TimesNewRoman" w:eastAsia="Times New Roman" w:hAnsi="TimesNewRoman" w:cs="TimesNewRoman"/>
        </w:rPr>
        <w:t>gruntowych nie</w:t>
      </w:r>
      <w:r>
        <w:rPr>
          <w:rFonts w:ascii="TimesNewRoman" w:eastAsia="Times New Roman" w:hAnsi="TimesNewRoman" w:cs="TimesNewRoman"/>
        </w:rPr>
        <w:t xml:space="preserve"> </w:t>
      </w:r>
      <w:r w:rsidRPr="00FA090E">
        <w:rPr>
          <w:rFonts w:ascii="TimesNewRoman" w:eastAsia="Times New Roman" w:hAnsi="TimesNewRoman" w:cs="TimesNewRoman"/>
        </w:rPr>
        <w:t>rolnych, zgodnie z przewidywanym wykonaniem.</w:t>
      </w:r>
    </w:p>
    <w:p w14:paraId="21827E5C" w14:textId="46B8D535"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8 100,00 zł wydatki na usługi związane z gospodarką gruntami,</w:t>
      </w:r>
    </w:p>
    <w:p w14:paraId="26364153"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zgodnie z przewidywanym zapotrzebowaniem.</w:t>
      </w:r>
    </w:p>
    <w:p w14:paraId="0A74E5F2" w14:textId="1BF02613"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77 711,75 zł wydatki finansowane ze środków Funduszu</w:t>
      </w:r>
    </w:p>
    <w:p w14:paraId="7C19CBB8" w14:textId="5C120522"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Przeciwdziałania COVID-19, ponoszone w ramach projektu pt. „Przebudowa stadionu MKS Tuchovia wraz</w:t>
      </w:r>
      <w:r>
        <w:rPr>
          <w:rFonts w:ascii="TimesNewRoman" w:eastAsia="Times New Roman" w:hAnsi="TimesNewRoman" w:cs="TimesNewRoman"/>
        </w:rPr>
        <w:t xml:space="preserve"> </w:t>
      </w:r>
      <w:r w:rsidRPr="00FA090E">
        <w:rPr>
          <w:rFonts w:ascii="TimesNewRoman" w:eastAsia="Times New Roman" w:hAnsi="TimesNewRoman" w:cs="TimesNewRoman"/>
        </w:rPr>
        <w:t>z zagospodarowaniem »Skałki« w celu utworzenia ścieżki rekreacyjnej” i o tę samą kwotę zwiększa</w:t>
      </w:r>
      <w:r>
        <w:rPr>
          <w:rFonts w:ascii="TimesNewRoman" w:eastAsia="Times New Roman" w:hAnsi="TimesNewRoman" w:cs="TimesNewRoman"/>
        </w:rPr>
        <w:t xml:space="preserve"> </w:t>
      </w:r>
      <w:r w:rsidRPr="00FA090E">
        <w:rPr>
          <w:rFonts w:ascii="TimesNewRoman" w:eastAsia="Times New Roman" w:hAnsi="TimesNewRoman" w:cs="TimesNewRoman"/>
        </w:rPr>
        <w:t>wydatki na to zadanie finansowane środkami własnymi Gminy Tuchów.</w:t>
      </w:r>
    </w:p>
    <w:p w14:paraId="04A94EE7" w14:textId="3BDCDAAC"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835 144,60 zł dochody z tytułu dotacji celowej na dofinansowanie</w:t>
      </w:r>
    </w:p>
    <w:p w14:paraId="493A7735" w14:textId="3F4971B1"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projektu pt. „Przebudowa stadionu MKS Tuchovia wraz z zagospodarowaniem »Skałki« w celu utworzenia</w:t>
      </w:r>
      <w:r>
        <w:rPr>
          <w:rFonts w:ascii="TimesNewRoman" w:eastAsia="Times New Roman" w:hAnsi="TimesNewRoman" w:cs="TimesNewRoman"/>
        </w:rPr>
        <w:t xml:space="preserve"> </w:t>
      </w:r>
      <w:r w:rsidRPr="00FA090E">
        <w:rPr>
          <w:rFonts w:ascii="TimesNewRoman" w:eastAsia="Times New Roman" w:hAnsi="TimesNewRoman" w:cs="TimesNewRoman"/>
        </w:rPr>
        <w:t>ścieżki rekreacyjnej”, zgodnie z przewidywanym wykonaniem. Zmiana wynika z tego, że część wydatków</w:t>
      </w:r>
      <w:r>
        <w:rPr>
          <w:rFonts w:ascii="TimesNewRoman" w:eastAsia="Times New Roman" w:hAnsi="TimesNewRoman" w:cs="TimesNewRoman"/>
        </w:rPr>
        <w:t xml:space="preserve"> </w:t>
      </w:r>
      <w:r w:rsidRPr="00FA090E">
        <w:rPr>
          <w:rFonts w:ascii="TimesNewRoman" w:eastAsia="Times New Roman" w:hAnsi="TimesNewRoman" w:cs="TimesNewRoman"/>
        </w:rPr>
        <w:t>poniesionych w 2020 r. w ramach projektu zostanie sfinansowana dotacją przekazaną w 2021 r.</w:t>
      </w:r>
    </w:p>
    <w:p w14:paraId="62FC1933" w14:textId="70269C9B"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W</w:t>
      </w:r>
      <w:r w:rsidRPr="00FA090E">
        <w:rPr>
          <w:rFonts w:ascii="TimesNewRoman" w:eastAsia="Times New Roman" w:hAnsi="TimesNewRoman" w:cs="TimesNewRoman"/>
        </w:rPr>
        <w:t>prowadza się wydatki w kwocie 131 000,00 zł na wykonanie modernizacji dachu</w:t>
      </w:r>
    </w:p>
    <w:p w14:paraId="7C5F9769"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budynku mienia komunalnego przy ul. Wołowej 1c w Tuchowie.</w:t>
      </w:r>
    </w:p>
    <w:p w14:paraId="18A7FDC7" w14:textId="636AF795"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36 052,50 zł wydatki na sporządzenie projektu studium</w:t>
      </w:r>
      <w:r>
        <w:rPr>
          <w:rFonts w:ascii="TimesNewRoman" w:eastAsia="Times New Roman" w:hAnsi="TimesNewRoman" w:cs="TimesNewRoman"/>
        </w:rPr>
        <w:t xml:space="preserve"> </w:t>
      </w:r>
      <w:r w:rsidRPr="00FA090E">
        <w:rPr>
          <w:rFonts w:ascii="TimesNewRoman" w:eastAsia="Times New Roman" w:hAnsi="TimesNewRoman" w:cs="TimesNewRoman"/>
        </w:rPr>
        <w:t>uwarunkowań i kierunków zagospodarowania przestrzennego Gminy Tuchów, zgodnie z ceną wykonawcy.</w:t>
      </w:r>
    </w:p>
    <w:p w14:paraId="7FBF7775" w14:textId="24D75A02"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lastRenderedPageBreak/>
        <w:t>Z</w:t>
      </w:r>
      <w:r w:rsidRPr="00FA090E">
        <w:rPr>
          <w:rFonts w:ascii="TimesNewRoman" w:eastAsia="Times New Roman" w:hAnsi="TimesNewRoman" w:cs="TimesNewRoman"/>
        </w:rPr>
        <w:t>większa się o 2 500,00 zł dochody z tytułu podatku dochodowego od osób</w:t>
      </w:r>
    </w:p>
    <w:p w14:paraId="6F56BE3C"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fizycznych opłacanego w formie karty podatkowej, zgodnie z przewidywanym wykonaniem.</w:t>
      </w:r>
    </w:p>
    <w:p w14:paraId="6A6D64C8" w14:textId="598AEFE0"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3 500,00 zł dochody z tytułu podatku od czynności</w:t>
      </w:r>
      <w:r>
        <w:rPr>
          <w:rFonts w:ascii="TimesNewRoman" w:eastAsia="Times New Roman" w:hAnsi="TimesNewRoman" w:cs="TimesNewRoman"/>
        </w:rPr>
        <w:t xml:space="preserve"> </w:t>
      </w:r>
      <w:r w:rsidRPr="00FA090E">
        <w:rPr>
          <w:rFonts w:ascii="TimesNewRoman" w:eastAsia="Times New Roman" w:hAnsi="TimesNewRoman" w:cs="TimesNewRoman"/>
        </w:rPr>
        <w:t>cywilnoprawnych od osób prawnych, zgodnie z przewidywanym wykonaniem.</w:t>
      </w:r>
    </w:p>
    <w:p w14:paraId="01C04B10" w14:textId="48C0E2C8"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6 000,00 zł dochody z opłat za wydanie zezwoleń na sprzedaż</w:t>
      </w:r>
    </w:p>
    <w:p w14:paraId="7C19643B" w14:textId="76EF4F48"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napojów alkoholowych oraz zmniejsza o 24 000,00 zł dochody z tytułu opłaty parkingowej, zgodnie</w:t>
      </w:r>
      <w:r>
        <w:rPr>
          <w:rFonts w:ascii="TimesNewRoman" w:eastAsia="Times New Roman" w:hAnsi="TimesNewRoman" w:cs="TimesNewRoman"/>
        </w:rPr>
        <w:t xml:space="preserve"> </w:t>
      </w:r>
      <w:r w:rsidRPr="00FA090E">
        <w:rPr>
          <w:rFonts w:ascii="TimesNewRoman" w:eastAsia="Times New Roman" w:hAnsi="TimesNewRoman" w:cs="TimesNewRoman"/>
        </w:rPr>
        <w:t>z przewidywanym wykonaniem.</w:t>
      </w:r>
    </w:p>
    <w:p w14:paraId="75272E08" w14:textId="031EBFB1"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764 015,94 zł dochody z tytułu udziału w podatku dochodowym</w:t>
      </w:r>
    </w:p>
    <w:p w14:paraId="2D34BE1C"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od osób fizycznych, zgodnie z przewidywanym wykonaniem.</w:t>
      </w:r>
    </w:p>
    <w:p w14:paraId="5B6E098B" w14:textId="0D639DC3"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60 000,00 zł wydatki na odsetki od kredytów i pożyczki</w:t>
      </w:r>
    </w:p>
    <w:p w14:paraId="34B52A96" w14:textId="062371CC"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zaciągniętych przez Gminę Tuchów oraz obligacji komunalnych wyemitowanych przez</w:t>
      </w:r>
      <w:r>
        <w:rPr>
          <w:rFonts w:ascii="TimesNewRoman" w:eastAsia="Times New Roman" w:hAnsi="TimesNewRoman" w:cs="TimesNewRoman"/>
        </w:rPr>
        <w:t xml:space="preserve"> </w:t>
      </w:r>
      <w:r w:rsidRPr="00FA090E">
        <w:rPr>
          <w:rFonts w:ascii="TimesNewRoman" w:eastAsia="Times New Roman" w:hAnsi="TimesNewRoman" w:cs="TimesNewRoman"/>
        </w:rPr>
        <w:t>Gminę, zgodnie</w:t>
      </w:r>
      <w:r>
        <w:rPr>
          <w:rFonts w:ascii="TimesNewRoman" w:eastAsia="Times New Roman" w:hAnsi="TimesNewRoman" w:cs="TimesNewRoman"/>
        </w:rPr>
        <w:t xml:space="preserve"> </w:t>
      </w:r>
      <w:r w:rsidRPr="00FA090E">
        <w:rPr>
          <w:rFonts w:ascii="TimesNewRoman" w:eastAsia="Times New Roman" w:hAnsi="TimesNewRoman" w:cs="TimesNewRoman"/>
        </w:rPr>
        <w:t>z przewidywanym zapotrzebowaniem.</w:t>
      </w:r>
    </w:p>
    <w:p w14:paraId="252F86C0" w14:textId="3C47B788"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6 300,00 zł wydatki bieżące w Szkole Podstawowej w Jodłówce</w:t>
      </w:r>
    </w:p>
    <w:p w14:paraId="2B512774"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Tuchowskiej, zgodnie z przewidywanym zapotrzebowaniem.</w:t>
      </w:r>
    </w:p>
    <w:p w14:paraId="63634D5A" w14:textId="6AD062AB"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W</w:t>
      </w:r>
      <w:r w:rsidRPr="00FA090E">
        <w:rPr>
          <w:rFonts w:ascii="TimesNewRoman" w:eastAsia="Times New Roman" w:hAnsi="TimesNewRoman" w:cs="TimesNewRoman"/>
        </w:rPr>
        <w:t>prowadza się dochody w kwocie 74 999,99 zł z tytułu dotacji ze środków Unii</w:t>
      </w:r>
    </w:p>
    <w:p w14:paraId="4CED864A" w14:textId="5CBFAD13"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Europejskiej i budżetu państwa na zakup 19 komputerów przenośnych dla szkół</w:t>
      </w:r>
      <w:r>
        <w:rPr>
          <w:rFonts w:ascii="TimesNewRoman" w:eastAsia="Times New Roman" w:hAnsi="TimesNewRoman" w:cs="TimesNewRoman"/>
        </w:rPr>
        <w:t xml:space="preserve"> </w:t>
      </w:r>
      <w:r w:rsidRPr="00FA090E">
        <w:rPr>
          <w:rFonts w:ascii="TimesNewRoman" w:eastAsia="Times New Roman" w:hAnsi="TimesNewRoman" w:cs="TimesNewRoman"/>
        </w:rPr>
        <w:t>podstawowych w Gminie</w:t>
      </w:r>
      <w:r>
        <w:rPr>
          <w:rFonts w:ascii="TimesNewRoman" w:eastAsia="Times New Roman" w:hAnsi="TimesNewRoman" w:cs="TimesNewRoman"/>
        </w:rPr>
        <w:t xml:space="preserve"> </w:t>
      </w:r>
      <w:r w:rsidRPr="00FA090E">
        <w:rPr>
          <w:rFonts w:ascii="TimesNewRoman" w:eastAsia="Times New Roman" w:hAnsi="TimesNewRoman" w:cs="TimesNewRoman"/>
        </w:rPr>
        <w:t>Tuchów na potrzeby nauki zdalnej w związku z epidemią COVID-19, w ramach programu pn. „Małopolska</w:t>
      </w:r>
      <w:r>
        <w:rPr>
          <w:rFonts w:ascii="TimesNewRoman" w:eastAsia="Times New Roman" w:hAnsi="TimesNewRoman" w:cs="TimesNewRoman"/>
        </w:rPr>
        <w:t xml:space="preserve"> </w:t>
      </w:r>
      <w:r w:rsidRPr="00FA090E">
        <w:rPr>
          <w:rFonts w:ascii="TimesNewRoman" w:eastAsia="Times New Roman" w:hAnsi="TimesNewRoman" w:cs="TimesNewRoman"/>
        </w:rPr>
        <w:t>Tarcza Antykryzysowa – Pakiet Edukacyjny. Cyfryzacja szkół i placówek oświatowych”. W rozdziale tym</w:t>
      </w:r>
      <w:r>
        <w:rPr>
          <w:rFonts w:ascii="TimesNewRoman" w:eastAsia="Times New Roman" w:hAnsi="TimesNewRoman" w:cs="TimesNewRoman"/>
        </w:rPr>
        <w:t xml:space="preserve"> </w:t>
      </w:r>
      <w:r w:rsidRPr="00FA090E">
        <w:rPr>
          <w:rFonts w:ascii="TimesNewRoman" w:eastAsia="Times New Roman" w:hAnsi="TimesNewRoman" w:cs="TimesNewRoman"/>
        </w:rPr>
        <w:t>wprowadza się też wydatki w tej samej wysokości na realizację tego zadania.</w:t>
      </w:r>
    </w:p>
    <w:p w14:paraId="4F45A743" w14:textId="7116C77F"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33 500,00 zł dochody z tytułu opłat za korzystanie z wychowania</w:t>
      </w:r>
    </w:p>
    <w:p w14:paraId="1E0EE8AA" w14:textId="40D534B9"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przedszkolnego i wyżywienie w Przedszkolu Publicznym w Tuchowie, zgodnie z</w:t>
      </w:r>
      <w:r>
        <w:rPr>
          <w:rFonts w:ascii="TimesNewRoman" w:eastAsia="Times New Roman" w:hAnsi="TimesNewRoman" w:cs="TimesNewRoman"/>
        </w:rPr>
        <w:t xml:space="preserve"> </w:t>
      </w:r>
      <w:r w:rsidRPr="00FA090E">
        <w:rPr>
          <w:rFonts w:ascii="TimesNewRoman" w:eastAsia="Times New Roman" w:hAnsi="TimesNewRoman" w:cs="TimesNewRoman"/>
        </w:rPr>
        <w:t>przewidywanym</w:t>
      </w:r>
      <w:r>
        <w:rPr>
          <w:rFonts w:ascii="TimesNewRoman" w:eastAsia="Times New Roman" w:hAnsi="TimesNewRoman" w:cs="TimesNewRoman"/>
        </w:rPr>
        <w:t xml:space="preserve"> </w:t>
      </w:r>
      <w:r w:rsidRPr="00FA090E">
        <w:rPr>
          <w:rFonts w:ascii="TimesNewRoman" w:eastAsia="Times New Roman" w:hAnsi="TimesNewRoman" w:cs="TimesNewRoman"/>
        </w:rPr>
        <w:t>wykonaniem.</w:t>
      </w:r>
    </w:p>
    <w:p w14:paraId="5A473ACC" w14:textId="34244BC4"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26 000,00 zł wydatki bieżące w Przedszkolu Publicznym</w:t>
      </w:r>
      <w:r>
        <w:rPr>
          <w:rFonts w:ascii="TimesNewRoman" w:eastAsia="Times New Roman" w:hAnsi="TimesNewRoman" w:cs="TimesNewRoman"/>
        </w:rPr>
        <w:t xml:space="preserve"> </w:t>
      </w:r>
      <w:r w:rsidRPr="00FA090E">
        <w:rPr>
          <w:rFonts w:ascii="TimesNewRoman" w:eastAsia="Times New Roman" w:hAnsi="TimesNewRoman" w:cs="TimesNewRoman"/>
        </w:rPr>
        <w:t>w Tuchowie, zgodnie z przewidywanym zapotrzebowaniem.</w:t>
      </w:r>
    </w:p>
    <w:p w14:paraId="79A78D9B" w14:textId="6DBA5FDE"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 xml:space="preserve">Zwiększa </w:t>
      </w:r>
      <w:r w:rsidRPr="00FA090E">
        <w:rPr>
          <w:rFonts w:ascii="TimesNewRoman" w:eastAsia="Times New Roman" w:hAnsi="TimesNewRoman" w:cs="TimesNewRoman"/>
        </w:rPr>
        <w:t>się o 6 000,00 zł wydatki na realizację Gminnego Programu</w:t>
      </w:r>
    </w:p>
    <w:p w14:paraId="411C4AE4" w14:textId="76F985A1"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Rozwiązywania Problemów Alkoholowych, w związku z przewidywanym zwiększeniem wpływów</w:t>
      </w:r>
      <w:r>
        <w:rPr>
          <w:rFonts w:ascii="TimesNewRoman" w:eastAsia="Times New Roman" w:hAnsi="TimesNewRoman" w:cs="TimesNewRoman"/>
        </w:rPr>
        <w:t xml:space="preserve"> </w:t>
      </w:r>
      <w:r w:rsidRPr="00FA090E">
        <w:rPr>
          <w:rFonts w:ascii="TimesNewRoman" w:eastAsia="Times New Roman" w:hAnsi="TimesNewRoman" w:cs="TimesNewRoman"/>
        </w:rPr>
        <w:t>w 2020 r. z opłaty za wydawanie zezwoleń na sprzedaż napojów alkoholowych.</w:t>
      </w:r>
    </w:p>
    <w:p w14:paraId="7571E398" w14:textId="0519E653"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13 500,00 zł wydatki na edukacyjną opiekę wychowawczą</w:t>
      </w:r>
    </w:p>
    <w:p w14:paraId="2D352519"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realizowaną przez szkoły podstawowe Gminy Tuchów.</w:t>
      </w:r>
    </w:p>
    <w:p w14:paraId="6ADCF2B1" w14:textId="5ABE57F2"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większa się o 10 000,00 zł wydatki na utrzymanie zieleni w Gminie Tuchów,</w:t>
      </w:r>
    </w:p>
    <w:p w14:paraId="39575C7F"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zgodnie z przewidywanym zapotrzebowaniem.</w:t>
      </w:r>
    </w:p>
    <w:p w14:paraId="67845910" w14:textId="0B5D85A5"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45 511,06 zł dochody z tytułu dotacji celowej na dofinansowanie</w:t>
      </w:r>
    </w:p>
    <w:p w14:paraId="5FF41069" w14:textId="130BA354"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lastRenderedPageBreak/>
        <w:t>projektu pt. „Poprawa jakości powietrza w gminie Tuchów poprzez wymianę starych kotłów na paliwa stałe</w:t>
      </w:r>
      <w:r>
        <w:rPr>
          <w:rFonts w:ascii="TimesNewRoman" w:eastAsia="Times New Roman" w:hAnsi="TimesNewRoman" w:cs="TimesNewRoman"/>
        </w:rPr>
        <w:t xml:space="preserve"> </w:t>
      </w:r>
      <w:r w:rsidRPr="00FA090E">
        <w:rPr>
          <w:rFonts w:ascii="TimesNewRoman" w:eastAsia="Times New Roman" w:hAnsi="TimesNewRoman" w:cs="TimesNewRoman"/>
        </w:rPr>
        <w:t>w indywidualnych gospodarstwach domowych – na nowe, wykorzystujące paliwa gazowe”. Zmiana wynika</w:t>
      </w:r>
      <w:r>
        <w:rPr>
          <w:rFonts w:ascii="TimesNewRoman" w:eastAsia="Times New Roman" w:hAnsi="TimesNewRoman" w:cs="TimesNewRoman"/>
        </w:rPr>
        <w:t xml:space="preserve"> </w:t>
      </w:r>
      <w:r w:rsidRPr="00FA090E">
        <w:rPr>
          <w:rFonts w:ascii="TimesNewRoman" w:eastAsia="Times New Roman" w:hAnsi="TimesNewRoman" w:cs="TimesNewRoman"/>
        </w:rPr>
        <w:t>z tego, że część wydatków poniesionych w 2020 r. w ramach projektu zostanie sfinansowana dotacją</w:t>
      </w:r>
      <w:r>
        <w:rPr>
          <w:rFonts w:ascii="TimesNewRoman" w:eastAsia="Times New Roman" w:hAnsi="TimesNewRoman" w:cs="TimesNewRoman"/>
        </w:rPr>
        <w:t xml:space="preserve"> </w:t>
      </w:r>
      <w:r w:rsidRPr="00FA090E">
        <w:rPr>
          <w:rFonts w:ascii="TimesNewRoman" w:eastAsia="Times New Roman" w:hAnsi="TimesNewRoman" w:cs="TimesNewRoman"/>
        </w:rPr>
        <w:t>przekazaną w 2021 r.</w:t>
      </w:r>
    </w:p>
    <w:p w14:paraId="31266B9B" w14:textId="78DC6F28"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436 389,01 zł dochody z tytułu dotacji celowej na dofinansowanie</w:t>
      </w:r>
    </w:p>
    <w:p w14:paraId="02550E1C" w14:textId="60503E8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projektu pt. „Poprawa jakości powietrza w gminie Tuchów poprzez wymianę starych kotłów na paliwa stałe</w:t>
      </w:r>
      <w:r>
        <w:rPr>
          <w:rFonts w:ascii="TimesNewRoman" w:eastAsia="Times New Roman" w:hAnsi="TimesNewRoman" w:cs="TimesNewRoman"/>
        </w:rPr>
        <w:t xml:space="preserve"> </w:t>
      </w:r>
      <w:r w:rsidRPr="00FA090E">
        <w:rPr>
          <w:rFonts w:ascii="TimesNewRoman" w:eastAsia="Times New Roman" w:hAnsi="TimesNewRoman" w:cs="TimesNewRoman"/>
        </w:rPr>
        <w:t>w indywidualnych gospodarstwach domowych – na nowe, wykorzystujące również paliwa stałe”. Zmiana</w:t>
      </w:r>
      <w:r>
        <w:rPr>
          <w:rFonts w:ascii="TimesNewRoman" w:eastAsia="Times New Roman" w:hAnsi="TimesNewRoman" w:cs="TimesNewRoman"/>
        </w:rPr>
        <w:t xml:space="preserve"> </w:t>
      </w:r>
      <w:r w:rsidRPr="00FA090E">
        <w:rPr>
          <w:rFonts w:ascii="TimesNewRoman" w:eastAsia="Times New Roman" w:hAnsi="TimesNewRoman" w:cs="TimesNewRoman"/>
        </w:rPr>
        <w:t>wynika z tego, że część wydatków poniesionych w 2020 r. w ramach projektu zostanie sfinansowana</w:t>
      </w:r>
      <w:r>
        <w:rPr>
          <w:rFonts w:ascii="TimesNewRoman" w:eastAsia="Times New Roman" w:hAnsi="TimesNewRoman" w:cs="TimesNewRoman"/>
        </w:rPr>
        <w:t xml:space="preserve"> </w:t>
      </w:r>
      <w:r w:rsidRPr="00FA090E">
        <w:rPr>
          <w:rFonts w:ascii="TimesNewRoman" w:eastAsia="Times New Roman" w:hAnsi="TimesNewRoman" w:cs="TimesNewRoman"/>
        </w:rPr>
        <w:t>dotacją przekazaną w 2021 r.</w:t>
      </w:r>
    </w:p>
    <w:p w14:paraId="140B094A" w14:textId="3F507BCA"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70 000,00 zł wydatki na dotację podmiotową dla Domu Kultury</w:t>
      </w:r>
    </w:p>
    <w:p w14:paraId="06700972"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w Tuchowie.</w:t>
      </w:r>
    </w:p>
    <w:p w14:paraId="13270F51" w14:textId="52CD2B76"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Pr>
          <w:rFonts w:ascii="TimesNewRoman" w:eastAsia="Times New Roman" w:hAnsi="TimesNewRoman" w:cs="TimesNewRoman"/>
        </w:rPr>
        <w:t>Z</w:t>
      </w:r>
      <w:r w:rsidRPr="00FA090E">
        <w:rPr>
          <w:rFonts w:ascii="TimesNewRoman" w:eastAsia="Times New Roman" w:hAnsi="TimesNewRoman" w:cs="TimesNewRoman"/>
        </w:rPr>
        <w:t>mniejsza się o 36 000,00 zł wydatki na dotację podmiotową dla Biblioteki</w:t>
      </w:r>
    </w:p>
    <w:p w14:paraId="5C83530B" w14:textId="77777777" w:rsidR="00FA090E" w:rsidRPr="00FA090E" w:rsidRDefault="00FA090E" w:rsidP="00FA090E">
      <w:pPr>
        <w:autoSpaceDE w:val="0"/>
        <w:autoSpaceDN w:val="0"/>
        <w:adjustRightInd w:val="0"/>
        <w:spacing w:line="360" w:lineRule="auto"/>
        <w:rPr>
          <w:rFonts w:ascii="TimesNewRoman" w:eastAsia="Times New Roman" w:hAnsi="TimesNewRoman" w:cs="TimesNewRoman"/>
        </w:rPr>
      </w:pPr>
      <w:r w:rsidRPr="00FA090E">
        <w:rPr>
          <w:rFonts w:ascii="TimesNewRoman" w:eastAsia="Times New Roman" w:hAnsi="TimesNewRoman" w:cs="TimesNewRoman"/>
        </w:rPr>
        <w:t>Publicznej w Tuchowie.</w:t>
      </w:r>
    </w:p>
    <w:p w14:paraId="063D5DDA" w14:textId="292BC94B"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sidRPr="00FA090E">
        <w:rPr>
          <w:rFonts w:ascii="TimesNewRoman" w:eastAsia="Times New Roman" w:hAnsi="TimesNewRoman" w:cs="TimesNewRoman"/>
        </w:rPr>
        <w:t>W ramach środków finansowych w dyspozycji sołectwa Burzyn zmniejsza się w rozdziale</w:t>
      </w:r>
      <w:r>
        <w:rPr>
          <w:rFonts w:ascii="TimesNewRoman" w:eastAsia="Times New Roman" w:hAnsi="TimesNewRoman" w:cs="TimesNewRoman"/>
        </w:rPr>
        <w:t xml:space="preserve"> </w:t>
      </w:r>
      <w:r w:rsidRPr="00FA090E">
        <w:rPr>
          <w:rFonts w:ascii="TimesNewRoman" w:eastAsia="Times New Roman" w:hAnsi="TimesNewRoman" w:cs="TimesNewRoman"/>
        </w:rPr>
        <w:t>70005 o 1 000,00 zł wydatki na zakupy dotyczące mienia komunalnego i w rozdziale 75412 zwiększa o tę</w:t>
      </w:r>
      <w:r>
        <w:rPr>
          <w:rFonts w:ascii="TimesNewRoman" w:eastAsia="Times New Roman" w:hAnsi="TimesNewRoman" w:cs="TimesNewRoman"/>
        </w:rPr>
        <w:t xml:space="preserve"> </w:t>
      </w:r>
      <w:r w:rsidRPr="00FA090E">
        <w:rPr>
          <w:rFonts w:ascii="TimesNewRoman" w:eastAsia="Times New Roman" w:hAnsi="TimesNewRoman" w:cs="TimesNewRoman"/>
        </w:rPr>
        <w:t>samą kwotę wydatki na wsparcie działalności bojowej Ochotniczej Straży Pożarnej w Burzynie.</w:t>
      </w:r>
    </w:p>
    <w:p w14:paraId="019782A7" w14:textId="07BB544D"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sidRPr="00FA090E">
        <w:rPr>
          <w:rFonts w:ascii="TimesNewRoman" w:eastAsia="Times New Roman" w:hAnsi="TimesNewRoman" w:cs="TimesNewRoman"/>
        </w:rPr>
        <w:t>W ramach środków finansowych w dyspozycji sołectwa Dąbrówka Tuchowska zmniejsza się</w:t>
      </w:r>
      <w:r>
        <w:rPr>
          <w:rFonts w:ascii="TimesNewRoman" w:eastAsia="Times New Roman" w:hAnsi="TimesNewRoman" w:cs="TimesNewRoman"/>
        </w:rPr>
        <w:t xml:space="preserve"> </w:t>
      </w:r>
      <w:r w:rsidRPr="00FA090E">
        <w:rPr>
          <w:rFonts w:ascii="TimesNewRoman" w:eastAsia="Times New Roman" w:hAnsi="TimesNewRoman" w:cs="TimesNewRoman"/>
        </w:rPr>
        <w:t>w rozdziale 71002 o 2 000,00 zł wydatki na wykonanie podziałów nieruchomości gruntowych i w rozdziale</w:t>
      </w:r>
      <w:r>
        <w:rPr>
          <w:rFonts w:ascii="TimesNewRoman" w:eastAsia="Times New Roman" w:hAnsi="TimesNewRoman" w:cs="TimesNewRoman"/>
        </w:rPr>
        <w:t xml:space="preserve"> </w:t>
      </w:r>
      <w:r w:rsidRPr="00FA090E">
        <w:rPr>
          <w:rFonts w:ascii="TimesNewRoman" w:eastAsia="Times New Roman" w:hAnsi="TimesNewRoman" w:cs="TimesNewRoman"/>
        </w:rPr>
        <w:t>60016 zwiększa o tę samą kwotę wydatki na poprawę dróg gminnych.</w:t>
      </w:r>
    </w:p>
    <w:p w14:paraId="6E070FF8" w14:textId="7F7B8084" w:rsidR="00FA090E" w:rsidRPr="00FA090E" w:rsidRDefault="00FA090E" w:rsidP="00FA090E">
      <w:pPr>
        <w:autoSpaceDE w:val="0"/>
        <w:autoSpaceDN w:val="0"/>
        <w:adjustRightInd w:val="0"/>
        <w:spacing w:line="360" w:lineRule="auto"/>
        <w:ind w:firstLine="708"/>
        <w:rPr>
          <w:rFonts w:ascii="TimesNewRoman" w:eastAsia="Times New Roman" w:hAnsi="TimesNewRoman" w:cs="TimesNewRoman"/>
        </w:rPr>
      </w:pPr>
      <w:r w:rsidRPr="00FA090E">
        <w:rPr>
          <w:rFonts w:ascii="TimesNewRoman" w:eastAsia="Times New Roman" w:hAnsi="TimesNewRoman" w:cs="TimesNewRoman"/>
        </w:rPr>
        <w:t>W ramach środków finansowych w dyspozycji sołectwa Lubaszowa zmniejsza się w rozdziale</w:t>
      </w:r>
      <w:r>
        <w:rPr>
          <w:rFonts w:ascii="TimesNewRoman" w:eastAsia="Times New Roman" w:hAnsi="TimesNewRoman" w:cs="TimesNewRoman"/>
        </w:rPr>
        <w:t xml:space="preserve"> </w:t>
      </w:r>
      <w:r w:rsidRPr="00FA090E">
        <w:rPr>
          <w:rFonts w:ascii="TimesNewRoman" w:eastAsia="Times New Roman" w:hAnsi="TimesNewRoman" w:cs="TimesNewRoman"/>
        </w:rPr>
        <w:t>92605 o 2 000,00 zł wydatki na udzielenie dotacji celowej na dofinansowanie zadań publicznych z zakresu</w:t>
      </w:r>
      <w:r>
        <w:rPr>
          <w:rFonts w:ascii="TimesNewRoman" w:eastAsia="Times New Roman" w:hAnsi="TimesNewRoman" w:cs="TimesNewRoman"/>
        </w:rPr>
        <w:t xml:space="preserve"> </w:t>
      </w:r>
      <w:r w:rsidRPr="00FA090E">
        <w:rPr>
          <w:rFonts w:ascii="TimesNewRoman" w:eastAsia="Times New Roman" w:hAnsi="TimesNewRoman" w:cs="TimesNewRoman"/>
        </w:rPr>
        <w:t>sportu i w rozdziale 60016 zwiększa o tę samą kwotę wydatki na poprawę dróg gminnych.</w:t>
      </w:r>
    </w:p>
    <w:p w14:paraId="204485A6" w14:textId="6732D8F9" w:rsidR="00FA090E" w:rsidRPr="00FA090E" w:rsidRDefault="00FA090E" w:rsidP="00CE1C38">
      <w:pPr>
        <w:autoSpaceDE w:val="0"/>
        <w:autoSpaceDN w:val="0"/>
        <w:adjustRightInd w:val="0"/>
        <w:spacing w:line="360" w:lineRule="auto"/>
        <w:ind w:firstLine="708"/>
        <w:rPr>
          <w:rFonts w:ascii="TimesNewRoman" w:eastAsia="Times New Roman" w:hAnsi="TimesNewRoman" w:cs="TimesNewRoman"/>
        </w:rPr>
      </w:pPr>
      <w:r w:rsidRPr="00FA090E">
        <w:rPr>
          <w:rFonts w:ascii="TimesNewRoman" w:eastAsia="Times New Roman" w:hAnsi="TimesNewRoman" w:cs="TimesNewRoman"/>
        </w:rPr>
        <w:t>W ramach środków finansowych w dyspozycji sołectwa Trzemesna zmniejsza się w rozdziale</w:t>
      </w:r>
      <w:r w:rsidR="00CE1C38">
        <w:rPr>
          <w:rFonts w:ascii="TimesNewRoman" w:eastAsia="Times New Roman" w:hAnsi="TimesNewRoman" w:cs="TimesNewRoman"/>
        </w:rPr>
        <w:t xml:space="preserve"> </w:t>
      </w:r>
      <w:r w:rsidRPr="00FA090E">
        <w:rPr>
          <w:rFonts w:ascii="TimesNewRoman" w:eastAsia="Times New Roman" w:hAnsi="TimesNewRoman" w:cs="TimesNewRoman"/>
        </w:rPr>
        <w:t>75075 o 1 000,00 zł wydatki na promocję Gminy i w rozdziale 60016 zwiększa o tę samą kwotę wydatki na</w:t>
      </w:r>
      <w:r w:rsidR="00CE1C38">
        <w:rPr>
          <w:rFonts w:ascii="TimesNewRoman" w:eastAsia="Times New Roman" w:hAnsi="TimesNewRoman" w:cs="TimesNewRoman"/>
        </w:rPr>
        <w:t xml:space="preserve"> </w:t>
      </w:r>
      <w:r w:rsidRPr="00FA090E">
        <w:rPr>
          <w:rFonts w:ascii="TimesNewRoman" w:eastAsia="Times New Roman" w:hAnsi="TimesNewRoman" w:cs="TimesNewRoman"/>
        </w:rPr>
        <w:t>poprawę dróg gminnych.</w:t>
      </w:r>
    </w:p>
    <w:p w14:paraId="4D3A4D91" w14:textId="5131DCE2" w:rsidR="00FA090E" w:rsidRPr="00FA090E" w:rsidRDefault="00FA090E" w:rsidP="00CE1C38">
      <w:pPr>
        <w:autoSpaceDE w:val="0"/>
        <w:autoSpaceDN w:val="0"/>
        <w:adjustRightInd w:val="0"/>
        <w:spacing w:line="360" w:lineRule="auto"/>
        <w:ind w:firstLine="708"/>
        <w:rPr>
          <w:rFonts w:ascii="TimesNewRoman" w:eastAsia="Times New Roman" w:hAnsi="TimesNewRoman" w:cs="TimesNewRoman"/>
        </w:rPr>
      </w:pPr>
      <w:r w:rsidRPr="00FA090E">
        <w:rPr>
          <w:rFonts w:ascii="TimesNewRoman" w:eastAsia="Times New Roman" w:hAnsi="TimesNewRoman" w:cs="TimesNewRoman"/>
        </w:rPr>
        <w:t>W ramach środków finansowych w dyspozycji sołectwa Zabłędza zmniejsza się w rozdziale</w:t>
      </w:r>
      <w:r w:rsidR="00CE1C38">
        <w:rPr>
          <w:rFonts w:ascii="TimesNewRoman" w:eastAsia="Times New Roman" w:hAnsi="TimesNewRoman" w:cs="TimesNewRoman"/>
        </w:rPr>
        <w:t xml:space="preserve"> </w:t>
      </w:r>
      <w:r w:rsidRPr="00FA090E">
        <w:rPr>
          <w:rFonts w:ascii="TimesNewRoman" w:eastAsia="Times New Roman" w:hAnsi="TimesNewRoman" w:cs="TimesNewRoman"/>
        </w:rPr>
        <w:t>75075 o 3 014,54 zł wydatki na promocję Gminy i w rozdziale 60016 zwiększa o tę samą kwotę wydatki na</w:t>
      </w:r>
      <w:r w:rsidR="00CE1C38">
        <w:rPr>
          <w:rFonts w:ascii="TimesNewRoman" w:eastAsia="Times New Roman" w:hAnsi="TimesNewRoman" w:cs="TimesNewRoman"/>
        </w:rPr>
        <w:t xml:space="preserve"> </w:t>
      </w:r>
      <w:r w:rsidRPr="00FA090E">
        <w:rPr>
          <w:rFonts w:ascii="TimesNewRoman" w:eastAsia="Times New Roman" w:hAnsi="TimesNewRoman" w:cs="TimesNewRoman"/>
        </w:rPr>
        <w:t>poprawę dróg gminnych.</w:t>
      </w:r>
    </w:p>
    <w:p w14:paraId="35078AE8" w14:textId="00F3B3D4" w:rsidR="00B7395A" w:rsidRPr="00FA090E" w:rsidRDefault="00100392" w:rsidP="00FA090E">
      <w:pPr>
        <w:spacing w:after="240" w:line="360" w:lineRule="auto"/>
        <w:rPr>
          <w:rFonts w:eastAsia="Times New Roman"/>
        </w:rPr>
      </w:pPr>
      <w:r w:rsidRPr="00FA090E">
        <w:rPr>
          <w:rFonts w:eastAsia="Times New Roman"/>
        </w:rPr>
        <w:br/>
      </w:r>
      <w:r w:rsidRPr="00FA090E">
        <w:rPr>
          <w:rFonts w:eastAsia="Times New Roman"/>
          <w:b/>
          <w:bCs/>
          <w:u w:val="single"/>
        </w:rPr>
        <w:t>Głosowano w sprawie:</w:t>
      </w:r>
      <w:r w:rsidRPr="00FA090E">
        <w:rPr>
          <w:rFonts w:eastAsia="Times New Roman"/>
        </w:rPr>
        <w:br/>
        <w:t xml:space="preserve">w sprawie zmian w Uchwale nr XVI/166/2019 Rady Miejskiej w Tuchowie z dnia 30 grudnia </w:t>
      </w:r>
      <w:r w:rsidRPr="00FA090E">
        <w:rPr>
          <w:rFonts w:eastAsia="Times New Roman"/>
        </w:rPr>
        <w:lastRenderedPageBreak/>
        <w:t xml:space="preserve">2019 roku - uchwała budżetowa Gminy Tuchów na 2020 rok,. </w:t>
      </w:r>
      <w:r w:rsidRPr="00FA090E">
        <w:rPr>
          <w:rFonts w:eastAsia="Times New Roman"/>
        </w:rPr>
        <w:br/>
      </w:r>
      <w:r w:rsidRPr="00FA090E">
        <w:rPr>
          <w:rFonts w:eastAsia="Times New Roman"/>
        </w:rPr>
        <w:br/>
      </w:r>
      <w:r w:rsidRPr="00FA090E">
        <w:rPr>
          <w:rStyle w:val="Pogrubienie"/>
          <w:rFonts w:eastAsia="Times New Roman"/>
          <w:u w:val="single"/>
        </w:rPr>
        <w:t>Wyniki głosowania</w:t>
      </w:r>
      <w:r w:rsidRPr="00FA090E">
        <w:rPr>
          <w:rFonts w:eastAsia="Times New Roman"/>
        </w:rPr>
        <w:br/>
        <w:t>ZA: 14, PRZECIW: 0, WSTRZYMUJĘ SIĘ: 0, BRAK GŁOSU: 0, NIEOBECNI: 1</w:t>
      </w:r>
      <w:r w:rsidRPr="00FA090E">
        <w:rPr>
          <w:rFonts w:eastAsia="Times New Roman"/>
        </w:rPr>
        <w:br/>
      </w:r>
      <w:r w:rsidRPr="00FA090E">
        <w:rPr>
          <w:rFonts w:eastAsia="Times New Roman"/>
        </w:rPr>
        <w:br/>
      </w:r>
      <w:r w:rsidRPr="00FA090E">
        <w:rPr>
          <w:rFonts w:eastAsia="Times New Roman"/>
          <w:u w:val="single"/>
        </w:rPr>
        <w:t>Wyniki imienne:</w:t>
      </w:r>
      <w:r w:rsidRPr="00FA090E">
        <w:rPr>
          <w:rFonts w:eastAsia="Times New Roman"/>
        </w:rPr>
        <w:br/>
        <w:t>ZA (14)</w:t>
      </w:r>
      <w:r w:rsidRPr="00FA090E">
        <w:rPr>
          <w:rFonts w:eastAsia="Times New Roman"/>
        </w:rPr>
        <w:br/>
        <w:t>Grzegorz Borgula, Mateusz Janiczek, Marek Krzemień, Piotr Kwaśny, Janusz Łukasik, Ewa Michałek, Grzegorz Niemiec, Stanisław Obrzut, Jerzy Odroniec, Andrzej Przybyła, Jacek Tyrka, Jerzy Urbanek, Stanisław Wabno, Grzegorz Wesołowski</w:t>
      </w:r>
      <w:r w:rsidRPr="00FA090E">
        <w:rPr>
          <w:rFonts w:eastAsia="Times New Roman"/>
        </w:rPr>
        <w:br/>
        <w:t>NIEOBECNI (1)</w:t>
      </w:r>
      <w:r w:rsidRPr="00FA090E">
        <w:rPr>
          <w:rFonts w:eastAsia="Times New Roman"/>
        </w:rPr>
        <w:br/>
        <w:t>Małgorzata Gacek</w:t>
      </w:r>
      <w:r w:rsidRPr="00FA090E">
        <w:rPr>
          <w:rFonts w:eastAsia="Times New Roman"/>
        </w:rPr>
        <w:br/>
      </w:r>
    </w:p>
    <w:p w14:paraId="7D68C570" w14:textId="77777777" w:rsidR="00B7395A" w:rsidRPr="00FA090E" w:rsidRDefault="00100392" w:rsidP="00FA090E">
      <w:pPr>
        <w:spacing w:line="360" w:lineRule="auto"/>
        <w:divId w:val="1324309938"/>
        <w:rPr>
          <w:rFonts w:eastAsia="Times New Roman"/>
        </w:rPr>
      </w:pPr>
      <w:r w:rsidRPr="00FA090E">
        <w:rPr>
          <w:rFonts w:eastAsia="Times New Roman"/>
          <w:b/>
          <w:bCs/>
        </w:rPr>
        <w:t>Uchwała nr XXV/241/2020</w:t>
      </w:r>
    </w:p>
    <w:p w14:paraId="0354928D" w14:textId="77777777" w:rsidR="000F65FE" w:rsidRDefault="00100392" w:rsidP="000F65FE">
      <w:pPr>
        <w:spacing w:after="240" w:line="360" w:lineRule="auto"/>
        <w:rPr>
          <w:rFonts w:eastAsia="Times New Roman"/>
        </w:rPr>
      </w:pPr>
      <w:r w:rsidRPr="00FA090E">
        <w:rPr>
          <w:rFonts w:eastAsia="Times New Roman"/>
        </w:rPr>
        <w:br/>
        <w:t>6) w sprawie zmiany uchwały nr LVIII/414/2018 Rady Miejskiej w Tuchowie z dnia 29 sierpnia 2018 r. w sprawie udzielenia pomocy finansowej na rzecz Województwa Małopolskiego z przeznaczeniem na wspólną realizację zadania inwestycyjnego pn. „Obwodnica Tuchowa”</w:t>
      </w:r>
      <w:r w:rsidR="00CE1C38">
        <w:rPr>
          <w:rFonts w:eastAsia="Times New Roman"/>
        </w:rPr>
        <w:t>, przedstawił P. Szczepan Makarski- Skarbnik Gminy</w:t>
      </w:r>
    </w:p>
    <w:p w14:paraId="376B4DC1" w14:textId="73A645F4" w:rsidR="00B7395A" w:rsidRPr="00FA090E" w:rsidRDefault="000F65FE" w:rsidP="000F65FE">
      <w:pPr>
        <w:spacing w:after="240" w:line="360" w:lineRule="auto"/>
        <w:rPr>
          <w:rFonts w:eastAsia="Times New Roman"/>
        </w:rPr>
      </w:pPr>
      <w:r w:rsidRPr="000F65FE">
        <w:t xml:space="preserve">Województwo Małopolskie realizuje zadanie dotyczące budowy obwodnicy drogowej Tuchowa w ramach Regionalnego Programu Operacyjnego Województwa Małopolskiego. Przewidywane koszty zadania wynoszą 60 265 200,95 zł, z czego dofinansowanie dotacją ze środków Unii Europejskiej i budżetu państwa ma wynieść 48 113 913,40 zł, zaś wkład własny – 8 490 690,61 zł. Województwo Małopolskie zaproponowało, by Gmina Tuchów partycypowała w wydatkach ponoszonych na wkład własny do zadania w kwocie 2 846 929,16 zł wniesionej jako dotacja celowa dla Województwa w roku 2019. Dotacja ta ma sfinansować 50% wartości wkładu własnego na koszty nabycia nieruchomości i wypłatę odszkodowań w związku z realizacją inwestycji oraz 7,68% wartości wkładu własnego na koszty wykonania dokumentacji projektu i robót budowlanych, co odpowiada 50% kosztów udziału krajowego opracowania dokumentacji wraz z pozyskaniem zezwolenia na realizację inwestycji drogowej, 50% kosztów udziału krajowego wykonania krawężników chodnikowych na odcinkach drogi pozbawionych chodników i 100% kosztów udziału krajowego budowy chodników z infrastrukturą towarzyszącą. Ze względu na fakt, że </w:t>
      </w:r>
      <w:r w:rsidRPr="000F65FE">
        <w:lastRenderedPageBreak/>
        <w:t>obwodnica drogowa Tuchowa w ogromnym stopniu będzie zaspokajać potrzeby mieszkańców Gminy Tuchów, zasadne jest udzielenie ww. pomocy finansowej dla Województwa Małopolskiego. Ze względu na opóźnienia – względem pierwotnych założeń – realizacji wydatków przez Województwo Małopolskie, pomoc finansowa powinna być udzielona w latach 2020-2021 – w kwocie 337 876,30 zł w 2020 r. i 2 509 052,86 zł w 2021 r.</w:t>
      </w:r>
      <w:r w:rsidR="00100392" w:rsidRPr="00FA090E">
        <w:rPr>
          <w:rFonts w:eastAsia="Times New Roman"/>
        </w:rPr>
        <w:br/>
      </w:r>
      <w:r w:rsidR="00100392" w:rsidRPr="00FA090E">
        <w:rPr>
          <w:rFonts w:eastAsia="Times New Roman"/>
        </w:rPr>
        <w:br/>
      </w:r>
      <w:r w:rsidR="00100392" w:rsidRPr="00FA090E">
        <w:rPr>
          <w:rFonts w:eastAsia="Times New Roman"/>
        </w:rPr>
        <w:br/>
      </w:r>
      <w:r w:rsidR="00100392" w:rsidRPr="00FA090E">
        <w:rPr>
          <w:rFonts w:eastAsia="Times New Roman"/>
          <w:b/>
          <w:bCs/>
          <w:u w:val="single"/>
        </w:rPr>
        <w:t>W dyskusji wzięli udział:</w:t>
      </w:r>
      <w:r w:rsidR="00100392" w:rsidRPr="00FA090E">
        <w:rPr>
          <w:rFonts w:eastAsia="Times New Roman"/>
        </w:rPr>
        <w:br/>
        <w:t>- Jerzy Odroniec</w:t>
      </w:r>
      <w:r w:rsidR="00100392" w:rsidRPr="00FA090E">
        <w:rPr>
          <w:rFonts w:eastAsia="Times New Roman"/>
        </w:rPr>
        <w:br/>
        <w:t>- Grzegorz Niemiec</w:t>
      </w:r>
      <w:r w:rsidR="00100392" w:rsidRPr="00FA090E">
        <w:rPr>
          <w:rFonts w:eastAsia="Times New Roman"/>
        </w:rPr>
        <w:br/>
        <w:t>- Piotr Kwaśny</w:t>
      </w:r>
      <w:r w:rsidR="00100392" w:rsidRPr="00FA090E">
        <w:rPr>
          <w:rFonts w:eastAsia="Times New Roman"/>
        </w:rPr>
        <w:br/>
      </w:r>
      <w:r w:rsidR="00100392" w:rsidRPr="00FA090E">
        <w:rPr>
          <w:rFonts w:eastAsia="Times New Roman"/>
        </w:rPr>
        <w:br/>
      </w:r>
      <w:r w:rsidR="00100392" w:rsidRPr="00FA090E">
        <w:rPr>
          <w:rFonts w:eastAsia="Times New Roman"/>
        </w:rPr>
        <w:br/>
      </w:r>
      <w:r w:rsidR="00100392" w:rsidRPr="00FA090E">
        <w:rPr>
          <w:rFonts w:eastAsia="Times New Roman"/>
          <w:b/>
          <w:bCs/>
          <w:u w:val="single"/>
        </w:rPr>
        <w:t>Głosowano w sprawie:</w:t>
      </w:r>
      <w:r w:rsidR="00100392" w:rsidRPr="00FA090E">
        <w:rPr>
          <w:rFonts w:eastAsia="Times New Roman"/>
        </w:rPr>
        <w:br/>
        <w:t xml:space="preserve">w sprawie zmiany uchwały nr LVIII/414/2018 Rady Miejskiej w Tuchowie z dnia 29 sierpnia 2018 r. w sprawie udzielenia pomocy finansowej na rzecz Województwa Małopolskiego z przeznaczeniem na wspólną realizację zadania inwestycyjnego pn. „Obwodnica Tuchowa”.. </w:t>
      </w:r>
      <w:r w:rsidR="00100392" w:rsidRPr="00FA090E">
        <w:rPr>
          <w:rFonts w:eastAsia="Times New Roman"/>
        </w:rPr>
        <w:br/>
      </w:r>
      <w:r w:rsidR="00100392" w:rsidRPr="00FA090E">
        <w:rPr>
          <w:rFonts w:eastAsia="Times New Roman"/>
        </w:rPr>
        <w:br/>
      </w:r>
      <w:r w:rsidR="00100392" w:rsidRPr="00FA090E">
        <w:rPr>
          <w:rStyle w:val="Pogrubienie"/>
          <w:rFonts w:eastAsia="Times New Roman"/>
          <w:u w:val="single"/>
        </w:rPr>
        <w:t>Wyniki głosowania</w:t>
      </w:r>
      <w:r w:rsidR="00100392" w:rsidRPr="00FA090E">
        <w:rPr>
          <w:rFonts w:eastAsia="Times New Roman"/>
        </w:rPr>
        <w:br/>
        <w:t>ZA: 14, PRZECIW: 0, WSTRZYMUJĘ SIĘ: 0, BRAK GŁOSU: 0, NIEOBECNI: 1</w:t>
      </w:r>
      <w:r w:rsidR="00100392" w:rsidRPr="00FA090E">
        <w:rPr>
          <w:rFonts w:eastAsia="Times New Roman"/>
        </w:rPr>
        <w:br/>
      </w:r>
      <w:r w:rsidR="00100392" w:rsidRPr="00FA090E">
        <w:rPr>
          <w:rFonts w:eastAsia="Times New Roman"/>
        </w:rPr>
        <w:br/>
      </w:r>
      <w:r w:rsidR="00100392" w:rsidRPr="00FA090E">
        <w:rPr>
          <w:rFonts w:eastAsia="Times New Roman"/>
          <w:u w:val="single"/>
        </w:rPr>
        <w:t>Wyniki imienne:</w:t>
      </w:r>
      <w:r w:rsidR="00100392" w:rsidRPr="00FA090E">
        <w:rPr>
          <w:rFonts w:eastAsia="Times New Roman"/>
        </w:rPr>
        <w:br/>
        <w:t>ZA (14)</w:t>
      </w:r>
      <w:r w:rsidR="00100392" w:rsidRPr="00FA090E">
        <w:rPr>
          <w:rFonts w:eastAsia="Times New Roman"/>
        </w:rPr>
        <w:br/>
        <w:t>Grzegorz Borgula, Mateusz Janiczek, Marek Krzemień, Piotr Kwaśny, Janusz Łukasik, Ewa Michałek, Grzegorz Niemiec, Stanisław Obrzut, Jerzy Odroniec, Andrzej Przybyła, Jacek Tyrka, Jerzy Urbanek, Stanisław Wabno, Grzegorz Wesołowski</w:t>
      </w:r>
      <w:r w:rsidR="00100392" w:rsidRPr="00FA090E">
        <w:rPr>
          <w:rFonts w:eastAsia="Times New Roman"/>
        </w:rPr>
        <w:br/>
        <w:t>NIEOBECNI (1)</w:t>
      </w:r>
      <w:r w:rsidR="00100392" w:rsidRPr="00FA090E">
        <w:rPr>
          <w:rFonts w:eastAsia="Times New Roman"/>
        </w:rPr>
        <w:br/>
        <w:t>Małgorzata Gacek</w:t>
      </w:r>
      <w:r w:rsidR="00100392" w:rsidRPr="00FA090E">
        <w:rPr>
          <w:rFonts w:eastAsia="Times New Roman"/>
        </w:rPr>
        <w:br/>
      </w:r>
    </w:p>
    <w:p w14:paraId="2A92A687" w14:textId="77777777" w:rsidR="00B7395A" w:rsidRPr="00FA090E" w:rsidRDefault="00100392" w:rsidP="00FA090E">
      <w:pPr>
        <w:spacing w:line="360" w:lineRule="auto"/>
        <w:divId w:val="704060974"/>
        <w:rPr>
          <w:rFonts w:eastAsia="Times New Roman"/>
        </w:rPr>
      </w:pPr>
      <w:r w:rsidRPr="00FA090E">
        <w:rPr>
          <w:rFonts w:eastAsia="Times New Roman"/>
          <w:b/>
          <w:bCs/>
        </w:rPr>
        <w:t>Uchwała nr XXV/242/2020</w:t>
      </w:r>
    </w:p>
    <w:p w14:paraId="4B3E4581" w14:textId="77777777" w:rsidR="000F65FE" w:rsidRDefault="00100392" w:rsidP="00FA090E">
      <w:pPr>
        <w:spacing w:after="240" w:line="360" w:lineRule="auto"/>
        <w:rPr>
          <w:rFonts w:eastAsia="Times New Roman"/>
        </w:rPr>
      </w:pPr>
      <w:r w:rsidRPr="00FA090E">
        <w:rPr>
          <w:rFonts w:eastAsia="Times New Roman"/>
        </w:rPr>
        <w:br/>
      </w:r>
      <w:r w:rsidRPr="00FA090E">
        <w:rPr>
          <w:rFonts w:eastAsia="Times New Roman"/>
        </w:rPr>
        <w:br/>
      </w:r>
      <w:r w:rsidRPr="00FA090E">
        <w:rPr>
          <w:rFonts w:eastAsia="Times New Roman"/>
        </w:rPr>
        <w:br/>
      </w:r>
      <w:r w:rsidRPr="00FA090E">
        <w:rPr>
          <w:rFonts w:eastAsia="Times New Roman"/>
        </w:rPr>
        <w:lastRenderedPageBreak/>
        <w:t>14. Odpowiedzi na interpelacje.</w:t>
      </w:r>
      <w:r w:rsidRPr="00FA090E">
        <w:rPr>
          <w:rFonts w:eastAsia="Times New Roman"/>
        </w:rPr>
        <w:br/>
      </w:r>
      <w:r w:rsidR="000F65FE">
        <w:rPr>
          <w:rFonts w:eastAsia="Times New Roman"/>
        </w:rPr>
        <w:t>Zostały udzielone na piśmie oraz wysłane do wiadomości dla radnych.</w:t>
      </w:r>
      <w:r w:rsidRPr="00FA090E">
        <w:rPr>
          <w:rFonts w:eastAsia="Times New Roman"/>
        </w:rPr>
        <w:br/>
      </w:r>
      <w:r w:rsidRPr="00FA090E">
        <w:rPr>
          <w:rFonts w:eastAsia="Times New Roman"/>
        </w:rPr>
        <w:br/>
        <w:t>15. Zapytania i wolne wnioski.</w:t>
      </w:r>
    </w:p>
    <w:p w14:paraId="33CDE249" w14:textId="77777777" w:rsidR="000F65FE" w:rsidRDefault="000F65FE" w:rsidP="00FA090E">
      <w:pPr>
        <w:spacing w:after="240" w:line="360" w:lineRule="auto"/>
        <w:rPr>
          <w:rFonts w:eastAsia="Times New Roman"/>
        </w:rPr>
      </w:pPr>
      <w:r w:rsidRPr="00FA090E">
        <w:rPr>
          <w:rFonts w:eastAsia="Times New Roman"/>
          <w:b/>
          <w:bCs/>
          <w:u w:val="single"/>
        </w:rPr>
        <w:t>W dyskusji wzięli udział:</w:t>
      </w:r>
      <w:r w:rsidRPr="00FA090E">
        <w:rPr>
          <w:rFonts w:eastAsia="Times New Roman"/>
        </w:rPr>
        <w:br/>
        <w:t>- Janusz Łukasik</w:t>
      </w:r>
    </w:p>
    <w:p w14:paraId="65DC8667" w14:textId="77777777" w:rsidR="000F65FE" w:rsidRDefault="000F65FE" w:rsidP="00FA090E">
      <w:pPr>
        <w:spacing w:after="240" w:line="360" w:lineRule="auto"/>
        <w:rPr>
          <w:rFonts w:eastAsia="Times New Roman"/>
        </w:rPr>
      </w:pPr>
      <w:r>
        <w:rPr>
          <w:rFonts w:eastAsia="Times New Roman"/>
        </w:rPr>
        <w:t>P. Magdalena Marszałek- Burmistrz Tuchowa,</w:t>
      </w:r>
    </w:p>
    <w:p w14:paraId="570B5279" w14:textId="4AB91A8F" w:rsidR="00B7395A" w:rsidRPr="00FA090E" w:rsidRDefault="000F65FE" w:rsidP="00FA090E">
      <w:pPr>
        <w:spacing w:after="240" w:line="360" w:lineRule="auto"/>
        <w:rPr>
          <w:rFonts w:eastAsia="Times New Roman"/>
        </w:rPr>
      </w:pPr>
      <w:r>
        <w:rPr>
          <w:rFonts w:eastAsia="Times New Roman"/>
        </w:rPr>
        <w:t>P. Jerzy Odroniec-Radny Rady Miejskiej</w:t>
      </w:r>
      <w:r w:rsidRPr="00FA090E">
        <w:rPr>
          <w:rFonts w:eastAsia="Times New Roman"/>
        </w:rPr>
        <w:br/>
        <w:t>- Grzegorz Wesołowski</w:t>
      </w:r>
      <w:r>
        <w:rPr>
          <w:rFonts w:eastAsia="Times New Roman"/>
        </w:rPr>
        <w:t xml:space="preserve">- </w:t>
      </w:r>
      <w:r>
        <w:rPr>
          <w:rFonts w:eastAsia="Times New Roman"/>
        </w:rPr>
        <w:t>Radny Rady Miejskiej</w:t>
      </w:r>
      <w:r w:rsidRPr="00FA090E">
        <w:rPr>
          <w:rFonts w:eastAsia="Times New Roman"/>
        </w:rPr>
        <w:br/>
        <w:t>- Andrzej Przybyła</w:t>
      </w:r>
      <w:r>
        <w:rPr>
          <w:rFonts w:eastAsia="Times New Roman"/>
        </w:rPr>
        <w:t xml:space="preserve">- </w:t>
      </w:r>
      <w:r>
        <w:rPr>
          <w:rFonts w:eastAsia="Times New Roman"/>
        </w:rPr>
        <w:t>Radny Rady Miejskiej</w:t>
      </w:r>
      <w:r w:rsidRPr="00FA090E">
        <w:rPr>
          <w:rFonts w:eastAsia="Times New Roman"/>
        </w:rPr>
        <w:br/>
        <w:t>- Stanisław Wabno</w:t>
      </w:r>
      <w:r>
        <w:rPr>
          <w:rFonts w:eastAsia="Times New Roman"/>
        </w:rPr>
        <w:t xml:space="preserve">- </w:t>
      </w:r>
      <w:r>
        <w:rPr>
          <w:rFonts w:eastAsia="Times New Roman"/>
        </w:rPr>
        <w:t>Radny Rady Miejskiej</w:t>
      </w:r>
      <w:r w:rsidRPr="00FA090E">
        <w:rPr>
          <w:rFonts w:eastAsia="Times New Roman"/>
        </w:rPr>
        <w:br/>
      </w:r>
      <w:r w:rsidR="00100392" w:rsidRPr="00FA090E">
        <w:rPr>
          <w:rFonts w:eastAsia="Times New Roman"/>
        </w:rPr>
        <w:br/>
        <w:t>16. Zamknięcie obrad.</w:t>
      </w:r>
      <w:r w:rsidR="00100392" w:rsidRPr="00FA090E">
        <w:rPr>
          <w:rFonts w:eastAsia="Times New Roman"/>
        </w:rPr>
        <w:br/>
      </w:r>
      <w:r w:rsidR="00485DF3">
        <w:t>P. Stanisław Obrzut- Przewodniczący Rady Miejskiej zamknął XXV sesję Rady Miejskiej w Tuchowie</w:t>
      </w:r>
      <w:r w:rsidR="00100392" w:rsidRPr="00FA090E">
        <w:rPr>
          <w:rFonts w:eastAsia="Times New Roman"/>
        </w:rPr>
        <w:br/>
      </w:r>
      <w:r w:rsidR="00100392" w:rsidRPr="00FA090E">
        <w:rPr>
          <w:rFonts w:eastAsia="Times New Roman"/>
        </w:rPr>
        <w:br/>
      </w:r>
      <w:r w:rsidR="00100392" w:rsidRPr="00FA090E">
        <w:rPr>
          <w:rFonts w:eastAsia="Times New Roman"/>
        </w:rPr>
        <w:br/>
      </w:r>
      <w:r w:rsidR="00100392" w:rsidRPr="00FA090E">
        <w:rPr>
          <w:rFonts w:eastAsia="Times New Roman"/>
        </w:rPr>
        <w:br/>
      </w:r>
    </w:p>
    <w:p w14:paraId="6867C618" w14:textId="77777777" w:rsidR="00B7395A" w:rsidRPr="00FA090E" w:rsidRDefault="00100392" w:rsidP="00FA090E">
      <w:pPr>
        <w:pStyle w:val="NormalnyWeb"/>
        <w:spacing w:line="360" w:lineRule="auto"/>
      </w:pPr>
      <w:r w:rsidRPr="00FA090E">
        <w:t> </w:t>
      </w:r>
    </w:p>
    <w:p w14:paraId="70277443" w14:textId="77777777" w:rsidR="00B7395A" w:rsidRPr="00FA090E" w:rsidRDefault="00100392" w:rsidP="00FA090E">
      <w:pPr>
        <w:pStyle w:val="NormalnyWeb"/>
        <w:spacing w:line="360" w:lineRule="auto"/>
        <w:jc w:val="center"/>
      </w:pPr>
      <w:r w:rsidRPr="00FA090E">
        <w:t>Przewodniczący</w:t>
      </w:r>
      <w:r w:rsidRPr="00FA090E">
        <w:br/>
        <w:t>Rada Miejska w Tuchowie</w:t>
      </w:r>
    </w:p>
    <w:p w14:paraId="34A41D9C" w14:textId="77777777" w:rsidR="00B7395A" w:rsidRPr="00FA090E" w:rsidRDefault="00100392" w:rsidP="00FA090E">
      <w:pPr>
        <w:pStyle w:val="NormalnyWeb"/>
        <w:spacing w:line="360" w:lineRule="auto"/>
        <w:jc w:val="center"/>
      </w:pPr>
      <w:r w:rsidRPr="00FA090E">
        <w:t> </w:t>
      </w:r>
    </w:p>
    <w:p w14:paraId="1710B979" w14:textId="77777777" w:rsidR="00B7395A" w:rsidRPr="00FA090E" w:rsidRDefault="00100392" w:rsidP="00FA090E">
      <w:pPr>
        <w:pStyle w:val="NormalnyWeb"/>
        <w:spacing w:line="360" w:lineRule="auto"/>
      </w:pPr>
      <w:r w:rsidRPr="00FA090E">
        <w:br/>
        <w:t>Przygotował(a): Agnieszka Czarnik</w:t>
      </w:r>
    </w:p>
    <w:p w14:paraId="77A81B97" w14:textId="77777777" w:rsidR="00B7395A" w:rsidRPr="00FA090E" w:rsidRDefault="00FA090E" w:rsidP="00FA090E">
      <w:pPr>
        <w:spacing w:line="360" w:lineRule="auto"/>
        <w:rPr>
          <w:rFonts w:eastAsia="Times New Roman"/>
        </w:rPr>
      </w:pPr>
      <w:r w:rsidRPr="00FA090E">
        <w:rPr>
          <w:rFonts w:eastAsia="Times New Roman"/>
        </w:rPr>
        <w:pict w14:anchorId="71466A0F">
          <v:rect id="_x0000_i1025" style="width:0;height:1.5pt" o:hralign="center" o:hrstd="t" o:hr="t" fillcolor="#a0a0a0" stroked="f"/>
        </w:pict>
      </w:r>
    </w:p>
    <w:p w14:paraId="07375862" w14:textId="77777777" w:rsidR="00100392" w:rsidRPr="00FA090E" w:rsidRDefault="00100392" w:rsidP="00FA090E">
      <w:pPr>
        <w:spacing w:line="360" w:lineRule="auto"/>
        <w:rPr>
          <w:rFonts w:eastAsia="Times New Roman"/>
        </w:rPr>
      </w:pPr>
      <w:r w:rsidRPr="00FA090E">
        <w:rPr>
          <w:rFonts w:ascii="Arial" w:eastAsia="Times New Roman" w:hAnsi="Arial" w:cs="Arial"/>
        </w:rPr>
        <w:t>Przygotowano przy pomocy programu eSesja.pl</w:t>
      </w:r>
      <w:r w:rsidRPr="00FA090E">
        <w:rPr>
          <w:rFonts w:eastAsia="Times New Roman"/>
        </w:rPr>
        <w:t xml:space="preserve"> </w:t>
      </w:r>
    </w:p>
    <w:sectPr w:rsidR="00100392" w:rsidRPr="00FA0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lowerLetter"/>
      <w:lvlText w:val="%2)"/>
      <w:lvlJc w:val="left"/>
      <w:pPr>
        <w:tabs>
          <w:tab w:val="num" w:pos="680"/>
        </w:tabs>
        <w:ind w:left="680"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6590E33E"/>
    <w:name w:val="WW8Num3"/>
    <w:lvl w:ilvl="0">
      <w:start w:val="1"/>
      <w:numFmt w:val="decimal"/>
      <w:lvlText w:val="%1)"/>
      <w:lvlJc w:val="left"/>
      <w:pPr>
        <w:tabs>
          <w:tab w:val="num" w:pos="1020"/>
        </w:tabs>
        <w:ind w:left="1020" w:hanging="283"/>
      </w:pPr>
      <w:rPr>
        <w:color w:val="000000"/>
      </w:r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5B"/>
    <w:rsid w:val="00025873"/>
    <w:rsid w:val="000F65FE"/>
    <w:rsid w:val="00100392"/>
    <w:rsid w:val="0043367B"/>
    <w:rsid w:val="00485DF3"/>
    <w:rsid w:val="00510D5B"/>
    <w:rsid w:val="009A453A"/>
    <w:rsid w:val="00B7395A"/>
    <w:rsid w:val="00BA62EC"/>
    <w:rsid w:val="00C40270"/>
    <w:rsid w:val="00C7460D"/>
    <w:rsid w:val="00CE1C38"/>
    <w:rsid w:val="00DB1CD6"/>
    <w:rsid w:val="00FA0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E8DDC"/>
  <w15:chartTrackingRefBased/>
  <w15:docId w15:val="{964EEF9B-1575-40AD-951F-3C89FEB7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qFormat/>
    <w:rPr>
      <w:b/>
      <w:bCs/>
    </w:rPr>
  </w:style>
  <w:style w:type="character" w:styleId="Hipercze">
    <w:name w:val="Hyperlink"/>
    <w:rsid w:val="00025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2225">
      <w:marLeft w:val="0"/>
      <w:marRight w:val="0"/>
      <w:marTop w:val="0"/>
      <w:marBottom w:val="0"/>
      <w:divBdr>
        <w:top w:val="none" w:sz="0" w:space="0" w:color="auto"/>
        <w:left w:val="none" w:sz="0" w:space="0" w:color="auto"/>
        <w:bottom w:val="none" w:sz="0" w:space="0" w:color="auto"/>
        <w:right w:val="none" w:sz="0" w:space="0" w:color="auto"/>
      </w:divBdr>
    </w:div>
    <w:div w:id="523402824">
      <w:marLeft w:val="0"/>
      <w:marRight w:val="0"/>
      <w:marTop w:val="0"/>
      <w:marBottom w:val="0"/>
      <w:divBdr>
        <w:top w:val="none" w:sz="0" w:space="0" w:color="auto"/>
        <w:left w:val="none" w:sz="0" w:space="0" w:color="auto"/>
        <w:bottom w:val="none" w:sz="0" w:space="0" w:color="auto"/>
        <w:right w:val="none" w:sz="0" w:space="0" w:color="auto"/>
      </w:divBdr>
    </w:div>
    <w:div w:id="704060974">
      <w:marLeft w:val="0"/>
      <w:marRight w:val="0"/>
      <w:marTop w:val="0"/>
      <w:marBottom w:val="0"/>
      <w:divBdr>
        <w:top w:val="none" w:sz="0" w:space="0" w:color="auto"/>
        <w:left w:val="none" w:sz="0" w:space="0" w:color="auto"/>
        <w:bottom w:val="none" w:sz="0" w:space="0" w:color="auto"/>
        <w:right w:val="none" w:sz="0" w:space="0" w:color="auto"/>
      </w:divBdr>
    </w:div>
    <w:div w:id="1027411716">
      <w:marLeft w:val="0"/>
      <w:marRight w:val="0"/>
      <w:marTop w:val="0"/>
      <w:marBottom w:val="0"/>
      <w:divBdr>
        <w:top w:val="none" w:sz="0" w:space="0" w:color="auto"/>
        <w:left w:val="none" w:sz="0" w:space="0" w:color="auto"/>
        <w:bottom w:val="none" w:sz="0" w:space="0" w:color="auto"/>
        <w:right w:val="none" w:sz="0" w:space="0" w:color="auto"/>
      </w:divBdr>
    </w:div>
    <w:div w:id="1324309938">
      <w:marLeft w:val="0"/>
      <w:marRight w:val="0"/>
      <w:marTop w:val="0"/>
      <w:marBottom w:val="0"/>
      <w:divBdr>
        <w:top w:val="none" w:sz="0" w:space="0" w:color="auto"/>
        <w:left w:val="none" w:sz="0" w:space="0" w:color="auto"/>
        <w:bottom w:val="none" w:sz="0" w:space="0" w:color="auto"/>
        <w:right w:val="none" w:sz="0" w:space="0" w:color="auto"/>
      </w:divBdr>
    </w:div>
    <w:div w:id="1521510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3464</Words>
  <Characters>20790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Grzegorz Bajorek</dc:creator>
  <cp:keywords/>
  <dc:description/>
  <cp:lastModifiedBy>Grzegorz Bajorek</cp:lastModifiedBy>
  <cp:revision>5</cp:revision>
  <dcterms:created xsi:type="dcterms:W3CDTF">2020-11-16T07:43:00Z</dcterms:created>
  <dcterms:modified xsi:type="dcterms:W3CDTF">2020-11-16T09:45:00Z</dcterms:modified>
</cp:coreProperties>
</file>