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rPr/>
      </w:pPr>
      <w:r>
        <w:rPr>
          <w:b/>
          <w:bCs/>
        </w:rPr>
        <w:t>Rada Miejska w Tuchowie</w:t>
      </w:r>
    </w:p>
    <w:p>
      <w:pPr>
        <w:pStyle w:val="NormalWeb"/>
        <w:spacing w:lineRule="auto" w:line="360"/>
        <w:jc w:val="center"/>
        <w:rPr/>
      </w:pPr>
      <w:r>
        <w:rPr>
          <w:b/>
          <w:bCs/>
          <w:sz w:val="36"/>
          <w:szCs w:val="36"/>
        </w:rPr>
        <w:t xml:space="preserve">Protokół nr </w:t>
      </w:r>
    </w:p>
    <w:p>
      <w:pPr>
        <w:pStyle w:val="NormalWeb"/>
        <w:spacing w:lineRule="auto" w:line="360"/>
        <w:rPr/>
      </w:pPr>
      <w:r>
        <w:rPr/>
        <w:t xml:space="preserve">XXVII Sesja w dniu 30 grudnia 2020 </w:t>
        <w:br/>
        <w:t>Obrady rozpoczęto 30 grudnia 2020 o godz. 12:00, a zakończono o godz. 15:02 tego samego dnia.</w:t>
      </w:r>
    </w:p>
    <w:p>
      <w:pPr>
        <w:pStyle w:val="NormalWeb"/>
        <w:spacing w:lineRule="auto" w:line="360"/>
        <w:rPr/>
      </w:pPr>
      <w:r>
        <w:rPr/>
        <w:t>W posiedzeniu wzięło udział 14 członków.</w:t>
      </w:r>
    </w:p>
    <w:p>
      <w:pPr>
        <w:pStyle w:val="NormalWeb"/>
        <w:spacing w:lineRule="auto" w:line="360"/>
        <w:rPr/>
      </w:pPr>
      <w:r>
        <w:rPr/>
        <w:t>Obecni:</w:t>
      </w:r>
    </w:p>
    <w:p>
      <w:pPr>
        <w:pStyle w:val="NormalWeb"/>
        <w:spacing w:lineRule="auto" w:line="360"/>
        <w:rPr/>
      </w:pPr>
      <w:r>
        <w:rPr/>
        <w:t>1. Grzegorz Borgula</w:t>
        <w:br/>
        <w:t xml:space="preserve">2. </w:t>
      </w:r>
      <w:r>
        <w:rPr>
          <w:strike/>
        </w:rPr>
        <w:t>Małgorzata Gacek</w:t>
      </w:r>
      <w:r>
        <w:rPr/>
        <w:br/>
        <w:t>3. Mateusz Janiczek</w:t>
        <w:br/>
        <w:t>4. Marek Krzemień</w:t>
        <w:br/>
        <w:t>5. Piotr Kwaśny</w:t>
        <w:br/>
        <w:t>6. Janusz Łukasik</w:t>
        <w:br/>
        <w:t>7. Ewa Michałek</w:t>
        <w:br/>
        <w:t>8. Grzegorz Niemiec</w:t>
        <w:br/>
        <w:t>9. Stanisław Obrzut</w:t>
        <w:br/>
        <w:t>10. Jerzy Odroniec</w:t>
        <w:br/>
        <w:t>11. Andrzej Przybyła</w:t>
        <w:br/>
        <w:t>12. Jacek Tyrka</w:t>
        <w:br/>
        <w:t>13. Jerzy Urbanek</w:t>
        <w:br/>
        <w:t>14. Stanisław Wabno</w:t>
        <w:br/>
        <w:t>15. Grzegorz Wesołowski</w:t>
      </w:r>
    </w:p>
    <w:p>
      <w:pPr>
        <w:pStyle w:val="Normal"/>
        <w:spacing w:lineRule="auto" w:line="360"/>
        <w:rPr/>
      </w:pPr>
      <w:r>
        <w:rPr/>
        <w:t>1. Otwarcie sesji i stwierdzenie prawomocności obrad.</w:t>
        <w:br/>
        <w:t>Pan Stanisław Obrzut- Przewodniczący Rady Miejskiej otworzył dwudziestą siódmą sesję, powitał obecnych i stwierdził prawomocność obrad.</w:t>
        <w:br/>
      </w:r>
    </w:p>
    <w:p>
      <w:pPr>
        <w:pStyle w:val="Normal"/>
        <w:spacing w:lineRule="auto" w:line="360"/>
        <w:rPr>
          <w:sz w:val="26"/>
          <w:szCs w:val="26"/>
        </w:rPr>
      </w:pPr>
      <w:r>
        <w:rPr/>
        <w:t>2. Przedstawienie porządku obrad.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1.Otwarcie sesji i stwierdzenie prawomocności obrad.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2.Przedstawienie porządku obrad.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3.Przyjęcie protokołu z poprzedniej sesji.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4.Interpelacje radnych.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5.Sprawozdanie Burmistrza Tuchowa z działalności w okresie między sesjami.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6.Uchwalenie Wieloletniej prognozy finansowej.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odczytanie opinii Regionalnej Izby Obrachunkowej,</w:t>
      </w:r>
    </w:p>
    <w:p>
      <w:pPr>
        <w:pStyle w:val="Normal"/>
        <w:spacing w:lineRule="auto" w:line="360"/>
        <w:ind w:left="68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7.Uchwalenie Budżetu gminy Tuchów na 2021 rok.</w:t>
      </w:r>
    </w:p>
    <w:p>
      <w:pPr>
        <w:pStyle w:val="Normal"/>
        <w:spacing w:lineRule="auto" w:line="360"/>
        <w:ind w:left="283" w:hanging="0"/>
        <w:jc w:val="both"/>
        <w:rPr>
          <w:sz w:val="26"/>
          <w:szCs w:val="26"/>
        </w:rPr>
      </w:pPr>
      <w:r>
        <w:rPr>
          <w:sz w:val="26"/>
          <w:szCs w:val="26"/>
        </w:rPr>
        <w:t>a) przedstawienie projektu uchwały budżetowej uwzględniającego ewentualne autopoprawki i poprawki,</w:t>
      </w:r>
    </w:p>
    <w:p>
      <w:pPr>
        <w:pStyle w:val="Normal"/>
        <w:spacing w:lineRule="auto" w:line="360"/>
        <w:ind w:left="283" w:hanging="0"/>
        <w:jc w:val="both"/>
        <w:rPr>
          <w:sz w:val="26"/>
          <w:szCs w:val="26"/>
        </w:rPr>
      </w:pPr>
      <w:r>
        <w:rPr>
          <w:sz w:val="26"/>
          <w:szCs w:val="26"/>
        </w:rPr>
        <w:t>b) odczytanie opinii Regionalnej Izby Obrachunkowej,</w:t>
      </w:r>
    </w:p>
    <w:p>
      <w:pPr>
        <w:pStyle w:val="Normal"/>
        <w:spacing w:lineRule="auto" w:line="360"/>
        <w:ind w:left="283" w:hanging="0"/>
        <w:jc w:val="both"/>
        <w:rPr>
          <w:sz w:val="26"/>
          <w:szCs w:val="26"/>
        </w:rPr>
      </w:pPr>
      <w:r>
        <w:rPr>
          <w:sz w:val="26"/>
          <w:szCs w:val="26"/>
        </w:rPr>
        <w:t>c) możliwość sfinansowania deficytu przedstawionego w projekcie Uchwały Budżetowej Gminy Tuchów na 2021 rok.</w:t>
      </w:r>
    </w:p>
    <w:p>
      <w:pPr>
        <w:pStyle w:val="Normal"/>
        <w:spacing w:lineRule="auto" w:line="360"/>
        <w:ind w:left="283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d) odczytanie opinii komisji i wniosków radnych, </w:t>
      </w:r>
    </w:p>
    <w:p>
      <w:pPr>
        <w:pStyle w:val="Normal"/>
        <w:spacing w:lineRule="auto" w:line="360"/>
        <w:ind w:left="283" w:hanging="0"/>
        <w:jc w:val="both"/>
        <w:rPr>
          <w:sz w:val="26"/>
          <w:szCs w:val="26"/>
        </w:rPr>
      </w:pPr>
      <w:r>
        <w:rPr>
          <w:sz w:val="26"/>
          <w:szCs w:val="26"/>
        </w:rPr>
        <w:t>e) przedstawienie stanowiska Burmistrza w sprawie opinii komisji i wniosków radnych,</w:t>
      </w:r>
    </w:p>
    <w:p>
      <w:pPr>
        <w:pStyle w:val="Normal"/>
        <w:spacing w:lineRule="auto" w:line="360"/>
        <w:ind w:left="283" w:hanging="0"/>
        <w:jc w:val="both"/>
        <w:rPr>
          <w:sz w:val="26"/>
          <w:szCs w:val="26"/>
        </w:rPr>
      </w:pPr>
      <w:r>
        <w:rPr>
          <w:sz w:val="26"/>
          <w:szCs w:val="26"/>
        </w:rPr>
        <w:t>e) dyskusję nad wniesionymi poprawkami i ich przegłosowanie,</w:t>
      </w:r>
    </w:p>
    <w:p>
      <w:pPr>
        <w:pStyle w:val="Normal"/>
        <w:spacing w:lineRule="auto" w:line="360"/>
        <w:ind w:left="283" w:hanging="0"/>
        <w:jc w:val="both"/>
        <w:rPr>
          <w:sz w:val="26"/>
          <w:szCs w:val="26"/>
        </w:rPr>
      </w:pPr>
      <w:r>
        <w:rPr>
          <w:sz w:val="26"/>
          <w:szCs w:val="26"/>
        </w:rPr>
        <w:t>f) głosowanie nad projektem uchwały budżetowej uwzględniającej ewentualne autopoprawki i wniesione poprawki.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8.Uchwalenie planów pracy Rady Miejskiej w Tuchowie i jej Komisji na 2021 rok</w:t>
      </w:r>
      <w:r>
        <w:rPr>
          <w:rFonts w:eastAsia="Times New Roman"/>
          <w:bCs/>
          <w:color w:val="000000"/>
          <w:sz w:val="26"/>
          <w:szCs w:val="26"/>
        </w:rPr>
        <w:t>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9.Podejmowanie uchwał:</w:t>
      </w:r>
    </w:p>
    <w:p>
      <w:pPr>
        <w:pStyle w:val="Normal"/>
        <w:spacing w:lineRule="auto" w:line="360"/>
        <w:ind w:left="72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911" w:leader="none"/>
          <w:tab w:val="left" w:pos="1018" w:leader="none"/>
          <w:tab w:val="left" w:pos="1082" w:leader="none"/>
        </w:tabs>
        <w:suppressAutoHyphens w:val="true"/>
        <w:spacing w:lineRule="auto" w:line="360"/>
        <w:ind w:left="680" w:hang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w sprawie </w:t>
      </w:r>
      <w:r>
        <w:rPr>
          <w:sz w:val="26"/>
          <w:szCs w:val="26"/>
        </w:rPr>
        <w:t>przyjęcia Gminnego Programu Opieki nad Zabytkami dla Gminy Tuchów na lata 2020-2024</w:t>
      </w:r>
      <w:r>
        <w:rPr>
          <w:rFonts w:eastAsia="Times New Roman"/>
          <w:sz w:val="26"/>
          <w:szCs w:val="26"/>
        </w:rPr>
        <w:t>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11" w:leader="none"/>
          <w:tab w:val="left" w:pos="1018" w:leader="none"/>
          <w:tab w:val="left" w:pos="1082" w:leader="none"/>
        </w:tabs>
        <w:suppressAutoHyphens w:val="true"/>
        <w:spacing w:lineRule="auto" w:line="360"/>
        <w:ind w:left="68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w sprawie wyrażenia zgody na zawarcie porozumienia o wspólnym przygotowaniu i przeprowadzeniu postępowania o udzielenie zamówienia publicznego na zakup gazu ziemnego, w ramach Grupy Zakupowej Gazu Ziemnego</w:t>
      </w:r>
      <w:r>
        <w:rPr>
          <w:rFonts w:eastAsia="Times New Roman"/>
          <w:sz w:val="26"/>
          <w:szCs w:val="26"/>
        </w:rPr>
        <w:t>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11" w:leader="none"/>
          <w:tab w:val="left" w:pos="1018" w:leader="none"/>
          <w:tab w:val="left" w:pos="1082" w:leader="none"/>
        </w:tabs>
        <w:suppressAutoHyphens w:val="true"/>
        <w:spacing w:lineRule="auto" w:line="360"/>
        <w:ind w:left="680" w:hang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w sprawie </w:t>
      </w:r>
      <w:r>
        <w:rPr>
          <w:sz w:val="26"/>
          <w:szCs w:val="26"/>
        </w:rPr>
        <w:t>ogłoszenia jednolitego tekstu uchwały w sprawie szczegółowych zasad, sposobu i trybu udzielania ulg w spłacie należności pieniężnych mających charakter cywilnoprawny przypadających Gminie Tuchów lub jej jednostkom organizacyjnym oraz określenia warunków dopuszczalności pomocy publicznej w przypadkach, w których ulga stanowić będzie pomoc publiczną</w:t>
      </w:r>
      <w:r>
        <w:rPr>
          <w:rFonts w:eastAsia="Times New Roman"/>
          <w:color w:val="000000"/>
          <w:sz w:val="26"/>
          <w:szCs w:val="26"/>
        </w:rPr>
        <w:t>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11" w:leader="none"/>
          <w:tab w:val="left" w:pos="1018" w:leader="none"/>
          <w:tab w:val="left" w:pos="1082" w:leader="none"/>
        </w:tabs>
        <w:suppressAutoHyphens w:val="true"/>
        <w:spacing w:lineRule="auto" w:line="360"/>
        <w:ind w:left="680" w:hang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w sprawie </w:t>
      </w:r>
      <w:r>
        <w:rPr>
          <w:sz w:val="26"/>
          <w:szCs w:val="26"/>
        </w:rPr>
        <w:t>przyjęcia projektu Regulaminu dostarczania wody i odprowadzania ścieków       i przekazania go do zaopiniowania organowi regulacyjnemu</w:t>
      </w:r>
      <w:r>
        <w:rPr>
          <w:rFonts w:eastAsia="Times New Roman"/>
          <w:sz w:val="26"/>
          <w:szCs w:val="26"/>
        </w:rPr>
        <w:t>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11" w:leader="none"/>
          <w:tab w:val="left" w:pos="1018" w:leader="none"/>
          <w:tab w:val="left" w:pos="1082" w:leader="none"/>
        </w:tabs>
        <w:suppressAutoHyphens w:val="true"/>
        <w:spacing w:lineRule="auto" w:line="360"/>
        <w:ind w:left="680" w:hanging="0"/>
        <w:jc w:val="both"/>
        <w:rPr>
          <w:sz w:val="26"/>
          <w:szCs w:val="26"/>
        </w:rPr>
      </w:pPr>
      <w:r>
        <w:rPr>
          <w:sz w:val="26"/>
          <w:szCs w:val="26"/>
        </w:rPr>
        <w:t>w sprawie przyjęcia Gminnego Programu Profilaktyki i Rozwiązywania Problemów Alkoholowych Gminy Tuchów na 2021 rok,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11" w:leader="none"/>
          <w:tab w:val="left" w:pos="1018" w:leader="none"/>
          <w:tab w:val="left" w:pos="1082" w:leader="none"/>
        </w:tabs>
        <w:suppressAutoHyphens w:val="true"/>
        <w:spacing w:lineRule="auto" w:line="360"/>
        <w:ind w:left="680" w:hanging="0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shd w:fill="FFFFFF" w:val="clear"/>
        </w:rPr>
        <w:t>w sprawie dopłaty do grup taryfowych odbiorców usług wodociągowo-kanalizacyjnych,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11" w:leader="none"/>
          <w:tab w:val="left" w:pos="1018" w:leader="none"/>
          <w:tab w:val="left" w:pos="1082" w:leader="none"/>
        </w:tabs>
        <w:suppressAutoHyphens w:val="true"/>
        <w:spacing w:lineRule="auto" w:line="360"/>
        <w:ind w:left="680" w:hanging="0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u w:val="none"/>
        </w:rPr>
        <w:t>w sprawie zmian w uchwale nr XVI/165/2019 Rady Miejskiej w Tuchowie z dnia 30 grudnia 2019 roku w sprawie przyjęcia Wieloletniej prognozy finansowej Gminy Tuchów na lata 2020 – 2032,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11" w:leader="none"/>
          <w:tab w:val="left" w:pos="1018" w:leader="none"/>
          <w:tab w:val="left" w:pos="1082" w:leader="none"/>
        </w:tabs>
        <w:suppressAutoHyphens w:val="true"/>
        <w:spacing w:lineRule="auto" w:line="360"/>
        <w:ind w:left="680" w:hanging="0"/>
        <w:jc w:val="both"/>
        <w:rPr>
          <w:sz w:val="26"/>
          <w:szCs w:val="26"/>
          <w:u w:val="none"/>
        </w:rPr>
      </w:pPr>
      <w:r>
        <w:rPr>
          <w:rFonts w:eastAsia="Times New Roman"/>
          <w:color w:val="000000"/>
          <w:sz w:val="26"/>
          <w:szCs w:val="26"/>
          <w:u w:val="none"/>
        </w:rPr>
        <w:t>w sprawie zmian w Uchwale nr XVI/166/2019 Rady Miejskiej w Tuchowie z dnia 30 grudnia 2019 roku - uchwała budżetowa Gminy Tuchów na 2020 rok,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11" w:leader="none"/>
          <w:tab w:val="left" w:pos="1018" w:leader="none"/>
          <w:tab w:val="left" w:pos="1082" w:leader="none"/>
        </w:tabs>
        <w:suppressAutoHyphens w:val="true"/>
        <w:spacing w:lineRule="auto" w:line="360"/>
        <w:ind w:left="680" w:hanging="0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u w:val="none"/>
        </w:rPr>
        <w:t xml:space="preserve"> </w:t>
      </w:r>
      <w:r>
        <w:rPr>
          <w:rFonts w:eastAsia="Times New Roman"/>
          <w:color w:val="000000"/>
          <w:sz w:val="26"/>
          <w:szCs w:val="26"/>
          <w:u w:val="none"/>
        </w:rPr>
        <w:t>w sprawie</w:t>
      </w:r>
      <w:r>
        <w:rPr>
          <w:sz w:val="26"/>
          <w:szCs w:val="26"/>
        </w:rPr>
        <w:t xml:space="preserve"> ogłoszenia jednolitego tekstu uchwały w sprawie wysokości i zasad ustalania oraz rozliczania dotacji celowej dla podmiotów prowadzących żłobki, kluby dziecięce lub zatrudniających dziennych opiekunów na terenie gminy Tuchów</w:t>
      </w:r>
      <w:r>
        <w:rPr>
          <w:rFonts w:eastAsia="Times New Roman"/>
          <w:sz w:val="26"/>
          <w:szCs w:val="26"/>
        </w:rPr>
        <w:t>.</w:t>
      </w:r>
    </w:p>
    <w:p>
      <w:pPr>
        <w:pStyle w:val="Normal"/>
        <w:tabs>
          <w:tab w:val="left" w:pos="911" w:leader="none"/>
          <w:tab w:val="left" w:pos="1018" w:leader="none"/>
          <w:tab w:val="left" w:pos="1082" w:leader="none"/>
        </w:tabs>
        <w:spacing w:lineRule="auto" w:line="360"/>
        <w:ind w:left="68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225" w:leader="none"/>
          <w:tab w:val="left" w:pos="911" w:leader="none"/>
          <w:tab w:val="left" w:pos="1018" w:leader="none"/>
          <w:tab w:val="left" w:pos="1082" w:leader="none"/>
        </w:tabs>
        <w:spacing w:lineRule="auto" w:line="360"/>
        <w:ind w:left="397" w:hanging="0"/>
        <w:jc w:val="both"/>
        <w:rPr>
          <w:sz w:val="26"/>
          <w:szCs w:val="26"/>
        </w:rPr>
      </w:pPr>
      <w:r>
        <w:rPr>
          <w:sz w:val="26"/>
          <w:szCs w:val="26"/>
        </w:rPr>
        <w:t>10. Odpowiedzi na interpelacje.</w:t>
      </w:r>
    </w:p>
    <w:p>
      <w:pPr>
        <w:pStyle w:val="Normal"/>
        <w:tabs>
          <w:tab w:val="left" w:pos="911" w:leader="none"/>
          <w:tab w:val="left" w:pos="1018" w:leader="none"/>
          <w:tab w:val="left" w:pos="1082" w:leader="none"/>
        </w:tabs>
        <w:spacing w:lineRule="auto" w:line="360"/>
        <w:ind w:left="397" w:hanging="0"/>
        <w:jc w:val="both"/>
        <w:rPr>
          <w:sz w:val="26"/>
          <w:szCs w:val="26"/>
        </w:rPr>
      </w:pPr>
      <w:r>
        <w:rPr>
          <w:sz w:val="26"/>
          <w:szCs w:val="26"/>
        </w:rPr>
        <w:t>11. Zapytania i wolne wnioski.</w:t>
      </w:r>
    </w:p>
    <w:p>
      <w:pPr>
        <w:pStyle w:val="Normal"/>
        <w:tabs>
          <w:tab w:val="left" w:pos="911" w:leader="none"/>
          <w:tab w:val="left" w:pos="1018" w:leader="none"/>
          <w:tab w:val="left" w:pos="1082" w:leader="none"/>
        </w:tabs>
        <w:spacing w:lineRule="auto" w:line="360"/>
        <w:ind w:left="397" w:hanging="0"/>
        <w:jc w:val="both"/>
        <w:rPr/>
      </w:pPr>
      <w:r>
        <w:rPr>
          <w:color w:val="000000"/>
          <w:sz w:val="26"/>
          <w:szCs w:val="26"/>
        </w:rPr>
        <w:t>12. Zamknięcie obrad.</w:t>
      </w:r>
    </w:p>
    <w:p>
      <w:pPr>
        <w:pStyle w:val="Normal"/>
        <w:tabs>
          <w:tab w:val="left" w:pos="911" w:leader="none"/>
          <w:tab w:val="left" w:pos="1082" w:leader="none"/>
        </w:tabs>
        <w:spacing w:lineRule="auto" w:line="360"/>
        <w:jc w:val="both"/>
        <w:rPr/>
      </w:pPr>
      <w:r>
        <w:rPr>
          <w:sz w:val="26"/>
          <w:szCs w:val="26"/>
        </w:rPr>
        <w:tab/>
        <w:t xml:space="preserve">Do porządku obrad </w:t>
      </w:r>
      <w:r>
        <w:rPr>
          <w:sz w:val="26"/>
          <w:szCs w:val="26"/>
        </w:rPr>
        <w:t xml:space="preserve">Przewodniczący Rady </w:t>
      </w:r>
      <w:r>
        <w:rPr>
          <w:sz w:val="26"/>
          <w:szCs w:val="26"/>
        </w:rPr>
        <w:t>wprowadz</w:t>
      </w:r>
      <w:r>
        <w:rPr>
          <w:sz w:val="26"/>
          <w:szCs w:val="26"/>
        </w:rPr>
        <w:t xml:space="preserve">ił </w:t>
      </w:r>
      <w:r>
        <w:rPr>
          <w:rFonts w:eastAsia="Times New Roman"/>
          <w:color w:val="000000"/>
          <w:sz w:val="26"/>
          <w:szCs w:val="26"/>
          <w:shd w:fill="FFFFFF" w:val="clear"/>
        </w:rPr>
        <w:t>z przyczyn formalnych</w:t>
      </w:r>
      <w:r>
        <w:rPr>
          <w:sz w:val="26"/>
          <w:szCs w:val="26"/>
        </w:rPr>
        <w:t xml:space="preserve"> poprawkę, polegającą na przesunięciu pkt 6 (wpf) i 7 (budżet) oraz </w:t>
      </w:r>
      <w:r>
        <w:rPr>
          <w:sz w:val="26"/>
          <w:szCs w:val="26"/>
        </w:rPr>
        <w:t>pkt 9. ppkt 6. (</w:t>
      </w:r>
      <w:r>
        <w:rPr>
          <w:sz w:val="26"/>
          <w:szCs w:val="26"/>
        </w:rPr>
        <w:t>projekt uchwały w</w:t>
      </w:r>
      <w:r>
        <w:rPr>
          <w:rFonts w:eastAsia="Times New Roman"/>
          <w:i/>
          <w:iCs/>
          <w:color w:val="000000"/>
          <w:sz w:val="26"/>
          <w:szCs w:val="26"/>
          <w:shd w:fill="FFFFFF" w:val="clear"/>
        </w:rPr>
        <w:t xml:space="preserve"> sprawie dopłaty do grup taryfowych odbiorców usług wodociągowo-kanalizacyjnych</w:t>
      </w:r>
      <w:r>
        <w:rPr>
          <w:rFonts w:eastAsia="Times New Roman"/>
          <w:color w:val="000000"/>
          <w:sz w:val="26"/>
          <w:szCs w:val="26"/>
          <w:shd w:fill="FFFFFF" w:val="clear"/>
        </w:rPr>
        <w:t>.</w:t>
      </w:r>
      <w:r>
        <w:rPr>
          <w:rFonts w:eastAsia="Times New Roman"/>
          <w:color w:val="000000"/>
          <w:sz w:val="26"/>
          <w:szCs w:val="26"/>
          <w:shd w:fill="FFFFFF" w:val="clear"/>
        </w:rPr>
        <w:t>)</w:t>
      </w:r>
    </w:p>
    <w:p>
      <w:pPr>
        <w:pStyle w:val="Normal"/>
        <w:tabs>
          <w:tab w:val="left" w:pos="911" w:leader="none"/>
          <w:tab w:val="left" w:pos="1082" w:leader="none"/>
        </w:tabs>
        <w:spacing w:lineRule="auto" w:line="360"/>
        <w:jc w:val="both"/>
        <w:rPr/>
      </w:pPr>
      <w:r>
        <w:rPr>
          <w:rFonts w:eastAsia="Times New Roman"/>
          <w:color w:val="000000"/>
          <w:sz w:val="26"/>
          <w:szCs w:val="26"/>
          <w:shd w:fill="FFFFFF" w:val="clear"/>
        </w:rPr>
        <w:t xml:space="preserve">Projekty te </w:t>
      </w:r>
      <w:r>
        <w:rPr>
          <w:rFonts w:eastAsia="Times New Roman"/>
          <w:color w:val="000000"/>
          <w:sz w:val="26"/>
          <w:szCs w:val="26"/>
          <w:shd w:fill="FFFFFF" w:val="clear"/>
        </w:rPr>
        <w:t xml:space="preserve">będą rozpatrywane </w:t>
      </w:r>
      <w:r>
        <w:rPr>
          <w:rFonts w:eastAsia="Times New Roman"/>
          <w:color w:val="000000"/>
          <w:sz w:val="26"/>
          <w:szCs w:val="26"/>
          <w:shd w:fill="FFFFFF" w:val="clear"/>
        </w:rPr>
        <w:t xml:space="preserve">na końcu bloku głosowań w odpowiedniej kolejności </w:t>
      </w:r>
      <w:r>
        <w:rPr>
          <w:rFonts w:eastAsia="Times New Roman"/>
          <w:i/>
          <w:iCs/>
          <w:color w:val="000000"/>
          <w:sz w:val="26"/>
          <w:szCs w:val="26"/>
          <w:shd w:fill="FFFFFF" w:val="clear"/>
        </w:rPr>
        <w:t xml:space="preserve">(wpf, budżet, projekt </w:t>
      </w:r>
      <w:r>
        <w:rPr>
          <w:rFonts w:eastAsia="Times New Roman"/>
          <w:i/>
          <w:iCs/>
          <w:color w:val="000000"/>
          <w:sz w:val="26"/>
          <w:szCs w:val="26"/>
          <w:shd w:fill="FFFFFF" w:val="clear"/>
        </w:rPr>
        <w:t xml:space="preserve">w sprawie </w:t>
      </w:r>
      <w:r>
        <w:rPr>
          <w:rFonts w:eastAsia="Times New Roman"/>
          <w:i/>
          <w:iCs/>
          <w:color w:val="000000"/>
          <w:sz w:val="26"/>
          <w:szCs w:val="26"/>
          <w:shd w:fill="FFFFFF" w:val="clear"/>
        </w:rPr>
        <w:t>dopłat)</w:t>
      </w:r>
    </w:p>
    <w:p>
      <w:pPr>
        <w:pStyle w:val="Normal"/>
        <w:widowControl w:val="false"/>
        <w:suppressAutoHyphens w:val="true"/>
        <w:spacing w:lineRule="auto" w:line="360"/>
        <w:rPr/>
      </w:pPr>
      <w:r>
        <w:rPr/>
        <w:br/>
      </w:r>
      <w:r>
        <w:rPr>
          <w:b/>
          <w:bCs/>
          <w:u w:val="single"/>
        </w:rPr>
        <w:t>Głosowano w sprawie:</w:t>
      </w:r>
      <w:r>
        <w:rPr/>
        <w:br/>
        <w:t>Przedstawi</w:t>
      </w:r>
      <w:r>
        <w:rPr/>
        <w:t>ony</w:t>
      </w:r>
      <w:r>
        <w:rPr/>
        <w:t xml:space="preserve"> porząd</w:t>
      </w:r>
      <w:r>
        <w:rPr/>
        <w:t>ek</w:t>
      </w:r>
      <w:r>
        <w:rPr/>
        <w:t xml:space="preserve"> obrad  </w:t>
      </w:r>
      <w:r>
        <w:rPr/>
        <w:t>wraz ze zmianami</w:t>
      </w:r>
      <w:r>
        <w:rPr/>
        <w:br/>
        <w:br/>
      </w:r>
      <w:r>
        <w:rPr>
          <w:rStyle w:val="Strong"/>
          <w:u w:val="single"/>
        </w:rPr>
        <w:t>Wyniki głosowania</w:t>
      </w:r>
      <w:r>
        <w:rPr/>
        <w:br/>
        <w:t>ZA: 12, PRZECIW: 0, WSTRZYMUJĘ SIĘ: 0, BRAK GŁOSU: 1, NIEOBECNI: 2</w:t>
        <w:br/>
        <w:br/>
      </w:r>
      <w:r>
        <w:rPr>
          <w:u w:val="single"/>
        </w:rPr>
        <w:t>Wyniki imienne:</w:t>
      </w:r>
      <w:r>
        <w:rPr/>
        <w:br/>
        <w:t>ZA (12)</w:t>
        <w:br/>
        <w:t>Grzegorz Borgula, Mateusz Janiczek, Marek Krzemień, Piotr Kwaśny, Janusz Łukasik, Grzegorz Niemiec, Stanisław Obrzut, Jerzy Odroniec, Andrzej Przybyła, Jerzy Urbanek, Stanisław Wabno, Grzegorz Wesołowski</w:t>
        <w:br/>
        <w:t>BRAK GŁOSU (1)</w:t>
        <w:br/>
        <w:t>Ewa Michałek</w:t>
        <w:br/>
        <w:t>NIEOBECNI (2)</w:t>
        <w:br/>
        <w:t>Małgorzata Gacek, Jacek Tyrka</w:t>
        <w:br/>
        <w:br/>
        <w:t>3. Przyjęcie protokołu z poprzedniej sesji.</w:t>
      </w:r>
    </w:p>
    <w:p>
      <w:pPr>
        <w:pStyle w:val="Normal"/>
        <w:widowControl w:val="false"/>
        <w:suppressAutoHyphens w:val="true"/>
        <w:spacing w:lineRule="auto" w:line="360"/>
        <w:rPr/>
      </w:pPr>
      <w:r>
        <w:rPr/>
        <w:t xml:space="preserve">Przewodniczący zarządził głosowanie nad przyjęciem protokołu z poprzedniej sesji która odbyła się </w:t>
      </w:r>
      <w:r>
        <w:rPr>
          <w:rStyle w:val="Strong"/>
          <w:b w:val="false"/>
          <w:bCs w:val="false"/>
        </w:rPr>
        <w:t>w dniu 25 listopada 2020 r</w:t>
      </w:r>
    </w:p>
    <w:p>
      <w:pPr>
        <w:pStyle w:val="Tretekstu"/>
        <w:spacing w:lineRule="auto" w:line="360"/>
        <w:rPr/>
      </w:pPr>
      <w:r>
        <w:rPr>
          <w:rFonts w:ascii="Times New Roman" w:hAnsi="Times New Roman"/>
          <w:b/>
          <w:bCs/>
          <w:u w:val="single"/>
        </w:rPr>
        <w:t>Głosowano w sprawie:</w:t>
      </w:r>
      <w:r>
        <w:rPr>
          <w:rFonts w:ascii="Times New Roman" w:hAnsi="Times New Roman"/>
        </w:rPr>
        <w:br/>
        <w:t xml:space="preserve">Przyjęcie protokołu z poprzedniej sesji.. </w:t>
        <w:br/>
      </w:r>
      <w:r>
        <w:rPr>
          <w:rStyle w:val="Strong"/>
          <w:rFonts w:ascii="Times New Roman" w:hAnsi="Times New Roman"/>
          <w:b w:val="false"/>
          <w:bCs w:val="false"/>
        </w:rPr>
        <w:t>Protokół</w:t>
      </w:r>
      <w:r>
        <w:rPr>
          <w:rStyle w:val="Strong"/>
          <w:rFonts w:ascii="Times New Roman" w:hAnsi="Times New Roman"/>
          <w:b w:val="false"/>
          <w:bCs w:val="false"/>
          <w:color w:val="000000"/>
        </w:rPr>
        <w:t xml:space="preserve"> dwudziestej szóstej </w:t>
      </w:r>
      <w:r>
        <w:rPr>
          <w:rStyle w:val="Strong"/>
          <w:rFonts w:ascii="Times New Roman" w:hAnsi="Times New Roman"/>
          <w:b w:val="false"/>
          <w:bCs w:val="false"/>
        </w:rPr>
        <w:t>sesji Rady Miejskiej, odbytej w dniu 25 listopada 2020 r. został przyjęty jednogłośnie.</w:t>
      </w:r>
      <w:r>
        <w:rPr>
          <w:rFonts w:ascii="Times New Roman" w:hAnsi="Times New Roman"/>
        </w:rPr>
        <w:br/>
      </w:r>
      <w:r>
        <w:rPr>
          <w:rStyle w:val="Strong"/>
          <w:rFonts w:ascii="Times New Roman" w:hAnsi="Times New Roman"/>
          <w:u w:val="single"/>
        </w:rPr>
        <w:t>Wyniki głosowania</w:t>
      </w:r>
      <w:r>
        <w:rPr>
          <w:rFonts w:ascii="Times New Roman" w:hAnsi="Times New Roman"/>
        </w:rPr>
        <w:br/>
        <w:t>ZA: 13, PRZECIW: 0, WSTRZYMUJĘ SIĘ: 0, BRAK GŁOSU: 0, NIEOBECNI: 2</w:t>
        <w:br/>
      </w:r>
      <w:r>
        <w:rPr>
          <w:rFonts w:ascii="Times New Roman" w:hAnsi="Times New Roman"/>
          <w:u w:val="single"/>
        </w:rPr>
        <w:t>Wyniki imienne:</w:t>
      </w:r>
      <w:r>
        <w:rPr>
          <w:rFonts w:ascii="Times New Roman" w:hAnsi="Times New Roman"/>
        </w:rPr>
        <w:br/>
        <w:t>ZA (13)</w:t>
        <w:br/>
        <w:t>Grzegorz Borgula, Mateusz Janiczek, Marek Krzemień, Piotr Kwaśny, Janusz Łukasik, Ewa Michałek, Grzegorz Niemiec, Stanisław Obrzut, Jerzy Odroniec, Andrzej Przybyła, Jerzy Urbanek, Stanisław Wabno, Grzegorz Wesołowski</w:t>
        <w:br/>
        <w:t>NIEOBECNI (2)</w:t>
        <w:br/>
        <w:t>Małgorzata Gacek, Jacek Tyrka</w:t>
        <w:br/>
        <w:br/>
      </w:r>
    </w:p>
    <w:p>
      <w:pPr>
        <w:pStyle w:val="Tretekstu"/>
        <w:spacing w:lineRule="auto" w:line="360"/>
        <w:rPr/>
      </w:pPr>
      <w:r>
        <w:rPr>
          <w:rFonts w:ascii="Times New Roman" w:hAnsi="Times New Roman"/>
        </w:rPr>
        <w:br/>
        <w:t>4. Interpelacje radnych.</w:t>
        <w:br/>
        <w:br/>
        <w:t xml:space="preserve">Do Biura Rady Miejskiej nie wpłynęły interpelacje </w:t>
      </w:r>
      <w:r>
        <w:rPr>
          <w:rFonts w:ascii="Times New Roman" w:hAnsi="Times New Roman"/>
        </w:rPr>
        <w:t>i nikt z radnych nie składał interpelacji w czasie sesji.</w:t>
      </w:r>
      <w:r>
        <w:rPr>
          <w:rFonts w:ascii="Times New Roman" w:hAnsi="Times New Roman"/>
        </w:rPr>
        <w:br/>
        <w:br/>
        <w:t xml:space="preserve">5. Sprawozdanie Burmistrza Tuchowa z działalności w okresie między sesjami, przedstawiła P. Magdalena </w:t>
      </w:r>
      <w:r>
        <w:rPr>
          <w:rFonts w:ascii="Times New Roman" w:hAnsi="Times New Roman"/>
        </w:rPr>
        <w:t>Marszałek</w:t>
      </w:r>
      <w:r>
        <w:rPr>
          <w:rFonts w:ascii="Times New Roman" w:hAnsi="Times New Roman"/>
        </w:rPr>
        <w:t xml:space="preserve"> Burmistrz Tuchowa- i</w:t>
      </w:r>
      <w:r>
        <w:rPr>
          <w:rFonts w:ascii="Times New Roman" w:hAnsi="Times New Roman"/>
          <w:b/>
          <w:bCs/>
        </w:rPr>
        <w:t>nformacja Nr 21 o działalności Burmistrza Tuchowa w okresie od dnia 26 listopada 2020 r. do dnia 30 grudnia 2020 r.- stanowi zał. do protokołu</w:t>
      </w:r>
      <w:r>
        <w:rPr>
          <w:rFonts w:ascii="Times New Roman" w:hAnsi="Times New Roman"/>
        </w:rPr>
        <w:br/>
        <w:br/>
        <w:t>6. Uchwalenie planów pracy Rady Miejskiej w Tuchowie i jej Komisji na 2021 rok.</w:t>
      </w:r>
    </w:p>
    <w:p>
      <w:pPr>
        <w:pStyle w:val="Tretekstu"/>
        <w:spacing w:lineRule="auto" w:line="360"/>
        <w:rPr/>
      </w:pPr>
      <w:r>
        <w:rPr>
          <w:rFonts w:eastAsia="Times New Roman" w:ascii="Times New Roman" w:hAnsi="Times New Roman"/>
          <w:sz w:val="26"/>
          <w:szCs w:val="26"/>
        </w:rPr>
        <w:t xml:space="preserve">Pan Stanisław Obrzut- Przewodniczący Rady Miejskiej  </w:t>
      </w:r>
      <w:r>
        <w:rPr>
          <w:rFonts w:eastAsia="Times New Roman" w:ascii="Times New Roman" w:hAnsi="Times New Roman"/>
          <w:sz w:val="26"/>
          <w:szCs w:val="26"/>
        </w:rPr>
        <w:t xml:space="preserve">przedstawił plan pracy </w:t>
      </w:r>
      <w:r>
        <w:rPr>
          <w:rFonts w:eastAsia="Times New Roman" w:ascii="Times New Roman" w:hAnsi="Times New Roman"/>
          <w:color w:val="000000"/>
          <w:sz w:val="26"/>
          <w:szCs w:val="26"/>
        </w:rPr>
        <w:t>Rady Miejskiej w Tuchowie na rok 2021, ponieważ nie zgłoszono żadnych uwag,</w:t>
      </w:r>
      <w:r>
        <w:rPr>
          <w:rFonts w:eastAsia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ascii="Times New Roman" w:hAnsi="Times New Roman"/>
          <w:sz w:val="26"/>
          <w:szCs w:val="26"/>
        </w:rPr>
        <w:t xml:space="preserve">zarządził głosowanie w sprawie </w:t>
      </w:r>
      <w:r>
        <w:rPr>
          <w:rFonts w:eastAsia="Times New Roman" w:ascii="Times New Roman" w:hAnsi="Times New Roman"/>
          <w:sz w:val="26"/>
          <w:szCs w:val="26"/>
        </w:rPr>
        <w:t xml:space="preserve">przyjęcia tego </w:t>
      </w:r>
      <w:r>
        <w:rPr>
          <w:rFonts w:eastAsia="Times New Roman" w:ascii="Times New Roman" w:hAnsi="Times New Roman"/>
          <w:sz w:val="26"/>
          <w:szCs w:val="26"/>
        </w:rPr>
        <w:t>plan</w:t>
      </w:r>
      <w:r>
        <w:rPr>
          <w:rFonts w:eastAsia="Times New Roman" w:ascii="Times New Roman" w:hAnsi="Times New Roman"/>
          <w:sz w:val="26"/>
          <w:szCs w:val="26"/>
        </w:rPr>
        <w:t>u</w:t>
      </w:r>
      <w:r>
        <w:rPr>
          <w:rFonts w:eastAsia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ascii="Times New Roman" w:hAnsi="Times New Roman"/>
          <w:sz w:val="26"/>
          <w:szCs w:val="26"/>
        </w:rPr>
        <w:t>do realizacji</w:t>
      </w:r>
      <w:r>
        <w:rPr>
          <w:rFonts w:eastAsia="Times New Roman" w:ascii="Times New Roman" w:hAnsi="Times New Roman"/>
          <w:color w:val="000000"/>
          <w:sz w:val="26"/>
          <w:szCs w:val="26"/>
        </w:rPr>
        <w:t>.</w:t>
      </w:r>
      <w:r>
        <w:rPr>
          <w:rFonts w:eastAsia="Times New Roman"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eastAsia="Times New Roman" w:ascii="Times New Roman" w:hAnsi="Times New Roman"/>
          <w:b/>
          <w:bCs/>
          <w:sz w:val="26"/>
          <w:szCs w:val="26"/>
          <w:u w:val="single"/>
        </w:rPr>
        <w:t xml:space="preserve">Głosowano w sprawie: </w:t>
      </w:r>
      <w:r>
        <w:rPr>
          <w:rFonts w:eastAsia="Times New Roman" w:ascii="Times New Roman" w:hAnsi="Times New Roman"/>
          <w:sz w:val="26"/>
          <w:szCs w:val="26"/>
        </w:rPr>
        <w:t>Uchwalenie plan</w:t>
      </w:r>
      <w:r>
        <w:rPr>
          <w:rFonts w:eastAsia="Times New Roman" w:ascii="Times New Roman" w:hAnsi="Times New Roman"/>
          <w:sz w:val="26"/>
          <w:szCs w:val="26"/>
        </w:rPr>
        <w:t>u</w:t>
      </w:r>
      <w:r>
        <w:rPr>
          <w:rFonts w:eastAsia="Times New Roman" w:ascii="Times New Roman" w:hAnsi="Times New Roman"/>
          <w:sz w:val="26"/>
          <w:szCs w:val="26"/>
        </w:rPr>
        <w:t xml:space="preserve"> pracy Rady Miejskiej w Tuchowie na 2021 r.. </w:t>
        <w:br/>
      </w:r>
      <w:r>
        <w:rPr>
          <w:rFonts w:eastAsia="Times New Roman" w:ascii="Times New Roman" w:hAnsi="Times New Roman"/>
          <w:sz w:val="26"/>
          <w:szCs w:val="26"/>
        </w:rPr>
        <w:t>Przewodniczący s</w:t>
      </w:r>
      <w:r>
        <w:rPr>
          <w:rFonts w:eastAsia="Times New Roman" w:ascii="Times New Roman" w:hAnsi="Times New Roman"/>
          <w:sz w:val="26"/>
          <w:szCs w:val="26"/>
        </w:rPr>
        <w:t xml:space="preserve">twierdził,  </w:t>
      </w:r>
      <w:r>
        <w:rPr>
          <w:rFonts w:eastAsia="Times New Roman" w:ascii="Times New Roman" w:hAnsi="Times New Roman"/>
          <w:sz w:val="26"/>
          <w:szCs w:val="26"/>
        </w:rPr>
        <w:t xml:space="preserve">że </w:t>
      </w: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plan pracy Rady Miejskiej w Tuchowie  </w:t>
      </w: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na 2021 rok </w:t>
      </w:r>
      <w:r>
        <w:rPr>
          <w:rFonts w:eastAsia="Times New Roman" w:ascii="Times New Roman" w:hAnsi="Times New Roman"/>
          <w:sz w:val="26"/>
          <w:szCs w:val="26"/>
        </w:rPr>
        <w:t>został p</w:t>
      </w:r>
      <w:r>
        <w:rPr>
          <w:rFonts w:eastAsia="Times New Roman" w:ascii="Times New Roman" w:hAnsi="Times New Roman"/>
          <w:sz w:val="26"/>
          <w:szCs w:val="26"/>
        </w:rPr>
        <w:t>rzyjęty</w:t>
      </w:r>
      <w:r>
        <w:rPr>
          <w:rFonts w:eastAsia="Times New Roman" w:ascii="Times New Roman" w:hAnsi="Times New Roman"/>
          <w:sz w:val="26"/>
          <w:szCs w:val="26"/>
        </w:rPr>
        <w:t xml:space="preserve"> jednogłośnie (1</w:t>
      </w:r>
      <w:r>
        <w:rPr>
          <w:rFonts w:eastAsia="Times New Roman" w:ascii="Times New Roman" w:hAnsi="Times New Roman"/>
          <w:sz w:val="26"/>
          <w:szCs w:val="26"/>
        </w:rPr>
        <w:t>3</w:t>
      </w:r>
      <w:r>
        <w:rPr>
          <w:rFonts w:eastAsia="Times New Roman" w:ascii="Times New Roman" w:hAnsi="Times New Roman"/>
          <w:sz w:val="26"/>
          <w:szCs w:val="26"/>
        </w:rPr>
        <w:t xml:space="preserve"> za, 0 przeciw, 0 wstrzymujących się).</w:t>
        <w:br/>
      </w:r>
      <w:r>
        <w:rPr>
          <w:rStyle w:val="Strong"/>
          <w:rFonts w:eastAsia="Times New Roman" w:ascii="Times New Roman" w:hAnsi="Times New Roman"/>
          <w:sz w:val="26"/>
          <w:szCs w:val="26"/>
          <w:u w:val="single"/>
        </w:rPr>
        <w:t>Wyniki głosowania</w:t>
      </w:r>
      <w:r>
        <w:rPr>
          <w:rFonts w:eastAsia="Times New Roman" w:ascii="Times New Roman" w:hAnsi="Times New Roman"/>
          <w:sz w:val="26"/>
          <w:szCs w:val="26"/>
        </w:rPr>
        <w:br/>
        <w:t>ZA: 13, PRZECIW: 0, WSTRZYMUJĘ SIĘ: 0, BRAK GŁOSU: 0, NIEOBECNI: 2</w:t>
        <w:br/>
      </w:r>
      <w:r>
        <w:rPr>
          <w:rFonts w:eastAsia="Times New Roman" w:ascii="Times New Roman" w:hAnsi="Times New Roman"/>
          <w:sz w:val="26"/>
          <w:szCs w:val="26"/>
          <w:u w:val="single"/>
        </w:rPr>
        <w:t>Wyniki imienne:</w:t>
      </w:r>
      <w:r>
        <w:rPr>
          <w:rFonts w:eastAsia="Times New Roman" w:ascii="Times New Roman" w:hAnsi="Times New Roman"/>
          <w:sz w:val="26"/>
          <w:szCs w:val="26"/>
        </w:rPr>
        <w:br/>
        <w:t>ZA (13)</w:t>
        <w:br/>
        <w:t>Grzegorz Borgula, Mateusz Janiczek, Marek Krzemień, Piotr Kwaśny, Janusz Łukasik, Ewa Michałek, Grzegorz Niemiec, Stanisław Obrzut, Jerzy Odroniec, Andrzej Przybyła, Jerzy Urbanek, Stanisław Wabno, Grzegorz Wesołowski</w:t>
        <w:br/>
        <w:t>NIEOBECNI (2)</w:t>
        <w:br/>
        <w:t>Małgorzata Gacek, Jacek Tyrka</w:t>
        <w:br/>
      </w:r>
      <w:r>
        <w:rPr>
          <w:rFonts w:eastAsia="Times New Roman" w:ascii="Times New Roman" w:hAnsi="Times New Roman"/>
          <w:b/>
          <w:bCs/>
          <w:sz w:val="26"/>
          <w:szCs w:val="26"/>
        </w:rPr>
        <w:t>Uchwała nr XXVII/253/2020</w:t>
      </w:r>
    </w:p>
    <w:p>
      <w:pPr>
        <w:pStyle w:val="Tretekstu"/>
        <w:spacing w:lineRule="auto" w:line="360"/>
        <w:rPr>
          <w:rFonts w:ascii="Times New Roman" w:hAnsi="Times New Roman" w:eastAsia="Times New Roman"/>
          <w:b/>
          <w:b/>
          <w:bCs/>
          <w:sz w:val="26"/>
          <w:szCs w:val="26"/>
        </w:rPr>
      </w:pPr>
      <w:r>
        <w:rPr/>
      </w:r>
    </w:p>
    <w:p>
      <w:pPr>
        <w:pStyle w:val="Tretekstu"/>
        <w:spacing w:lineRule="auto" w:line="360"/>
        <w:rPr/>
      </w:pPr>
      <w:r>
        <w:rPr>
          <w:rFonts w:eastAsia="Times New Roman" w:ascii="Times New Roman" w:hAnsi="Times New Roman"/>
          <w:sz w:val="26"/>
          <w:szCs w:val="26"/>
        </w:rPr>
        <w:br/>
        <w:br/>
      </w:r>
      <w:r>
        <w:rPr>
          <w:rFonts w:eastAsia="Times New Roman" w:ascii="Times New Roman" w:hAnsi="Times New Roman"/>
          <w:sz w:val="26"/>
          <w:szCs w:val="26"/>
        </w:rPr>
        <w:t>Następnie Przewodniczący poszczególnych komisji Rady Miejskiej przedstawili propozycje planów pracy swoich ko</w:t>
      </w:r>
      <w:r>
        <w:rPr>
          <w:rFonts w:eastAsia="Times New Roman" w:ascii="Times New Roman" w:hAnsi="Times New Roman"/>
          <w:sz w:val="26"/>
          <w:szCs w:val="26"/>
        </w:rPr>
        <w:t>misji na 2021 rok. Do przedstawionego planu pracy Komisji Skarg, Wniosków i Petycji, radny Stanisław Wabno wniósł poprawkę. Przewodniczący zarządził głosowanie nad  przyjęciem poprawki.</w:t>
      </w:r>
    </w:p>
    <w:p>
      <w:pPr>
        <w:pStyle w:val="Tretekstu"/>
        <w:spacing w:lineRule="auto" w:line="360"/>
        <w:rPr/>
      </w:pPr>
      <w:r>
        <w:rPr>
          <w:rFonts w:eastAsia="Times New Roman" w:ascii="Times New Roman" w:hAnsi="Times New Roman"/>
          <w:b/>
          <w:bCs/>
          <w:sz w:val="26"/>
          <w:szCs w:val="26"/>
          <w:u w:val="single"/>
        </w:rPr>
        <w:t xml:space="preserve">Głosowano w sprawie:  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u w:val="none"/>
        </w:rPr>
        <w:t>wprowadzenia poprawki do Pl</w:t>
      </w:r>
      <w:r>
        <w:rPr>
          <w:rFonts w:eastAsia="Times New Roman" w:ascii="Times New Roman" w:hAnsi="Times New Roman"/>
          <w:sz w:val="26"/>
          <w:szCs w:val="26"/>
        </w:rPr>
        <w:t xml:space="preserve">anu pracy Komisji Skarg, Wniosków i Petycji. </w:t>
      </w:r>
    </w:p>
    <w:p>
      <w:pPr>
        <w:pStyle w:val="Tretekstu"/>
        <w:spacing w:lineRule="auto" w:line="360"/>
        <w:rPr/>
      </w:pPr>
      <w:r>
        <w:rPr>
          <w:rFonts w:eastAsia="Times New Roman" w:ascii="Times New Roman" w:hAnsi="Times New Roman"/>
          <w:sz w:val="26"/>
          <w:szCs w:val="26"/>
        </w:rPr>
        <w:t>Poprawka została przyjęta.</w:t>
        <w:br/>
      </w:r>
      <w:r>
        <w:rPr>
          <w:rStyle w:val="Strong"/>
          <w:rFonts w:eastAsia="Times New Roman" w:ascii="Times New Roman" w:hAnsi="Times New Roman"/>
          <w:sz w:val="26"/>
          <w:szCs w:val="26"/>
          <w:u w:val="single"/>
        </w:rPr>
        <w:t>Wyniki głosowania</w:t>
      </w:r>
      <w:r>
        <w:rPr>
          <w:rFonts w:eastAsia="Times New Roman" w:ascii="Times New Roman" w:hAnsi="Times New Roman"/>
          <w:sz w:val="26"/>
          <w:szCs w:val="26"/>
        </w:rPr>
        <w:br/>
        <w:t>ZA: 14, PRZECIW: 0, WSTRZYMUJĘ SIĘ: 0, BRAK GŁOSU: 0, NIEOBECNI: 1</w:t>
        <w:br/>
      </w:r>
      <w:r>
        <w:rPr>
          <w:rFonts w:eastAsia="Times New Roman" w:ascii="Times New Roman" w:hAnsi="Times New Roman"/>
          <w:sz w:val="26"/>
          <w:szCs w:val="26"/>
          <w:u w:val="single"/>
        </w:rPr>
        <w:t>Wyniki imienne:</w:t>
      </w:r>
      <w:r>
        <w:rPr>
          <w:rFonts w:eastAsia="Times New Roman" w:ascii="Times New Roman" w:hAnsi="Times New Roman"/>
          <w:sz w:val="26"/>
          <w:szCs w:val="26"/>
        </w:rPr>
        <w:br/>
        <w:t>ZA (14)</w:t>
        <w:br/>
        <w:t>Grzegorz Borgula, Mateusz Janiczek, Marek Krzemień, Piotr Kwaśny, Janusz Łukasik, Ewa Michałek, Grzegorz Niemiec, Stanisław Obrzut, Jerzy Odroniec, Andrzej Przybyła, Jacek Tyrka, Jerzy Urbanek, Stanisław Wabno, Grzegorz Wesołowski</w:t>
        <w:br/>
        <w:t>NIEOBECNI (1)</w:t>
        <w:br/>
        <w:t>Małgorzata Gacek</w:t>
      </w:r>
    </w:p>
    <w:p>
      <w:pPr>
        <w:pStyle w:val="Tretekstu"/>
        <w:tabs>
          <w:tab w:val="left" w:pos="12240" w:leader="none"/>
        </w:tabs>
        <w:spacing w:lineRule="auto" w:line="360"/>
        <w:jc w:val="both"/>
        <w:rPr/>
      </w:pPr>
      <w:r>
        <w:rPr>
          <w:rFonts w:eastAsia="Times New Roman" w:ascii="Times New Roman" w:hAnsi="Times New Roman"/>
          <w:sz w:val="26"/>
          <w:szCs w:val="26"/>
        </w:rPr>
        <w:t xml:space="preserve">Następnie  </w:t>
      </w:r>
      <w:r>
        <w:rPr>
          <w:rFonts w:eastAsia="Times New Roman" w:ascii="Times New Roman" w:hAnsi="Times New Roman"/>
          <w:sz w:val="26"/>
          <w:szCs w:val="26"/>
        </w:rPr>
        <w:t xml:space="preserve">Przewodniczący zarządził </w:t>
      </w:r>
      <w:r>
        <w:rPr>
          <w:rFonts w:eastAsia="Times New Roman" w:ascii="Times New Roman" w:hAnsi="Times New Roman"/>
          <w:sz w:val="26"/>
          <w:szCs w:val="26"/>
        </w:rPr>
        <w:t xml:space="preserve"> głosowan</w:t>
      </w:r>
      <w:r>
        <w:rPr>
          <w:rFonts w:eastAsia="Times New Roman" w:ascii="Times New Roman" w:hAnsi="Times New Roman"/>
          <w:sz w:val="26"/>
          <w:szCs w:val="26"/>
        </w:rPr>
        <w:t>ie</w:t>
      </w:r>
      <w:r>
        <w:rPr>
          <w:rFonts w:eastAsia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ascii="Times New Roman" w:hAnsi="Times New Roman"/>
          <w:sz w:val="26"/>
          <w:szCs w:val="26"/>
        </w:rPr>
        <w:t>nad</w:t>
      </w:r>
      <w:r>
        <w:rPr>
          <w:rFonts w:eastAsia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ascii="Times New Roman" w:hAnsi="Times New Roman"/>
          <w:sz w:val="26"/>
          <w:szCs w:val="26"/>
        </w:rPr>
        <w:t>przyjęciem</w:t>
      </w:r>
      <w:r>
        <w:rPr>
          <w:rFonts w:eastAsia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ascii="Times New Roman" w:hAnsi="Times New Roman"/>
          <w:sz w:val="26"/>
          <w:szCs w:val="26"/>
        </w:rPr>
        <w:t xml:space="preserve">przedstawionych </w:t>
      </w:r>
      <w:r>
        <w:rPr>
          <w:rFonts w:eastAsia="Times New Roman" w:ascii="Times New Roman" w:hAnsi="Times New Roman"/>
          <w:sz w:val="26"/>
          <w:szCs w:val="26"/>
        </w:rPr>
        <w:t xml:space="preserve">planów pracy </w:t>
      </w:r>
      <w:r>
        <w:rPr>
          <w:rFonts w:eastAsia="Times New Roman" w:ascii="Times New Roman" w:hAnsi="Times New Roman"/>
          <w:sz w:val="26"/>
          <w:szCs w:val="26"/>
        </w:rPr>
        <w:t>wszystkich</w:t>
      </w:r>
      <w:r>
        <w:rPr>
          <w:rFonts w:eastAsia="Times New Roman" w:ascii="Times New Roman" w:hAnsi="Times New Roman"/>
          <w:sz w:val="26"/>
          <w:szCs w:val="26"/>
        </w:rPr>
        <w:t xml:space="preserve"> Komisji Rady Miejskiej w Tuchowie  </w:t>
      </w:r>
      <w:r>
        <w:rPr>
          <w:rFonts w:eastAsia="Times New Roman" w:ascii="Times New Roman" w:hAnsi="Times New Roman"/>
          <w:sz w:val="26"/>
          <w:szCs w:val="26"/>
        </w:rPr>
        <w:t>na 2021 rok.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eastAsia="Times New Roman" w:ascii="Times New Roman" w:hAnsi="Times New Roman"/>
          <w:b/>
          <w:bCs/>
          <w:sz w:val="26"/>
          <w:szCs w:val="26"/>
          <w:u w:val="none"/>
        </w:rPr>
        <w:t xml:space="preserve"> </w:t>
      </w:r>
      <w:r>
        <w:rPr>
          <w:rFonts w:eastAsia="Times New Roman" w:ascii="Times New Roman" w:hAnsi="Times New Roman"/>
          <w:sz w:val="26"/>
          <w:szCs w:val="26"/>
        </w:rPr>
        <w:br/>
      </w:r>
      <w:r>
        <w:rPr>
          <w:rFonts w:eastAsia="Times New Roman" w:ascii="Times New Roman" w:hAnsi="Times New Roman"/>
          <w:b/>
          <w:bCs/>
          <w:sz w:val="26"/>
          <w:szCs w:val="26"/>
        </w:rPr>
        <w:t>Głosowano w sprawie:</w:t>
      </w:r>
      <w:r>
        <w:rPr>
          <w:rFonts w:eastAsia="Times New Roman" w:ascii="Times New Roman" w:hAnsi="Times New Roman"/>
          <w:sz w:val="26"/>
          <w:szCs w:val="26"/>
        </w:rPr>
        <w:t xml:space="preserve"> Uchwalenie planów pracy Komisji na 2021 rok. </w:t>
      </w:r>
    </w:p>
    <w:p>
      <w:pPr>
        <w:pStyle w:val="Tretekstu"/>
        <w:tabs>
          <w:tab w:val="left" w:pos="12240" w:leader="none"/>
        </w:tabs>
        <w:spacing w:lineRule="auto" w:line="360"/>
        <w:jc w:val="both"/>
        <w:rPr/>
      </w:pPr>
      <w:r>
        <w:rPr>
          <w:rFonts w:eastAsia="Times New Roman" w:ascii="Times New Roman" w:hAnsi="Times New Roman"/>
          <w:sz w:val="26"/>
          <w:szCs w:val="26"/>
        </w:rPr>
        <w:t>Plany pracy Komisji zostały przyjęte  jednogłośnie</w:t>
      </w:r>
    </w:p>
    <w:p>
      <w:pPr>
        <w:pStyle w:val="NormalWeb"/>
        <w:spacing w:lineRule="auto" w:line="360" w:before="280" w:afterAutospacing="0" w:after="240"/>
        <w:rPr/>
      </w:pPr>
      <w:r>
        <w:rPr>
          <w:rStyle w:val="Strong"/>
          <w:u w:val="single"/>
        </w:rPr>
        <w:t>Wyniki głosowania</w:t>
      </w:r>
      <w:r>
        <w:rPr/>
        <w:br/>
        <w:t>ZA: 14, PRZECIW: 0, WSTRZYMUJĘ SIĘ: 0, BRAK GŁOSU: 0, NIEOBECNI: 1</w:t>
        <w:br/>
      </w:r>
      <w:r>
        <w:rPr>
          <w:u w:val="single"/>
        </w:rPr>
        <w:t>Wyniki imienne:</w:t>
      </w:r>
      <w:r>
        <w:rPr/>
        <w:br/>
        <w:t>ZA (14)</w:t>
        <w:br/>
        <w:t>Grzegorz Borgula, Mateusz Janiczek, Marek Krzemień, Piotr Kwaśny, Janusz Łukasik, Ewa Michałek, Grzegorz Niemiec, Stanisław Obrzut, Jerzy Odroniec, Andrzej Przybyła, Jacek Tyrka, Jerzy Urbanek, Stanisław Wabno, Grzegorz Wesołowski</w:t>
        <w:br/>
        <w:t>NIEOBECNI (1)</w:t>
        <w:br/>
        <w:t>Małgorzata Gacek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  <w:bCs/>
        </w:rPr>
        <w:t>Uchwała nr XXVII/254/2020</w:t>
      </w:r>
    </w:p>
    <w:p>
      <w:pPr>
        <w:pStyle w:val="Normal"/>
        <w:spacing w:lineRule="auto" w:line="360" w:before="0" w:after="240"/>
        <w:rPr/>
      </w:pPr>
      <w:r>
        <w:rPr>
          <w:rFonts w:eastAsia="Times New Roman"/>
        </w:rPr>
        <w:t>7. Podejmowanie uchwał:</w:t>
        <w:br/>
        <w:br/>
        <w:t>1) w sprawie przyjęcia Gminnego Programu Opieki nad Zabytkami dla Gminy Tuchów na lata 2020-2024, przedstawił P. Wiktor Chrzanowski Zastępca Burmistrza</w:t>
      </w:r>
    </w:p>
    <w:p>
      <w:pPr>
        <w:pStyle w:val="Normal"/>
        <w:spacing w:lineRule="auto" w:line="360" w:before="0" w:after="240"/>
        <w:rPr/>
      </w:pPr>
      <w:r>
        <w:rPr/>
        <w:t>Podstawą prawną do sporządzenia i przyjęcia Gminnego Programu Opieki nad Zabytkami dla Gminy Tuchów na lata 2020 – 2024 jest ustawa z dnia 23 lipca 2003 r. o ochronie zabytków i opiece nad zabytkami (t.j. Dz.U. z 2020 r. poz. 282, 782, 1378). Artykuł 87 ust. 1 ustawy zobowiązuje Burmistrza Tuchowa do sporządzenia wyżej wymienionego programu na okres 4 lat. Gminny Program Opieki nad Zabytkami dla Gminy Tuchów, po sporządzeniu przez Burmistrza Tuchowa oraz uzyskaniu pozytywnej opinii Małopolskiego Wojewódzkiego Konserwatora Zabytków, przyjmuje Rada Miejska w Tuchowie w drodze uchwały, w brzmieniu załącznika do niniejszej uchwały. Następnie jest on ogłaszany w Dzienniku Urzędowym Województwa Małopolskiego. Burmistrz jest zobowiązany co 2 lata przygotować sprawozdanie z realizacji Gminnego Programu Opieki nad Zabytkami dla Gminy Tuchów oraz przedstawić je Radzie Miejskiej.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w sprawie przyjęcia Gminnego Programu Opieki nad Zabytkami dla Gminy Tuchów na lata 2020-2024. </w:t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1, NIEOBECNI: 1</w:t>
        <w:br/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  <w:br/>
        <w:t>Grzegorz Borgula, Marek Krzemień, Piotr Kwaśny, Janusz Łukasik, Ewa Michałek, Grzegorz Niemiec, Stanisław Obrzut, Jerzy Odroniec, Andrzej Przybyła, Jacek Tyrka, Jerzy Urbanek, Stanisław Wabno, Grzegorz Wesołowski</w:t>
        <w:br/>
        <w:t>BRAK GŁOSU (1)</w:t>
        <w:br/>
        <w:t>Mateusz Janiczek</w:t>
        <w:br/>
        <w:t>NIEOBECNI (1)</w:t>
        <w:br/>
        <w:t>Małgorzata Gacek</w:t>
        <w:br/>
      </w:r>
      <w:r>
        <w:rPr>
          <w:rFonts w:eastAsia="Times New Roman"/>
          <w:b/>
          <w:bCs/>
        </w:rPr>
        <w:t>Uchwała nr XXVII/255/2020</w:t>
      </w:r>
      <w:r>
        <w:rPr>
          <w:rFonts w:eastAsia="Times New Roman"/>
        </w:rPr>
        <w:br/>
        <w:t>2) w sprawie wyrażenia zgody na zawarcie porozumienia o wspólnym przygotowaniu i przeprowadzeniu postępowania o udzielenie zamówienia publicznego na zakup gazu ziemnego, w ramach Grupy Zakupowej Gazu Ziemnego, przedstawiła P. Magdalena Marszałek- Burmistrz Tuchowa</w:t>
      </w:r>
    </w:p>
    <w:p>
      <w:pPr>
        <w:pStyle w:val="Normal"/>
        <w:spacing w:lineRule="auto" w:line="360" w:before="0" w:after="240"/>
        <w:rPr/>
      </w:pPr>
      <w:r>
        <w:rPr/>
        <w:t>Podjęcie przedmiotowej uchwały podyktowane jest czynnikami ekonomicznymi, w związku ze wspólnym przygotowaniem i przeprowadzeniem postępowania o udzielenie zamówień publicznych na zakup gazu ziemnego, w ramach Grupy Zakupowej Gazu Ziemnego. Zrzeszenie kilku jednostek samorządu terytorialnego w ramach grupy zakupowej daje możliwość na zmniejszenie kosztów dostawy gazu ziemnego poszczególnym jednostkom.</w:t>
      </w:r>
      <w:r>
        <w:rPr>
          <w:rFonts w:eastAsia="Times New Roman"/>
        </w:rPr>
        <w:br/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w sprawie wyrażenia zgody na zawarcie porozumienia o wspólnym przygotowaniu i przeprowadzeniu postępowania o udzielenie zamówienia publicznego na zakup gazu ziemnego, w ramach Grupy Zakupowej Gazu Ziemnego,. </w:t>
        <w:br/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1, NIEOBECNI: 1</w:t>
        <w:br/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  <w:br/>
        <w:t>Grzegorz Borgula, Marek Krzemień, Piotr Kwaśny, Janusz Łukasik, Ewa Michałek, Grzegorz Niemiec, Stanisław Obrzut, Jerzy Odroniec, Andrzej Przybyła, Jacek Tyrka, Jerzy Urbanek, Stanisław Wabno, Grzegorz Wesołowski</w:t>
        <w:br/>
        <w:t>BRAK GŁOSU (1)</w:t>
        <w:br/>
        <w:t>Mateusz Janiczek</w:t>
        <w:br/>
        <w:t>NIEOBECNI (1)</w:t>
        <w:br/>
        <w:t>Małgorzata Gacek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  <w:bCs/>
        </w:rPr>
        <w:t>Uchwała nr XXVII/256/2020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br/>
        <w:br/>
        <w:t>3) w sprawie ogłoszenia jednolitego tekstu uchwały w sprawie szczegółowych zasad, sposobu i trybu udzielania ulg w spłacie należności pieniężnych mających charakter cywilnoprawny przypadających Gminie Tuchów lub jej jednostkom organizacyjnym oraz określenia warunków dopuszczalności pomocy publicznej w przypadkach, w których ulga stanowić będzie pomoc publiczną, przedstawił P. Szczepan Makarski- Skarbnik Gminy</w:t>
      </w:r>
    </w:p>
    <w:p>
      <w:pPr>
        <w:pStyle w:val="Normal"/>
        <w:spacing w:lineRule="auto" w:line="360" w:before="0" w:after="240"/>
        <w:jc w:val="both"/>
        <w:rPr/>
      </w:pPr>
      <w:r>
        <w:rPr/>
        <w:t>W dniu 27września 2017 r. została przyjęta przez Radę Miejską w Tuchowie nr XLIII/294/2017 Rady Miejskiej w Tuchowie z dnia 27 września 2017 r. w sprawie szczegółowych zasad, sposobu i trybu udzielania ulg w spłacie należności pieniężnych mających charakter cywilnoprawny przypadających Gminie Tuchów lub jej jednostkom organizacyjnym oraz określenia warunków dopuszczalności pomocy publicznej w przypadkach, w których ulga stanowić będzie pomoc publiczną. Uchwała ta została zmieniona w dniu 29 kwietnia 2020 r. uchwałą nr Rady Miejskiej w Tuchowie nr XLIII/294/2017 Rady Miejskiej w Tuchowie z dnia 27 września 2017 r. w sprawie szczegółowych zasad, sposobu i trybu udzielania ulg w spłacie należności pieniężnych mających charakter cywilnoprawny przypadających Gminie Tuchów lub jej jednostkom organizacyjnym oraz określenia warunków dopuszczalności pomocy publicznej w przypadkach, w których ulga stanowić będzie pomoc publiczną. W związku z tym – zgodnie z art. 16 ust. 3 i 4 ustawy z dnia 20 lipca 2000 r. o ogłaszaniu aktów normatywnych i niektórych innych aktów prawnych (Dz. U. z 2019 r. poz. 1461) – należy uchwalić tekst jednolity uchwały</w:t>
      </w:r>
    </w:p>
    <w:p>
      <w:pPr>
        <w:pStyle w:val="Normal"/>
        <w:spacing w:lineRule="auto" w:line="360" w:before="0" w:after="240"/>
        <w:jc w:val="both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Głosowano w sprawie: </w:t>
      </w:r>
      <w:r>
        <w:rPr>
          <w:rFonts w:eastAsia="Times New Roman"/>
        </w:rPr>
        <w:t xml:space="preserve">w sprawie ogłoszenia jednolitego tekstu uchwały w sprawie szczegółowych zasad, sposobu i trybu udzielania ulg w spłacie należności pieniężnych mających charakter cywilnoprawny przypadających Gminie Tuchów lub jej jednostkom organizacyjnym oraz określenia warunków dopuszczalności pomocy publicznej w przypadkach, w których ulga stanowić będzie pomoc publiczną,. </w:t>
        <w:br/>
        <w:br/>
      </w:r>
      <w:r>
        <w:rPr>
          <w:rStyle w:val="Strong"/>
          <w:rFonts w:eastAsia="Times New Roman"/>
          <w:u w:val="single"/>
        </w:rPr>
        <w:t xml:space="preserve">Wyniki głosowania </w:t>
      </w:r>
      <w:r>
        <w:rPr>
          <w:rFonts w:eastAsia="Times New Roman"/>
        </w:rPr>
        <w:t>ZA: 14, PRZECIW: 0, WSTRZYMUJĘ SIĘ: 0, BRAK GŁOSU: 0, NIEOBECNI: 1</w:t>
        <w:br/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t>ZA (14) Grzegorz Borgula, Mateusz Janiczek, Marek Krzemień, Piotr Kwaśny, Janusz Łukasik, Ewa Michałek, Grzegorz Niemiec, Stanisław Obrzut, Jerzy Odroniec, Andrzej Przybyła, Jacek Tyrka, Jerzy Urbanek, Stanisław Wabno, Grzegorz Wesołowski</w:t>
        <w:br/>
        <w:t xml:space="preserve">NIEOBECNI (1)Małgorzata Gacek 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  <w:bCs/>
        </w:rPr>
        <w:t>Uchwała nr XXVII/257/2020</w:t>
      </w:r>
    </w:p>
    <w:p>
      <w:pPr>
        <w:pStyle w:val="Normal"/>
        <w:spacing w:lineRule="auto" w:line="360" w:before="0" w:after="240"/>
        <w:rPr/>
      </w:pPr>
      <w:r>
        <w:rPr>
          <w:rFonts w:eastAsia="Times New Roman"/>
        </w:rPr>
        <w:br/>
        <w:br/>
        <w:t xml:space="preserve">4) w sprawie przyjęcia projektu Regulaminu dostarczania wody i odprowadzania ścieków i przekazania go do zaopiniowania organowi regulacyjnemu, przedstawiła P. Magdalena Marszałek- Burmistrz Tuchowa </w:t>
        <w:br/>
        <w:br/>
      </w:r>
      <w:r>
        <w:rPr/>
        <w:t>Zachodzi konieczność dostosowania zapisów regulaminu dostarczania wody i odprowadzania ścieków. Spółka Komunalna w Tuchowie Sp. z o. o. przekazała do organu uchwałodawczego gminy projekt nowego regulaminu, o którym mowa w art. 19 ustawy o zbiorowym zaopatrzeniu w wodę i zbiorowym odprowadzaniu ścieków (Dz. U. z 2020r. poz. 2028). Na podstawie przygotowanego projektu regulaminu, przedłożonego przez Spółkę Komunalną w Tuchowie sp. z o. o., Gmina Tuchów przygotowała projekt uchwały w sprawie przyjęcia projektu Regulaminu dostarczania wody i odprowadzania ścieków i przekazania go do zaopiniowania organowi regulacyjnemu. W związku z powyższym konieczne jest podjęcie niniejszej uchwały przez Radę Miejską i przyjęcia projektu Regulaminu oraz przekazanie go do zaopiniowania organowi regulacyjnemu, którym jest właściwy miejscowo Dyrektor Regionalnego Zarządu Gospodarki Wodnej Państwowego Gospodarstwa Wodnego Wody Polskie.</w:t>
      </w:r>
      <w:r>
        <w:rPr>
          <w:rFonts w:eastAsia="Times New Roman"/>
        </w:rPr>
        <w:br/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w sprawie przyjęcia projektu Regulaminu dostarczania wody i odprowadzania ścieków i przekazania go do zaopiniowania organowi regulacyjnemu,. </w:t>
        <w:br/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  <w:br/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  <w:br/>
        <w:t>Grzegorz Borgula, Mateusz Janiczek, Marek Krzemień, Piotr Kwaśny, Janusz Łukasik, Ewa Michałek, Grzegorz Niemiec, Stanisław Obrzut, Jerzy Odroniec, Andrzej Przybyła, Jacek Tyrka, Jerzy Urbanek, Stanisław Wabno, Grzegorz Wesołowski</w:t>
        <w:br/>
        <w:t>NIEOBECNI (1)</w:t>
        <w:br/>
        <w:t>Małgorzata Gacek</w:t>
        <w:br/>
      </w:r>
      <w:r>
        <w:rPr>
          <w:rFonts w:eastAsia="Times New Roman"/>
          <w:b/>
          <w:bCs/>
        </w:rPr>
        <w:t>Uchwała nr XXVII/258/2020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br/>
        <w:br/>
        <w:t>5) w sprawie przyjęcia Gminnego Programu Profilaktyki i Rozwiązywania Problemów Alkoholowych Gminy Tuchów na 2021 rok, przedstawił P. Wiktor Chrzanowski- Zastępca Burmistrza</w:t>
        <w:br/>
        <w:br/>
      </w:r>
      <w:r>
        <w:rPr/>
        <w:t>Celem głównym Programu jest ograniczenie rozmiaru szkód związanych z nadużywaniem alkoholu oraz działania zapobiegawcze i prewencyjne w celu zmniejszenia negatywnych skutków zjawisk społecznych.</w:t>
      </w:r>
      <w:r>
        <w:rPr>
          <w:rFonts w:eastAsia="Times New Roman"/>
        </w:rPr>
        <w:br/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w sprawie przyjęcia Gminnego Programu Profilaktyki i Rozwiązywania Problemów Alkoholowych Gminy Tuchów na 2021 rok,. </w:t>
        <w:br/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1, NIEOBECNI: 1</w:t>
        <w:br/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  <w:br/>
        <w:t>Mateusz Janiczek, Marek Krzemień, Piotr Kwaśny, Janusz Łukasik, Ewa Michałek, Grzegorz Niemiec, Stanisław Obrzut, Jerzy Odroniec, Andrzej Przybyła, Jacek Tyrka, Jerzy Urbanek, Stanisław Wabno, Grzegorz Wesołowski</w:t>
        <w:br/>
        <w:t>BRAK GŁOSU (1)</w:t>
        <w:br/>
        <w:t>Grzegorz Borgula</w:t>
        <w:br/>
        <w:t>NIEOBECNI (1)</w:t>
        <w:br/>
        <w:t>Małgorzata Gacek</w:t>
        <w:br/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  <w:bCs/>
        </w:rPr>
        <w:t>Uchwała nr XXVII/259/2020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br/>
        <w:br/>
        <w:t>6) w sprawie zmian w uchwale nr XVI/165/2019 Rady Miejskiej w Tuchowie z dnia 30 grudnia 2019 roku w sprawie przyjęcia Wieloletniej prognozy finansowej Gminy Tuchów na lata 2020 – 2032, przedstawił P. Szczepan Makarski- Skarbnik Gminy</w:t>
        <w:br/>
        <w:br/>
        <w:t>Dla roku 2020 dokonano aktualizacji: dochodów ogółem, dochodów bieżących i majątkowych.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t>Dla roku 2021 zwiększono dochody ogółem o 991361,23 zł- do kwoty 4577848,37 zł. Źródłem finansowania zwiększenia tego deficytu będą wolne środki związane z niewydaniem wydatków zaplanowanych w 2020 r. na realizację projektu pt.” Ekopartnerzy na rzecz słonecznej energii Małopolski”, w którym realizacja inwestycji nastąpi w 2021 r.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t>Dla lat 2021-2032 dokonano aktualizacji łącznych kwot dochodów oraz wydatków bieżących i majątkowych.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t>Do wieloletniej prognozy finansowej: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Wprowadzono przedsięwzięcie pn. „zakup komputerów dla szkół w ramach Małopolskiej Tarczy Antykryzysowej” przewidziane do realizacji na lata 2020-2021 z łącznymi nakładami finansowymi, limitem wydatków w 2021 r. oraz limitem zobowiązań w kwocie 74999,00 zł;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 przedsięwzięciu pn. „ Przebudowa stadionu MKS Tuchovia wraz z zagospodarowaniem Skałki w celu utworzenia ścieżki rekreacyjnej” zmienia się zakończenie realizacji z 2020 r. na 2021 r. w kwocie 30000,00 zł. Łączne nakłady finansowe przedsięwzięcia wynoszą 7078722,23 zł, a limit wydatków w 2020 r. 3402323,27 zł – prace zostaną wykonane w 2021 r.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 przedsięwzięciu pn.” Budowa przydomowych oczyszczalni ścieków w gminie Tuchów” zwiększa się łączne nakłady finansowe i limit zobowiązań o 30900,00 zł oraz limit wydatków w 2020 r. o 900,00 zł, w 2021 r. o 20000,00 zł i w 2022 r. o 10000,00 zł. Łączne nakłady finansowe przedsięwzięcia wynoszą 1398360,00 zł, a limit wydatków:3360,00 zł w 2020 r., 1085000,00 zł w 2021 r.310000,00 zł w 2022 r;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 przedsięwzięciu pn. „Rozbudowa sieci wodociągowej w Gminie Tuchów w miejscowościach: Jodłówka Tuchowska, Lubaszowa, Zabłędza” zwiększa się łączne nakłady finansowe i limit zobowiązań o 40000,00 zł. Łączne nakłady finansowe przedsięwzięcia wynoszą 2284260,00 zł, a limit wydatków:4260,00 zł w 2020 r. i 2280000,00 zł w 2021 r.;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 przedsięwzięciu pn.”dopłaty do taryf za dostarczanie wody w Gminie Tuchów” zmniejsza się o 437000,00 zł łączne nakłady finansowe, limit wydatków w 2021 r. oraz limit zobowiązań. Łączne nakłady finansowe przedsięwzięcia wynoszą 1951838,11 zł, a limit 1951838,11 zł, a limit wydatków w 2021 r:358000,00 ł. Zmiana wynika ze zmian wysokości  dopłat do taryf w 2021 r;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 przedsięwzięciu pn.”dopłaty do taryf za odbiór ścieków w Gminie Tuchów” zmniejsza się o 435000,00 zł łączne nakłady finansowe, limit wydatków w 2021 r. oraz limit zobowiązań. Łączne nakłady przedsięwzięcia wynoszą4040177,29 zł, a limit wydatków w 2021 r. 1108000,00 zł. Zmiana wynika ze zmiany wysokości dopłat do taryf w 2021 r.;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Dla przedsięwzięcia pn.” rozbudowa oświetlenia ulic Górnej i Wałęgi w Tuchowie” zmienia się przyporządkowanie do grup przedsięwzięć z wydatków bieżących na majątkowe;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 „konserwacja przydomowych oczyszczalni ścieków” przewidziane do realizacji na lata 2020-2028 z łącznymi nakładami finansowymi i limitem zobowiązań w kwocie 8000,00 zł oraz limitem wydatków w kwocie  po 1000,00 zł w każdym z lat od 2021 do 2028 włącznie;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pn.”konserwacja sieci wodociągowej w miejscowościach: Jodłówka Tuchowska, Lubaszowa, Zabłędza” przewidziane do realizacji na lata 2020-2027 z łącznymi nakładami finansowymi i limitem zobowiązań w kwocie 70000,00 zł oraz limitem wydatków w kwocie po 10000,00 zł w każdym z lat od 2021 do 2027 włącznie;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pn.’ ubezpieczenie urządzeń produkujących energię w projekcie pr.” Ekopartnerzy na rzecz słonecznej energii Małopolski” przewidziane do realizacji na lata 2020-2027, z łącznymi nakłądami finansowymi i limitem zobowiązań w kwocie 65000,00 zł oraz limitem wydatków w kwocie 5000,00 zł w 2021 r. i po 10000,00 zł w latach 2020-2027;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/>
      </w:pPr>
      <w:r>
        <w:rPr>
          <w:rFonts w:eastAsia="Times New Roman"/>
        </w:rPr>
        <w:t xml:space="preserve">Wprowadza się przedsięwzięcie pn. ‘opracowanie Programu gospodarki </w:t>
      </w:r>
      <w:r>
        <w:rPr>
          <w:rFonts w:eastAsia="Times New Roman"/>
        </w:rPr>
        <w:t>nisko emisyjnej</w:t>
      </w:r>
      <w:r>
        <w:rPr>
          <w:rFonts w:eastAsia="Times New Roman"/>
        </w:rPr>
        <w:t xml:space="preserve"> Gminy Tuchów”  przewidziane do realizacji na lata 2020-2021 z łącznymi nakładami finansowymi i limitem zobowiązań w kwocie  16950,49 zł oraz limitem wydatków w kwocie 13560,39 zł w 2020 r i 3390,10 zł w 2021 r.;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 przedsięwzięciu pn.” wykonanie projektu zagospodarowania centrum wsi w Dąbrówce Tuchowskiej” zwiększa się o 2500,00 zł łączne nakłady finansowe, limit wydatków w 2021 r. oraz limit zobowiązań do 52500,00 zł;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 przedsięwzięciu pn.” modernizacja dróg gminnych na terenie Gminy Tuchów” zmienia się rok zakończenia z 2023 na 2025, zwiększa łączne nakłady finansowe i limit zobowiązań o 667029,49 zł zmniejsza limit wydatków w 2020 r. o 542 970, 51 zł, zwiększa limit wydatków w 2021 r o 510000,00 zł oraz wprowadza się limit wydatków na lata 2024 i 2025 w kwocie 350000,00 zł w każdym z tych lat. Łączne nakłady finansowe przedsięwzięcia wynoszą 2260000,00 zł, a limit wydatków w 2021 r;860000,00 zł i w latach 2022-2025;po 350000,00 zł. Zmiana w latach 2020-2021 wynika z tego, że rozliczenie prac inwestycyjnych planowanych na 2020 r. nastąpi w 2021 r;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 przedsięwzięciu pn.’ wykonanie projektu Centrum Opiekuńczo-Mieszkalnego Nadzieja” zmniejsza się o 10000,00 zł limit wydatków w 2020 r. i zwiększa o tę sama kwotę limit wydatków w 2021 r. Wydatki te nie sa planowane do poniesienia w 2020 r.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 „zakup mieszkania w związku z wywłaszczeniami przy obwodnicy Tuchowa’ przewidziane do realizacji na lata 2020-2021 z łącznymi nakładami finansowymi, limitem wydatków w 2021 r. oraz limitem zobowiązań w kwocie 215000,00 zł;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pn.”wykonanie projektu garażu dla OSP w Jodłówce Tuchowskiej” przewidziane do realizacji na lata 2020-2021 z łącznymi nakładami finansowymi i limitem zobowiązań w kwocie 20000,00 zł oraz limitem wydatków w kwocie 14000,00 zł w 2020 r. i 6000,00 zł w 2021 r.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/>
      </w:pPr>
      <w:r>
        <w:rPr>
          <w:rFonts w:eastAsia="Times New Roman"/>
        </w:rPr>
        <w:t xml:space="preserve">Wprowadza się przedsięwzięcie pn. modernizacja sanitariów w Szkole Podstawowej w Siedliskach” przewidziane do realizacji na lata 2020-2021 z łącznymi </w:t>
      </w:r>
      <w:r>
        <w:rPr>
          <w:rFonts w:eastAsia="Times New Roman"/>
        </w:rPr>
        <w:t>nakładami</w:t>
      </w:r>
      <w:r>
        <w:rPr>
          <w:rFonts w:eastAsia="Times New Roman"/>
        </w:rPr>
        <w:t xml:space="preserve"> finansowymi i limitem zobowiązań w kwocie 26200,00 zł oraz limitem wydatków w kwocie 4200,00 zł w 2020 r. i 22000,00 zł w 2021 r.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 „modernizacja boiska treningowego w Tuchowie z otoczeniem” przewidziane do realizacji na lata 2020-2021 z łącznymi nakładami finansowymi ilimitem zobowiązań w kwocie 150000,00 zł oraz limitem wydatków w kwocie 45000,00 zł w 2020 r. i 105000,00 zł w 2021 r.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pn.”dokapitalizowanie Spółki Komunalnej „Dorzecze Białej” Sp.z o.o. w Tuchowie na realizację Ogólnopolskiego programu gospodarki wodno-ściekowej poza granicami aglomeracji” przewidziane do realizacji na lata 2020-2031 z łącznymi nakładami finansowymi i limitem zobowiązań w kwocie 2774000,00 zł oraz limitem wydatków w kwocie w kwotach: 367190,00 zł w 2023 r. 347203,00 zł w 2024 po 337144,00 zł w latach 2025,2026,2027 i 2028 382407,00 zł w 2024 r. 291712,00 zł w 2030 r. i 36912,00 zł w 2031 r.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pn.” wykonanie sieci kanalizacji deszczowej w Tuchowie- ul. Wróblewskiego, Jana III Sobieskiego i Głębokiej” przewidziane do realizacji na lata 2020-2021 z łącznymi nakładami finansowymi, limitem wydatków w 2021 r. oraz limitem zobowiązań w kwocie 594582,00 zł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 „Modernizacja obiektu sportowo-rekreacyjnego w Siedliskach poprzez budowę budynku zaplecza sportowego” przewidziane do realizacji na lata 2020-2021 z łącznymi nakładami finansowymi, limitem wydatków w 2021 r. oraz limitem zobowiązań w kwocie 594582,00 zł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 „Instalacja urządzeń fotowoltaicznych na budynkach użyteczności publicznej Gminy Tuchów przewidziane do realizacji na lata 2021-2024 z łącznymi nakładami finansowymi i limitem wydatków w kwocie 50000,00 zł w 2021 r. oraz po 500000,00 zł w latach 2022-2026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>
          <w:rFonts w:eastAsia="Times New Roman"/>
        </w:rPr>
      </w:pPr>
      <w:r>
        <w:rPr>
          <w:rFonts w:eastAsia="Times New Roman"/>
        </w:rPr>
        <w:t>Wprowadza się przedsięwzięcie pn.”modernizacja obiektów użyteczności publicznej” przewidziane do realizacji na lata 2021-2026 z łącznymi nakładami finansowymi i limitem zobowiązań w kwocie 1000000,00 zł oraz limitem wydatków w kwocie po 200000,00 zł w latach 2022-2026;</w:t>
      </w:r>
    </w:p>
    <w:p>
      <w:pPr>
        <w:pStyle w:val="ListParagraph"/>
        <w:numPr>
          <w:ilvl w:val="1"/>
          <w:numId w:val="2"/>
        </w:numPr>
        <w:spacing w:lineRule="auto" w:line="360" w:before="0" w:after="240"/>
        <w:contextualSpacing/>
        <w:rPr/>
      </w:pPr>
      <w:r>
        <w:rPr>
          <w:rFonts w:eastAsia="Times New Roman"/>
        </w:rPr>
        <w:t>Wprowadza się przedsięwzięcie pn.”wymiana urządzeń grzewczych w budynkach mieszkańców</w:t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w sprawie zmian w uchwale nr XVI/165/2019 Rady Miejskiej w Tuchowie z dnia 30 grudnia 2019 roku w sprawie przyjęcia Wieloletniej prognozy finansowej Gminy Tuchów na lata 2020 – 2032,. </w:t>
        <w:br/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1, NIEOBECNI: 1</w:t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  <w:br/>
        <w:t>Mateusz Janiczek, Marek Krzemień, Piotr Kwaśny, Janusz Łukasik, Ewa Michałek, Grzegorz Niemiec, Stanisław Obrzut, Jerzy Odroniec, Andrzej Przybyła, Jacek Tyrka, Jerzy Urbanek, Stanisław Wabno, Grzegorz Wesołowski</w:t>
        <w:br/>
        <w:t>BRAK GŁOSU (1)</w:t>
        <w:br/>
        <w:t>Grzegorz Borgula</w:t>
        <w:br/>
        <w:t>NIEOBECNI (1)</w:t>
        <w:br/>
        <w:t>Małgorzata Gacek</w:t>
        <w:br/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  <w:bCs/>
        </w:rPr>
        <w:t>Uchwała nr XXVII/260/2020</w:t>
      </w:r>
    </w:p>
    <w:p>
      <w:pPr>
        <w:pStyle w:val="Normal"/>
        <w:spacing w:lineRule="auto" w:line="360" w:before="0" w:after="240"/>
        <w:rPr/>
      </w:pPr>
      <w:r>
        <w:rPr>
          <w:rFonts w:eastAsia="Times New Roman"/>
        </w:rPr>
        <w:br/>
        <w:t>7) w sprawie zmian w Uchwale nr XVI/166/2019 Rady Miejskiej w Tuchowie z dnia 30 grudnia 2019 roku - uchwała budżetowa Gminy Tuchów na 2020 rok, przedstawił P. Szczepan Makarski- Skarbnik Gminy</w:t>
        <w:br/>
        <w:t xml:space="preserve">      </w:t>
      </w:r>
      <w:r>
        <w:rPr/>
        <w:t xml:space="preserve">Zmniejsza się o 7 872,00 zł wydatki na wykonanie projektu przebudowy zjazdu z drogi wojewódzkiej na Tuchowską Strefę Aktywności Gospodarczej. Zadanie nie będzie rozliczone finansowo w 2020 r. </w:t>
      </w:r>
    </w:p>
    <w:p>
      <w:pPr>
        <w:pStyle w:val="Normal"/>
        <w:spacing w:lineRule="auto" w:line="360" w:before="0" w:after="240"/>
        <w:rPr/>
      </w:pPr>
      <w:r>
        <w:rPr/>
        <w:t xml:space="preserve">W rozdziale 60013 zmniejsza się o 50 000,00 zł wydatki na zakup mieszkania w związku z wywłaszczeniami przy obwodnicy Tuchowa. Zadanie nie będzie rozliczone finansowo w 2020 r. </w:t>
      </w:r>
    </w:p>
    <w:p>
      <w:pPr>
        <w:pStyle w:val="Normal"/>
        <w:spacing w:lineRule="auto" w:line="360" w:before="0" w:after="240"/>
        <w:rPr/>
      </w:pPr>
      <w:r>
        <w:rPr/>
        <w:t xml:space="preserve">W rozdziale 60016 usuwa się wydatki w kwocie 542 970,51 zł na modernizację dróg miejskich, przewidziane do sfinansowania z Funduszu Przeciwdziałania COVID-19. Inwestycje objęte tym zadaniem mają być wykonane w 2021 r. </w:t>
      </w:r>
    </w:p>
    <w:p>
      <w:pPr>
        <w:pStyle w:val="Normal"/>
        <w:spacing w:lineRule="auto" w:line="360" w:before="0" w:after="240"/>
        <w:rPr/>
      </w:pPr>
      <w:r>
        <w:rPr/>
        <w:t xml:space="preserve"> </w:t>
      </w:r>
      <w:r>
        <w:rPr/>
        <w:t xml:space="preserve">W rozdziale 60016 zmniejsza się o 28 044,00 zł wykonanie projektu zjazdu z drogi wojewódzkiej. Zadanie nie będzie rozliczone finansowo w 2020 r. </w:t>
      </w:r>
    </w:p>
    <w:p>
      <w:pPr>
        <w:pStyle w:val="Normal"/>
        <w:spacing w:lineRule="auto" w:line="360" w:before="0" w:after="240"/>
        <w:rPr/>
      </w:pPr>
      <w:r>
        <w:rPr/>
        <w:t xml:space="preserve">W rozdziale 60016 zmniejsza się o 60 127,68 zł, tj. do 134 872,32 zł dochody z tytułu dotacji celowej do Gminy Rzepiennik Strzyżewski na remonty dróg w Jodłówce Tuchowskiej - do kwoty uzyskanej dotacji. </w:t>
      </w:r>
    </w:p>
    <w:p>
      <w:pPr>
        <w:pStyle w:val="Normal"/>
        <w:spacing w:lineRule="auto" w:line="360" w:before="0" w:after="240"/>
        <w:rPr/>
      </w:pPr>
      <w:r>
        <w:rPr/>
        <w:t xml:space="preserve">W rozdziale 70005 zmniejsza się o 25 000,00 zł dochody z tytułu wynajmu budynków mienia komunalnego i wpływów z gospodarki gruntami, zgodnie z przewidywanym wykonaniem. </w:t>
      </w:r>
    </w:p>
    <w:p>
      <w:pPr>
        <w:pStyle w:val="Normal"/>
        <w:spacing w:lineRule="auto" w:line="360" w:before="0" w:after="240"/>
        <w:rPr/>
      </w:pPr>
      <w:r>
        <w:rPr/>
        <w:t xml:space="preserve">W rozdziale 70005 usuwa się wydatki w kwocie 10 000,00 zł na wykonanie projektu Centrum Opiekuńczo-Mieszkalnego „Nadzieja”. Przewidziane są one do wydania w 2021 r. </w:t>
      </w:r>
    </w:p>
    <w:p>
      <w:pPr>
        <w:pStyle w:val="Normal"/>
        <w:spacing w:lineRule="auto" w:line="360" w:before="0" w:after="240"/>
        <w:rPr/>
      </w:pPr>
      <w:r>
        <w:rPr/>
        <w:t xml:space="preserve">W rozdziale 70005 zmniejsza się o 6 000,00 zł wydatki na wykonanie projektu garażu dla Ochotniczej Straży Pożarnej w Jodłówce Tuchowskiej przewidziane do sfinansowania z Funduszu Przeciwdziałania COVID-19. Wydatek ten planowany jest do poniesienia w 2021 r. </w:t>
      </w:r>
    </w:p>
    <w:p>
      <w:pPr>
        <w:pStyle w:val="Normal"/>
        <w:spacing w:lineRule="auto" w:line="360" w:before="0" w:after="240"/>
        <w:rPr/>
      </w:pPr>
      <w:r>
        <w:rPr/>
        <w:t xml:space="preserve">W rozdziale 70005 zwiększa się o 991 361,23 zł dochody z tytułu dotacji celowej na dofinansowanie projektu pt. „Przebudowa stadionu MKS Tuchovia wraz z zagospodarowaniem Skałki w celu utworzenia ścieżki rekreacyjnej”. Są to środki otrzymane przez Gminę Tuchów stanowiące zwrot dofinansowania wydatków projektu w 2020 r., przewidziany dotychczas do pozyskania w 2021 r. W tym samym zadaniu zmniejsza się o 9 788,74 zł wydatki wkład własny w realizacji projektu, zgodnie z zapotrzebowaniem. </w:t>
      </w:r>
    </w:p>
    <w:p>
      <w:pPr>
        <w:pStyle w:val="Normal"/>
        <w:spacing w:lineRule="auto" w:line="360" w:before="0" w:after="240"/>
        <w:rPr/>
      </w:pPr>
      <w:r>
        <w:rPr/>
        <w:t xml:space="preserve">W rozdziale 75801 wprowadza się dochody w kwocie 104 500,00 zł z tytułu części oświatowej subwencji ogólnej pochodzącej z podziału rezerwy tej subwencji. </w:t>
      </w:r>
    </w:p>
    <w:p>
      <w:pPr>
        <w:pStyle w:val="Normal"/>
        <w:spacing w:lineRule="auto" w:line="360" w:before="0" w:after="240"/>
        <w:rPr/>
      </w:pPr>
      <w:r>
        <w:rPr/>
        <w:t xml:space="preserve">W rozdziale 75802 wprowadza się dochody w kwocie 412 216,00 zł z tytułu subwencji ogólnej pochodzącej z podziału rezerwy tej subwencji. </w:t>
      </w:r>
    </w:p>
    <w:p>
      <w:pPr>
        <w:pStyle w:val="Normal"/>
        <w:spacing w:lineRule="auto" w:line="360" w:before="0" w:after="240"/>
        <w:rPr/>
      </w:pPr>
      <w:r>
        <w:rPr/>
        <w:t xml:space="preserve">W rozdziale 75816 zmniejsza się o 660 815,55 zł dochody z tytułu środków z Funduszu Przeciwdziałania COVID-19, do poziomu przewidywanego wykorzystania, w tym na: - modernizację boiska sportowego w Tuchowie – o 100 117,87 zł, tj. do 42 798,60 zł, - modernizację dróg gminnych w Gminie Tuchów – o 458 918,76 zł, tj. do 0,00 zł, - modernizację otoczenia Szkoły Podstawowej w Jodłówce Tuchowskiej – o 1 938,43 zł, tj. do 98 061,57 zł, - wykonanie oświetlenia ul. Owocowej w Tuchowie – o 6 340,00 zł, tj. do 40 660,00 zł, - wykonanie projektu garażu dla OSP w Jodłówce Tuchowskiej – o 6 000,00 zł, tj. do 14 000,00 zł, - wkład własny do projektu pt. „Przebudowa stadionu MKS Tuchovia wraz z zagospodarowaniem Skałki w celu utworzenia ścieżki rekreacyjnej” – o 87 500,49 zł, tj. do 397 771,57 zł. 13. </w:t>
      </w:r>
    </w:p>
    <w:p>
      <w:pPr>
        <w:pStyle w:val="Normal"/>
        <w:spacing w:lineRule="auto" w:line="360" w:before="0" w:after="240"/>
        <w:rPr/>
      </w:pPr>
      <w:r>
        <w:rPr/>
        <w:t xml:space="preserve">W rozdziale 80101 zmniejsza się o 1 938,43 zł wydatki na modernizację boiska treningowego w Tuchowie z otoczeniem przewidziane do sfinansowania z Funduszu Przeciwdziałania COVID-19, do wysokości faktycznego wykonania. </w:t>
      </w:r>
    </w:p>
    <w:p>
      <w:pPr>
        <w:pStyle w:val="Normal"/>
        <w:spacing w:lineRule="auto" w:line="360" w:before="0" w:after="240"/>
        <w:rPr/>
      </w:pPr>
      <w:r>
        <w:rPr/>
        <w:t xml:space="preserve">W rozdziale 80101 zmniejsza się o 74 999,00 zł dochody z tytułu dotacji na finansowanie zakupu komputerów dla nauczycieli szkół podstawowych z Gminy Tuchów w ramach Małopolskiej Tarczy Antykryzysowej oraz wydatki w tej samej kwocie przeznaczone na ten cel. Zadanie nie będzie realizowane w 2021 r. </w:t>
      </w:r>
    </w:p>
    <w:p>
      <w:pPr>
        <w:pStyle w:val="Normal"/>
        <w:spacing w:lineRule="auto" w:line="360" w:before="0" w:after="240"/>
        <w:rPr/>
      </w:pPr>
      <w:r>
        <w:rPr/>
        <w:t xml:space="preserve">W rozdziale 80132 zmniejsza się o 5 000,00 zł wydatki na wykonanie klimatyzacji w Szkole Muzycznej w Tuchowie. Przewidziane są one do wydania w 2021 r. </w:t>
      </w:r>
    </w:p>
    <w:p>
      <w:pPr>
        <w:pStyle w:val="Normal"/>
        <w:spacing w:lineRule="auto" w:line="360" w:before="0" w:after="240"/>
        <w:rPr/>
      </w:pPr>
      <w:r>
        <w:rPr/>
        <w:t xml:space="preserve"> </w:t>
      </w:r>
      <w:r>
        <w:rPr/>
        <w:t xml:space="preserve">W rozdziale 85501 zmniejsza się o 16 500,00 zł dochody z tytułu zwrotu przez świadczeniobiorców do Gminy Tuchów nienależnie pobranych świadczeń wychowawczych oraz zmniejsza o 7 000,00 zł wydatki na przekazanie zwróconych świadczeń do budżetu państwa. </w:t>
      </w:r>
    </w:p>
    <w:p>
      <w:pPr>
        <w:pStyle w:val="Normal"/>
        <w:spacing w:lineRule="auto" w:line="360" w:before="0" w:after="240"/>
        <w:rPr/>
      </w:pPr>
      <w:r>
        <w:rPr/>
        <w:t xml:space="preserve">W rozdziale 85502 zwiększa się o 21 686,58 zł dochody z tytułu zwrotu przez świadczeniobiorców do Gminy Tuchów nienależnie pobranych świadczeń rodzinnych, świadczeń z funduszu alimentacyjnego oraz składek na ubezpieczenia emerytalne i rentowe z ubezpieczenia społecznego. </w:t>
      </w:r>
    </w:p>
    <w:p>
      <w:pPr>
        <w:pStyle w:val="Normal"/>
        <w:spacing w:lineRule="auto" w:line="360" w:before="0" w:after="240"/>
        <w:rPr/>
      </w:pPr>
      <w:r>
        <w:rPr/>
        <w:t xml:space="preserve">W rozdziale 90002 zmniejsza się o 263 356,25 zł dochody z tytułu opłat za odpady, zgodnie z przewidywanym wykonaniem. </w:t>
      </w:r>
    </w:p>
    <w:p>
      <w:pPr>
        <w:pStyle w:val="Normal"/>
        <w:spacing w:lineRule="auto" w:line="360" w:before="0" w:after="240"/>
        <w:rPr/>
      </w:pPr>
      <w:r>
        <w:rPr/>
        <w:t xml:space="preserve">W rozdziale 90003 wprowadza się dochody w kwocie 7 200,00 zł z tytułu odszkodowania za zniszczenie szaletu miejskiego w Tuchowie. </w:t>
      </w:r>
    </w:p>
    <w:p>
      <w:pPr>
        <w:pStyle w:val="Normal"/>
        <w:spacing w:lineRule="auto" w:line="360" w:before="0" w:after="240"/>
        <w:rPr/>
      </w:pPr>
      <w:r>
        <w:rPr/>
        <w:t xml:space="preserve">W rozdziale 90005 zmniejsza się o 16 439,61 zł wydatki na opracowanie Programu gospodarki niskoemisyjnej Gminy Tuchów – do kwoty należnej wykonawcy w 2021 r. </w:t>
      </w:r>
    </w:p>
    <w:p>
      <w:pPr>
        <w:pStyle w:val="Normal"/>
        <w:spacing w:lineRule="auto" w:line="360" w:before="0" w:after="240"/>
        <w:rPr/>
      </w:pPr>
      <w:r>
        <w:rPr/>
        <w:t xml:space="preserve">W rozdziale 90005 usuwa się dochody w kwocie 600 567,29 zł z tytułu dzierżawy instalacji fotowoltaicznych przewidzianych do wykonania w projekcie pt. „Ekopartnerzy na rzecz słonecznej energii Małopolski” oraz dochody w kwocie 689 355,61 zł z tytułu dotacji na dofinansowanie tego projektu. W 2020 r. instalacje nie były wykonane i dzierżawione oraz nie zostały poniesione wydatki sfinansowane dotacją. </w:t>
      </w:r>
    </w:p>
    <w:p>
      <w:pPr>
        <w:pStyle w:val="Normal"/>
        <w:spacing w:lineRule="auto" w:line="360" w:before="0" w:after="240"/>
        <w:rPr/>
      </w:pPr>
      <w:r>
        <w:rPr/>
        <w:t xml:space="preserve">W rozdziale 92601 dla zadania pt. „Modernizacja wielofunkcyjnego boiska sportowego w Lubaszowej na działce numer 52/1 (wielofunkcyjne boisko sportowe - piłka ręczna, piłka siatkowa, piłka koszykowa)” zmniejsza się dochody z tytułu kar umownych o 37 649,08 zł oraz zwiększa dochody z tytułu dotacji celowej dofinansowującej zadanie – o 26 354,36 zł. Zmiana wynika z rozliczenia inwestycji z wykonawcą. </w:t>
      </w:r>
    </w:p>
    <w:p>
      <w:pPr>
        <w:pStyle w:val="Normal"/>
        <w:spacing w:lineRule="auto" w:line="360" w:before="0" w:after="240"/>
        <w:rPr/>
      </w:pPr>
      <w:r>
        <w:rPr/>
        <w:t xml:space="preserve">W rozdziale 92601 zmniejsza się wydatki na modernizację boiska treningowego w Tuchowie z otoczeniem o 105 000,00 zł, w tym 100 117,87 zł przewidziane do sfinansowania z Funduszu Przeciwdziałania COVID-19 – zgodnie z przewidywanym zapotrzebowaniem. 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/>
        <w:t>W ramach środków finansowych w dyspozycji osiedla Tuchów Lewobrzeżny zmniejsza się o 2 734,20 zł wydatki na promocję oraz o 331,50 zł wydatki na modernizację placu zabaw, a także zwiększa o 3 065,70 zł wydatki na odśnieżanie dróg.</w:t>
      </w:r>
      <w:r>
        <w:rPr>
          <w:rFonts w:eastAsia="Times New Roman"/>
        </w:rPr>
        <w:br/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w sprawie zmian w Uchwale nr XVI/166/2019 Rady Miejskiej w Tuchowie z dnia 30 grudnia 2019 roku - uchwała budżetowa Gminy Tuchów na 2020 rok,. </w:t>
        <w:br/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1, NIEOBECNI: 1</w:t>
        <w:br/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  <w:br/>
        <w:t>Mateusz Janiczek, Marek Krzemień, Piotr Kwaśny, Janusz Łukasik, Ewa Michałek, Grzegorz Niemiec, Stanisław Obrzut, Jerzy Odroniec, Andrzej Przybyła, Jacek Tyrka, Jerzy Urbanek, Stanisław Wabno, Grzegorz Wesołowski</w:t>
        <w:br/>
        <w:t>BRAK GŁOSU (1)</w:t>
        <w:br/>
        <w:t>Grzegorz Borgula</w:t>
        <w:br/>
        <w:t>NIEOBECNI (1)</w:t>
        <w:br/>
        <w:t>Małgorzata Gacek</w:t>
        <w:br/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  <w:bCs/>
        </w:rPr>
        <w:t>Uchwała nr XXVII/261/2020</w:t>
      </w:r>
    </w:p>
    <w:p>
      <w:pPr>
        <w:pStyle w:val="Normal"/>
        <w:spacing w:lineRule="auto" w:line="360" w:before="0" w:after="240"/>
        <w:rPr/>
      </w:pPr>
      <w:r>
        <w:rPr>
          <w:rFonts w:eastAsia="Times New Roman"/>
        </w:rPr>
        <w:br/>
        <w:br/>
        <w:t>8) w sprawie ogłoszenia jednolitego tekstu uchwały w sprawie wysokości i zasad ustalania oraz rozliczania dotacji celowej dla podmiotów prowadzących żłobki, kluby dziecięce lub zatrudniających dziennych opiekunów na terenie gminy Tuchów, przestawił P. Szczepan Makarski- Skarbnik Gminy</w:t>
        <w:br/>
        <w:t xml:space="preserve">  </w:t>
      </w:r>
      <w:r>
        <w:rPr/>
        <w:t>W dniu 25 listopada 2015 r. została przyjęta przez Radę Miejską w Tuchowie nr XVII/100/2015 Rady Miejskiej w Tuchowie w sprawie wysokości i zasad ustalania oraz rozliczania dotacji celowej dla podmiotów prowadzących żłobki, kluby dziecięce lub zatrudniających dziennych opiekunów na terenie gminy Tuchów. Uchwała ta została zmieniona w dniu 22 stycznia 2020 r. uchwałą nr Rady Miejskiej w Tuchowie nr XVII/173/2020. w sprawie zmiany uchwały nr XVII/100/2015 Rady Miejskiej w Tuchowie z dnia 25 listopada 2015 r. w sprawie wysokości i zasad ustalania oraz rozliczania dotacji celowej dla podmiotów prowadzących żłobki, kluby dziecięce lub zatrudniających dziennych opiekunów na terenie gminy Tuchów. W związku z tym – zgodnie z art. 16 ust. 3 i 4 ustawy z dnia 20 lipca 2000 r. o ogłaszaniu aktów normatywnych i niektórych innych aktów prawnych (Dz. U. z 2019 r. poz. 1461) – należy uchwalić tekst jednolity uchwały.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w sprawie ogłoszenia jednolitego tekstu uchwały w sprawie wysokości i zasad ustalania oraz rozliczania dotacji celowej dla podmiotów prowadzących żłobki, kluby dziecięce lub zatrudniających dziennych opiekunów na terenie gminy Tuchów.. </w:t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1, NIEOBECNI: 1</w:t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  <w:br/>
        <w:t>Mateusz Janiczek, Marek Krzemień, Piotr Kwaśny, Janusz Łukasik, Ewa Michałek, Grzegorz Niemiec, Stanisław Obrzut, Jerzy Odroniec, Andrzej Przybyła, Jacek Tyrka, Jerzy Urbanek, Stanisław Wabno, Grzegorz Wesołowski</w:t>
        <w:br/>
        <w:t>BRAK GŁOSU (1)</w:t>
        <w:br/>
        <w:t>Grzegorz Borgula</w:t>
        <w:br/>
        <w:t>NIEOBECNI (1)</w:t>
        <w:br/>
        <w:t>Małgorzata Gacek</w:t>
        <w:br/>
      </w:r>
      <w:r>
        <w:rPr>
          <w:rFonts w:eastAsia="Times New Roman"/>
          <w:b/>
          <w:bCs/>
        </w:rPr>
        <w:t>Uchwała nr XXVII/262/2020</w:t>
      </w:r>
    </w:p>
    <w:p>
      <w:pPr>
        <w:pStyle w:val="Normal"/>
        <w:spacing w:lineRule="auto" w:line="360" w:before="0" w:after="240"/>
        <w:rPr/>
      </w:pPr>
      <w:r>
        <w:rPr>
          <w:rFonts w:eastAsia="Times New Roman"/>
        </w:rPr>
        <w:t>8. Uchwalenie Wieloletniej prognozy finansowej na lata 2021-2032.</w:t>
        <w:br/>
        <w:t xml:space="preserve">P. Szczepan Makarski- Skarbnik Gminy </w:t>
      </w:r>
      <w:r>
        <w:rPr>
          <w:rFonts w:eastAsia="Times New Roman"/>
        </w:rPr>
        <w:t xml:space="preserve">zaprezentował Wieloletnią prognozę finansową na lata 2021-2032, </w:t>
      </w:r>
      <w:r>
        <w:rPr>
          <w:rFonts w:eastAsia="Times New Roman"/>
        </w:rPr>
        <w:t>oraz odczytał opinię</w:t>
      </w:r>
      <w:r>
        <w:rPr>
          <w:rFonts w:eastAsia="Times New Roman"/>
        </w:rPr>
        <w:t xml:space="preserve"> Regionalnej Izby Obrachunkowej - opinia stanowi załącznik do protokołu.                                                                                                                                 </w:t>
      </w:r>
      <w:r>
        <w:rPr>
          <w:rFonts w:eastAsia="Times New Roman"/>
        </w:rPr>
        <w:t>O</w:t>
      </w:r>
      <w:r>
        <w:rPr>
          <w:rFonts w:eastAsia="Times New Roman"/>
        </w:rPr>
        <w:t>pini</w:t>
      </w:r>
      <w:r>
        <w:rPr>
          <w:rFonts w:eastAsia="Times New Roman"/>
        </w:rPr>
        <w:t>ę</w:t>
      </w:r>
      <w:r>
        <w:rPr>
          <w:rFonts w:eastAsia="Times New Roman"/>
        </w:rPr>
        <w:t xml:space="preserve"> Komisji Budżetowej, </w:t>
      </w:r>
      <w:r>
        <w:rPr>
          <w:rFonts w:eastAsia="Times New Roman"/>
        </w:rPr>
        <w:t>odczytała</w:t>
      </w:r>
      <w:r>
        <w:rPr>
          <w:rFonts w:eastAsia="Times New Roman"/>
        </w:rPr>
        <w:t xml:space="preserve"> P. Ewa Michałek - Przewodnicząca Komisji Budżetowej.</w:t>
        <w:br/>
        <w:t xml:space="preserve"> P. Magdalena Marszałek- Burmistrz Tuchowa przedstawiła </w:t>
      </w:r>
      <w:r>
        <w:rPr>
          <w:rFonts w:eastAsia="Times New Roman"/>
        </w:rPr>
        <w:t xml:space="preserve">swoje </w:t>
      </w:r>
      <w:r>
        <w:rPr>
          <w:rFonts w:eastAsia="Times New Roman"/>
        </w:rPr>
        <w:t>stanowisko w sprawie Wieloletniej prognozy finansowej na lata 2021-2032.</w:t>
        <w:br/>
      </w:r>
      <w:r>
        <w:rPr>
          <w:rFonts w:eastAsia="Times New Roman"/>
        </w:rPr>
        <w:t>Przewodniczący Rady zarządził głosowanie.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Uchwalenie wieloletniej prognozy finansowej. </w:t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1, NIEOBECNI: 1</w:t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  <w:br/>
        <w:t>Mateusz Janiczek, Marek Krzemień, Piotr Kwaśny, Janusz Łukasik, Ewa Michałek, Grzegorz Niemiec, Stanisław Obrzut, Jerzy Odroniec, Andrzej Przybyła, Jacek Tyrka, Jerzy Urbanek, Stanisław Wabno, Grzegorz Wesołowski</w:t>
        <w:br/>
        <w:t>BRAK GŁOSU (1)</w:t>
        <w:br/>
        <w:t>Grzegorz Borgula</w:t>
        <w:br/>
        <w:t>NIEOBECNI (1)</w:t>
        <w:br/>
        <w:t>Małgorzata Gacek</w:t>
        <w:br/>
      </w:r>
      <w:r>
        <w:rPr>
          <w:rFonts w:eastAsia="Times New Roman"/>
          <w:b/>
          <w:bCs/>
        </w:rPr>
        <w:t>Uchwała nr XXVII/263/2020</w:t>
      </w:r>
    </w:p>
    <w:p>
      <w:pPr>
        <w:pStyle w:val="Normal"/>
        <w:spacing w:lineRule="auto" w:line="360" w:before="0" w:after="240"/>
        <w:rPr/>
      </w:pPr>
      <w:r>
        <w:rPr>
          <w:rFonts w:eastAsia="Times New Roman"/>
        </w:rPr>
        <w:br/>
        <w:br/>
        <w:br/>
        <w:br/>
        <w:br/>
        <w:t>9. Uchwalenie budżetu gminy Tuchów na 2021 rok.</w:t>
        <w:br/>
        <w:br/>
        <w:br/>
      </w:r>
      <w:r>
        <w:rPr>
          <w:rFonts w:eastAsia="Times New Roman"/>
        </w:rPr>
        <w:t>P</w:t>
      </w:r>
      <w:r>
        <w:rPr>
          <w:rFonts w:eastAsia="Times New Roman"/>
        </w:rPr>
        <w:t xml:space="preserve">rojekt uchwały budżetowej </w:t>
      </w:r>
      <w:r>
        <w:rPr>
          <w:rFonts w:eastAsia="Times New Roman"/>
        </w:rPr>
        <w:t>zaprezentował</w:t>
      </w:r>
      <w:r>
        <w:rPr>
          <w:rFonts w:eastAsia="Times New Roman"/>
        </w:rPr>
        <w:t xml:space="preserve"> P. Szczepan Makarski - Skarbnik Gminy</w:t>
        <w:br/>
      </w:r>
      <w:r>
        <w:rPr>
          <w:rFonts w:eastAsia="Times New Roman"/>
        </w:rPr>
        <w:t>oraz</w:t>
      </w:r>
      <w:r>
        <w:rPr>
          <w:rFonts w:eastAsia="Times New Roman"/>
        </w:rPr>
        <w:t xml:space="preserve"> odczyta</w:t>
      </w:r>
      <w:r>
        <w:rPr>
          <w:rFonts w:eastAsia="Times New Roman"/>
        </w:rPr>
        <w:t>ł</w:t>
      </w:r>
      <w:r>
        <w:rPr>
          <w:rFonts w:eastAsia="Times New Roman"/>
        </w:rPr>
        <w:t xml:space="preserve"> opini</w:t>
      </w:r>
      <w:r>
        <w:rPr>
          <w:rFonts w:eastAsia="Times New Roman"/>
        </w:rPr>
        <w:t>ę</w:t>
      </w:r>
      <w:r>
        <w:rPr>
          <w:rFonts w:eastAsia="Times New Roman"/>
        </w:rPr>
        <w:t xml:space="preserve"> Regionalnej Izby Obrachunkowej </w:t>
      </w:r>
      <w:r>
        <w:rPr>
          <w:rFonts w:eastAsia="Times New Roman"/>
        </w:rPr>
        <w:t xml:space="preserve">odnośnie </w:t>
      </w:r>
      <w:r>
        <w:rPr>
          <w:rFonts w:eastAsia="Times New Roman"/>
        </w:rPr>
        <w:t xml:space="preserve">budżetu gminy Tuchów na 2021 rok , </w:t>
      </w:r>
      <w:r>
        <w:rPr>
          <w:rFonts w:eastAsia="Times New Roman"/>
        </w:rPr>
        <w:t>a także opinię o możliwości sfinansowania deficytu przedstawionego w projekcie Uchwały Budżetowej Gminy Tuchów na 2021 rok,</w:t>
      </w:r>
      <w:r>
        <w:rPr>
          <w:rFonts w:eastAsia="Times New Roman"/>
        </w:rPr>
        <w:br/>
        <w:t xml:space="preserve"> </w:t>
      </w:r>
      <w:r>
        <w:rPr>
          <w:rFonts w:eastAsia="Times New Roman"/>
        </w:rPr>
        <w:t>O</w:t>
      </w:r>
      <w:r>
        <w:rPr>
          <w:rFonts w:eastAsia="Times New Roman"/>
        </w:rPr>
        <w:t>pini</w:t>
      </w:r>
      <w:r>
        <w:rPr>
          <w:rFonts w:eastAsia="Times New Roman"/>
        </w:rPr>
        <w:t>ę</w:t>
      </w:r>
      <w:r>
        <w:rPr>
          <w:rFonts w:eastAsia="Times New Roman"/>
        </w:rPr>
        <w:t xml:space="preserve"> komisji </w:t>
      </w:r>
      <w:r>
        <w:rPr>
          <w:rFonts w:eastAsia="Times New Roman"/>
        </w:rPr>
        <w:t>budżetowej</w:t>
      </w:r>
      <w:r>
        <w:rPr>
          <w:rFonts w:eastAsia="Times New Roman"/>
        </w:rPr>
        <w:t>, przedstawiła P. Ewa Michałek - Przewodnicząca Komisji.</w:t>
        <w:br/>
        <w:br/>
        <w:t xml:space="preserve"> P. Magdalena Marszałek- Burmistrz Tuchowa </w:t>
      </w:r>
      <w:r>
        <w:rPr>
          <w:rFonts w:eastAsia="Times New Roman"/>
        </w:rPr>
        <w:t>zaprezentowała</w:t>
      </w:r>
      <w:r>
        <w:rPr>
          <w:rFonts w:eastAsia="Times New Roman"/>
        </w:rPr>
        <w:t xml:space="preserve"> swoje</w:t>
      </w:r>
      <w:r>
        <w:rPr>
          <w:rFonts w:eastAsia="Times New Roman"/>
        </w:rPr>
        <w:t xml:space="preserve"> stanowiska </w:t>
      </w:r>
      <w:r>
        <w:rPr>
          <w:rFonts w:eastAsia="Times New Roman"/>
        </w:rPr>
        <w:t>odnośnie przygotowanego budżetu na 2021 rok.</w:t>
      </w:r>
      <w:r>
        <w:rPr>
          <w:rFonts w:eastAsia="Times New Roman"/>
        </w:rPr>
        <w:br/>
      </w:r>
      <w:r>
        <w:rPr>
          <w:rFonts w:eastAsia="Times New Roman"/>
        </w:rPr>
        <w:t>Przewodniczący Rady zarządził głosowanie.</w:t>
      </w:r>
      <w:r>
        <w:rPr>
          <w:rFonts w:eastAsia="Times New Roman"/>
        </w:rPr>
        <w:br/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przyjęcia</w:t>
      </w:r>
      <w:r>
        <w:rPr>
          <w:rFonts w:eastAsia="Times New Roman"/>
        </w:rPr>
        <w:t xml:space="preserve"> uchwały budżetowej  </w:t>
      </w:r>
      <w:r>
        <w:rPr>
          <w:rFonts w:eastAsia="Times New Roman"/>
        </w:rPr>
        <w:t>na 2021 rok</w:t>
      </w:r>
      <w:r>
        <w:rPr>
          <w:rFonts w:eastAsia="Times New Roman"/>
        </w:rPr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1, BRAK GŁOSU: 1, NIEOBECNI: 1</w:t>
        <w:br/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  <w:br/>
        <w:t>Marek Krzemień, Piotr Kwaśny, Janusz Łukasik, Ewa Michałek, Grzegorz Niemiec, Stanisław Obrzut, Jerzy Odroniec, Andrzej Przybyła, Jacek Tyrka, Jerzy Urbanek, Stanisław Wabno, Grzegorz Wesołowski</w:t>
        <w:br/>
        <w:t>WSTRZYMUJĘ SIĘ (1)</w:t>
        <w:br/>
        <w:t>Mateusz Janiczek</w:t>
        <w:br/>
        <w:t>BRAK GŁOSU (1)</w:t>
        <w:br/>
        <w:t>Grzegorz Borgula</w:t>
        <w:br/>
        <w:t>NIEOBECNI (1)</w:t>
        <w:br/>
        <w:t>Małgorzata Gacek</w:t>
        <w:br/>
      </w:r>
      <w:r>
        <w:rPr>
          <w:rFonts w:eastAsia="Times New Roman"/>
          <w:b/>
          <w:bCs/>
        </w:rPr>
        <w:t>Uchwała nr XXVII/264/2020</w:t>
      </w:r>
      <w:r>
        <w:rPr>
          <w:rFonts w:eastAsia="Times New Roman"/>
        </w:rPr>
        <w:br/>
        <w:t>10. Projekt uchwały w sprawie dopłat do grup taryfowych odbiorców usług wodociągowo-kanalizacyjnych, przedstawił P. Szczepan Makarski -Skarbnik Gminy</w:t>
        <w:br/>
        <w:br/>
      </w:r>
      <w:r>
        <w:rPr/>
        <w:t>Spółka Komunalna „Dorzecze Białej” Sp. z o.o., jest operatorem sieci wodociągowej i kanalizacyjnej na terenie Gminy Tuchów. Spółka ustala taryfy opłat za zużycie wody i odprowadzanie ścieków dla wszystkich odbiorców. Na postawie z art. 24b ust. 1 ustawy o zbiorowym zaopatrzeniu w wodę i zbiorowym odprowadzaniu ścieków od dnia 29 maja 2018 r. dla Gminy Tuchów obowiązują nowe taryfy dla zbiorowego zaopatrzenia w wodę i zbiorowego odprowadzania ścieków, zatwierdzone przez dyrektora regionalnego zarządu gospodarki wodnej Państwowego Gospodarstwa Wodnego Wody Polskie. Obowiązują one do dnia 28 maja 2021 r. włącznie i definiują jedną grupę odbiorców usług wodociągowo-kanalizacyjnych. Stawki opłat objęte uchwałą zapewnią stałą cenę brutto dostawy wody i odbioru ścieków dla wszystkich odbiorów usług do końca okresu obowiązywania ustalonych taryf, tj. do dnia 28 maja 2021 r. włącznie.</w:t>
      </w:r>
      <w:r>
        <w:rPr>
          <w:rFonts w:eastAsia="Times New Roman"/>
        </w:rPr>
        <w:br/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w sprawie dopłaty do grup taryfowych odbiorców usług wodociągowo-kanalizacyjnych. </w:t>
        <w:br/>
        <w:br/>
      </w:r>
      <w:r>
        <w:rPr>
          <w:rStyle w:val="Strong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1, BRAK GŁOSU: 1, NIEOBECNI: 1</w:t>
        <w:br/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  <w:br/>
        <w:t>Mateusz Janiczek, Marek Krzemień, Janusz Łukasik, Ewa Michałek, Grzegorz Niemiec, Stanisław Obrzut, Jerzy Odroniec, Andrzej Przybyła, Jacek Tyrka, Jerzy Urbanek, Stanisław Wabno, Grzegorz Wesołowski</w:t>
        <w:br/>
        <w:t>WSTRZYMUJĘ SIĘ (1)</w:t>
        <w:br/>
        <w:t>Piotr Kwaśny</w:t>
        <w:br/>
        <w:t>BRAK GŁOSU (1)</w:t>
        <w:br/>
        <w:t>Grzegorz Borgula</w:t>
        <w:br/>
        <w:t>NIEOBECNI (1)</w:t>
        <w:br/>
        <w:t>Małgorzata Gacek</w:t>
        <w:br/>
      </w:r>
      <w:r>
        <w:rPr>
          <w:rFonts w:eastAsia="Times New Roman"/>
          <w:b/>
          <w:bCs/>
        </w:rPr>
        <w:t>Uchwała nr XXVII/265/2020</w:t>
      </w:r>
      <w:r>
        <w:rPr>
          <w:rFonts w:eastAsia="Times New Roman"/>
        </w:rPr>
        <w:br/>
        <w:t xml:space="preserve">11. Odpowiedzi na interpelacje. </w:t>
      </w:r>
      <w:r>
        <w:rPr>
          <w:rFonts w:eastAsia="Times New Roman"/>
        </w:rPr>
        <w:t>Nie było interpelacji.</w:t>
      </w:r>
      <w:r>
        <w:rPr>
          <w:rFonts w:eastAsia="Times New Roman"/>
        </w:rPr>
        <w:br/>
        <w:br/>
        <w:t>12. Zapytania i wolne wnioski.</w:t>
        <w:br/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t>P. Stanisław Obrzut- Przewodniczący Rady Miejskiej odczytał życzenia świąteczne, które wpłynęły do Biura Rady Miejskiej, od: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-Dyrektor, Nauczyciel, Rodzice Zespołu Szkolno-Przedszkolnego w Lubaszowej -P. Barbara Dusza;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Dyrekcja, Grono Pedagogiczne oraz uczniowie SP w Karwodrzy,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Przewodniczący Rady Osiedla Tuchów-Lewobrzeżny,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„WBK” Wróbel Jerzy,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Sołtys Karwodrzy Kazimierz Gawryał,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Dyrektor wraz z nauczycielami Szkoły i Przedszkola im. Kornela Makuszyńskiego w Dąbrówce Tuchowskiej,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Prof. Kazimierz Wiatr- Senator RP,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-Prezes Oddziału ZNP w Tuchowie mgr Elżbieta Srebro,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P. Grażyna Czop- Przewodnicząca Rady Osiedla Tuchów- Kielanowice wraz z członkami Rady,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Łukasz Kmita- Wojewoda Małopolski, Arcybiskup Marek Jędraszewski -Metropolita Krakowski, Witold Kozłowski-Marszałek Województwa Małopolskiego,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Sołtys Zabłędzy Ewa Michałek wraz z Radą Sołecką i mieszkańcami wsi,</w:t>
      </w:r>
    </w:p>
    <w:p>
      <w:pPr>
        <w:pStyle w:val="Zwyklytekst"/>
        <w:suppressAutoHyphens w:val="true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-Rada Sołecka z Buchcic,</w:t>
      </w:r>
    </w:p>
    <w:p>
      <w:pPr>
        <w:pStyle w:val="Zwyklytekst"/>
        <w:suppressAutoHyphens w:val="true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eastAsia="Times New Roman" w:ascii="Times New Roman" w:hAnsi="Times New Roman"/>
        </w:rPr>
        <w:t>Bożena Wrona - Dyrektor Biblioteki Publicznej w Tuchowie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t>Ponadto głos zabrali:</w:t>
      </w:r>
    </w:p>
    <w:p>
      <w:pPr>
        <w:pStyle w:val="Normal"/>
        <w:spacing w:lineRule="auto" w:line="360" w:before="0" w:after="240"/>
        <w:rPr/>
      </w:pPr>
      <w:r>
        <w:rPr>
          <w:rFonts w:eastAsia="Times New Roman"/>
        </w:rPr>
        <w:t>- Piotr Kwaśny</w:t>
        <w:br/>
        <w:t>- Grzegorz Niemiec</w:t>
        <w:br/>
        <w:t>- Janusz Łukasik</w:t>
        <w:br/>
        <w:t>- Jerzy Urbanek</w:t>
      </w:r>
    </w:p>
    <w:p>
      <w:pPr>
        <w:pStyle w:val="Normal"/>
        <w:spacing w:lineRule="auto" w:line="360" w:before="0" w:after="240"/>
        <w:rPr/>
      </w:pPr>
      <w:r>
        <w:rPr>
          <w:rFonts w:eastAsia="Times New Roman"/>
        </w:rPr>
        <w:t>- Magdalena Marszałek- Burmistrz Tuchowa</w:t>
      </w:r>
    </w:p>
    <w:p>
      <w:pPr>
        <w:pStyle w:val="Normal"/>
        <w:spacing w:lineRule="auto" w:line="360" w:before="0" w:after="240"/>
        <w:rPr>
          <w:rFonts w:eastAsia="Times New Roman"/>
        </w:rPr>
      </w:pPr>
      <w:r>
        <w:rPr>
          <w:rFonts w:eastAsia="Times New Roman"/>
        </w:rPr>
        <w:t>- Wiktor Chrzanowski- Zastępca Burmistrza</w:t>
        <w:br/>
        <w:br/>
        <w:t>13. Zamknięcie obrad.</w:t>
        <w:br/>
        <w:br/>
        <w:t xml:space="preserve">Pan Stanisław Obrzut- Przewodniczący Rady Miejskiej w Tuchowie </w:t>
      </w:r>
      <w:r>
        <w:rPr/>
        <w:t>zamknął XXVII sesję Rady Miejskiej w Tuchowie.</w:t>
      </w:r>
      <w:r>
        <w:rPr>
          <w:rFonts w:eastAsia="Times New Roman"/>
        </w:rPr>
        <w:br/>
      </w:r>
    </w:p>
    <w:p>
      <w:pPr>
        <w:pStyle w:val="NormalWeb"/>
        <w:spacing w:lineRule="auto" w:line="360"/>
        <w:rPr/>
      </w:pPr>
      <w:r>
        <w:rPr/>
      </w:r>
    </w:p>
    <w:p>
      <w:pPr>
        <w:pStyle w:val="NormalWeb"/>
        <w:spacing w:lineRule="auto" w:line="360"/>
        <w:jc w:val="center"/>
        <w:rPr/>
      </w:pPr>
      <w:r>
        <w:rPr/>
        <w:t>Przewodniczący</w:t>
        <w:br/>
        <w:t>Rad</w:t>
      </w:r>
      <w:r>
        <w:rPr/>
        <w:t>y</w:t>
      </w:r>
      <w:r>
        <w:rPr/>
        <w:t xml:space="preserve"> Miejs</w:t>
      </w:r>
      <w:r>
        <w:rPr/>
        <w:t>kiej</w:t>
      </w:r>
      <w:r>
        <w:rPr/>
        <w:t xml:space="preserve"> w Tuchowie</w:t>
      </w:r>
    </w:p>
    <w:p>
      <w:pPr>
        <w:pStyle w:val="NormalWeb"/>
        <w:spacing w:lineRule="auto" w:line="360"/>
        <w:jc w:val="center"/>
        <w:rPr/>
      </w:pPr>
      <w:r>
        <w:rPr/>
        <w:t>Stanisław Obrzut</w:t>
      </w:r>
    </w:p>
    <w:p>
      <w:pPr>
        <w:pStyle w:val="NormalWeb"/>
        <w:spacing w:lineRule="auto" w:line="360"/>
        <w:rPr/>
      </w:pPr>
      <w:r>
        <w:rPr/>
        <w:br/>
        <w:t>Przygotował(a): Agnieszka Czarnik</w:t>
      </w:r>
    </w:p>
    <w:p>
      <w:pPr>
        <w:pStyle w:val="Normal"/>
        <w:spacing w:lineRule="auto" w:line="360"/>
        <w:rPr>
          <w:rFonts w:eastAsia="Times New Roman"/>
        </w:rPr>
      </w:pPr>
      <w:r>
        <w:rPr/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05pt;height:1.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283"/>
      </w:pPr>
      <w:rPr>
        <w:sz w:val="26"/>
      </w:rPr>
    </w:lvl>
    <w:lvl w:ilvl="1">
      <w:start w:val="1"/>
      <w:numFmt w:val="decimal"/>
      <w:lvlText w:val="%2)"/>
      <w:lvlJc w:val="left"/>
      <w:pPr>
        <w:tabs>
          <w:tab w:val="num" w:pos="1757"/>
        </w:tabs>
        <w:ind w:left="1757" w:hanging="283"/>
      </w:pPr>
    </w:lvl>
    <w:lvl w:ilvl="2">
      <w:start w:val="1"/>
      <w:numFmt w:val="decimal"/>
      <w:lvlText w:val="%3)"/>
      <w:lvlJc w:val="left"/>
      <w:pPr>
        <w:tabs>
          <w:tab w:val="num" w:pos="2494"/>
        </w:tabs>
        <w:ind w:left="2494" w:hanging="283"/>
      </w:pPr>
    </w:lvl>
    <w:lvl w:ilvl="3">
      <w:start w:val="1"/>
      <w:numFmt w:val="decimal"/>
      <w:lvlText w:val="%4)"/>
      <w:lvlJc w:val="left"/>
      <w:pPr>
        <w:tabs>
          <w:tab w:val="num" w:pos="3231"/>
        </w:tabs>
        <w:ind w:left="3231" w:hanging="283"/>
      </w:pPr>
    </w:lvl>
    <w:lvl w:ilvl="4">
      <w:start w:val="1"/>
      <w:numFmt w:val="decimal"/>
      <w:lvlText w:val="%5)"/>
      <w:lvlJc w:val="left"/>
      <w:pPr>
        <w:tabs>
          <w:tab w:val="num" w:pos="3968"/>
        </w:tabs>
        <w:ind w:left="3968" w:hanging="283"/>
      </w:pPr>
    </w:lvl>
    <w:lvl w:ilvl="5">
      <w:start w:val="1"/>
      <w:numFmt w:val="decimal"/>
      <w:lvlText w:val="%6)"/>
      <w:lvlJc w:val="left"/>
      <w:pPr>
        <w:tabs>
          <w:tab w:val="num" w:pos="4705"/>
        </w:tabs>
        <w:ind w:left="4705" w:hanging="283"/>
      </w:pPr>
    </w:lvl>
    <w:lvl w:ilvl="6">
      <w:start w:val="1"/>
      <w:numFmt w:val="decimal"/>
      <w:lvlText w:val="%7)"/>
      <w:lvlJc w:val="left"/>
      <w:pPr>
        <w:tabs>
          <w:tab w:val="num" w:pos="5442"/>
        </w:tabs>
        <w:ind w:left="5442" w:hanging="283"/>
      </w:pPr>
    </w:lvl>
    <w:lvl w:ilvl="7">
      <w:start w:val="1"/>
      <w:numFmt w:val="decimal"/>
      <w:lvlText w:val="%8)"/>
      <w:lvlJc w:val="left"/>
      <w:pPr>
        <w:tabs>
          <w:tab w:val="num" w:pos="6179"/>
        </w:tabs>
        <w:ind w:left="6179" w:hanging="283"/>
      </w:pPr>
    </w:lvl>
    <w:lvl w:ilvl="8">
      <w:start w:val="1"/>
      <w:numFmt w:val="decimal"/>
      <w:lvlText w:val="%9)"/>
      <w:lvlJc w:val="left"/>
      <w:pPr>
        <w:tabs>
          <w:tab w:val="num" w:pos="6916"/>
        </w:tabs>
        <w:ind w:left="6916" w:hanging="283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zeinternetowe">
    <w:name w:val="Łącze internetowe"/>
    <w:rsid w:val="00e83a8f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e83a8f"/>
    <w:rPr>
      <w:rFonts w:ascii="Arial" w:hAnsi="Arial" w:eastAsia="Arial Unicode MS"/>
      <w:sz w:val="24"/>
      <w:szCs w:val="24"/>
    </w:rPr>
  </w:style>
  <w:style w:type="character" w:styleId="ListLabel1">
    <w:name w:val="ListLabel 1"/>
    <w:qFormat/>
    <w:rPr>
      <w:color w:val="000000"/>
      <w:sz w:val="26"/>
    </w:rPr>
  </w:style>
  <w:style w:type="character" w:styleId="ListLabel2">
    <w:name w:val="ListLabel 2"/>
    <w:qFormat/>
    <w:rPr>
      <w:sz w:val="2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e83a8f"/>
    <w:pPr>
      <w:widowControl w:val="false"/>
      <w:suppressAutoHyphens w:val="true"/>
      <w:spacing w:before="0" w:after="120"/>
    </w:pPr>
    <w:rPr>
      <w:rFonts w:ascii="Arial" w:hAnsi="Arial" w:eastAsia="Arial Unicode MS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83a8f"/>
    <w:pPr>
      <w:spacing w:before="0" w:after="0"/>
      <w:ind w:left="720" w:hanging="0"/>
      <w:contextualSpacing/>
    </w:pPr>
    <w:rPr/>
  </w:style>
  <w:style w:type="paragraph" w:styleId="Zwyklytekst" w:customStyle="1">
    <w:name w:val="zwykly_tekst"/>
    <w:basedOn w:val="Normal"/>
    <w:qFormat/>
    <w:rsid w:val="0028010f"/>
    <w:pPr>
      <w:jc w:val="both"/>
    </w:pPr>
    <w:rPr>
      <w:rFonts w:ascii="Arial" w:hAnsi="Arial" w:eastAsia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Application>LibreOffice/4.4.0.3$Windows_x86 LibreOffice_project/de093506bcdc5fafd9023ee680b8c60e3e0645d7</Application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2021-01-26T20:58:00Z</dcterms:created>
  <dc:creator>umt365</dc:creator>
  <dc:language>pl-PL</dc:language>
  <dcterms:modified xsi:type="dcterms:W3CDTF">2021-01-27T00:27:31Z</dcterms:modified>
  <cp:revision>9</cp:revision>
  <dc:title>Protokół z posiedzenia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