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63F" w14:textId="77777777" w:rsidR="004E01C9" w:rsidRPr="00181B10" w:rsidRDefault="007A588A" w:rsidP="00181B10">
      <w:pPr>
        <w:pStyle w:val="NormalnyWeb"/>
        <w:spacing w:line="360" w:lineRule="auto"/>
        <w:rPr>
          <w:rFonts w:ascii="Verdana" w:hAnsi="Verdana"/>
        </w:rPr>
      </w:pPr>
      <w:r w:rsidRPr="00181B10">
        <w:rPr>
          <w:rFonts w:ascii="Verdana" w:hAnsi="Verdana"/>
          <w:b/>
          <w:bCs/>
        </w:rPr>
        <w:t>Rada Miejska w Tuchowie</w:t>
      </w:r>
      <w:r w:rsidRPr="00181B10">
        <w:rPr>
          <w:rFonts w:ascii="Verdana" w:hAnsi="Verdana"/>
        </w:rPr>
        <w:br/>
        <w:t>Rada Miejska</w:t>
      </w:r>
    </w:p>
    <w:p w14:paraId="7AB52FEC" w14:textId="691D63CE" w:rsidR="004E01C9" w:rsidRPr="00181B10" w:rsidRDefault="007A588A" w:rsidP="00181B10">
      <w:pPr>
        <w:pStyle w:val="NormalnyWeb"/>
        <w:spacing w:line="360" w:lineRule="auto"/>
        <w:jc w:val="center"/>
        <w:rPr>
          <w:rFonts w:ascii="Verdana" w:hAnsi="Verdana"/>
        </w:rPr>
      </w:pPr>
      <w:r w:rsidRPr="00181B10">
        <w:rPr>
          <w:rFonts w:ascii="Verdana" w:hAnsi="Verdana"/>
          <w:b/>
          <w:bCs/>
        </w:rPr>
        <w:t xml:space="preserve">Protokół nr </w:t>
      </w:r>
      <w:r w:rsidR="00B80EB8">
        <w:rPr>
          <w:rFonts w:ascii="Verdana" w:hAnsi="Verdana"/>
          <w:b/>
          <w:bCs/>
        </w:rPr>
        <w:t>11</w:t>
      </w:r>
    </w:p>
    <w:p w14:paraId="13FC640E" w14:textId="77777777" w:rsidR="004E01C9" w:rsidRPr="00181B10" w:rsidRDefault="007A588A" w:rsidP="00181B10">
      <w:pPr>
        <w:pStyle w:val="NormalnyWeb"/>
        <w:spacing w:line="360" w:lineRule="auto"/>
        <w:rPr>
          <w:rFonts w:ascii="Verdana" w:hAnsi="Verdana"/>
        </w:rPr>
      </w:pPr>
      <w:r w:rsidRPr="00181B10">
        <w:rPr>
          <w:rFonts w:ascii="Verdana" w:hAnsi="Verdana"/>
        </w:rPr>
        <w:t xml:space="preserve">XXXVIII Sesja w dniu 24 listopada 2021 </w:t>
      </w:r>
      <w:r w:rsidRPr="00181B10">
        <w:rPr>
          <w:rFonts w:ascii="Verdana" w:hAnsi="Verdana"/>
        </w:rPr>
        <w:br/>
        <w:t>Obrady rozpoczęto 24 listopada 2021 o godz. 14:00, a zakończono o godz. 16:53 tego samego dnia.</w:t>
      </w:r>
    </w:p>
    <w:p w14:paraId="5497261B" w14:textId="77777777" w:rsidR="004E01C9" w:rsidRPr="00181B10" w:rsidRDefault="007A588A" w:rsidP="00181B10">
      <w:pPr>
        <w:pStyle w:val="NormalnyWeb"/>
        <w:spacing w:line="360" w:lineRule="auto"/>
        <w:rPr>
          <w:rFonts w:ascii="Verdana" w:hAnsi="Verdana"/>
        </w:rPr>
      </w:pPr>
      <w:r w:rsidRPr="00181B10">
        <w:rPr>
          <w:rFonts w:ascii="Verdana" w:hAnsi="Verdana"/>
        </w:rPr>
        <w:t>W posiedzeniu wzięło udział 15 członków.</w:t>
      </w:r>
    </w:p>
    <w:p w14:paraId="459DBC6A" w14:textId="77777777" w:rsidR="004E01C9" w:rsidRPr="00181B10" w:rsidRDefault="007A588A" w:rsidP="00181B10">
      <w:pPr>
        <w:pStyle w:val="NormalnyWeb"/>
        <w:spacing w:line="360" w:lineRule="auto"/>
        <w:rPr>
          <w:rFonts w:ascii="Verdana" w:hAnsi="Verdana"/>
        </w:rPr>
      </w:pPr>
      <w:r w:rsidRPr="00181B10">
        <w:rPr>
          <w:rFonts w:ascii="Verdana" w:hAnsi="Verdana"/>
        </w:rPr>
        <w:t>Obecni:</w:t>
      </w:r>
    </w:p>
    <w:p w14:paraId="4F5209D8" w14:textId="5343D2DE" w:rsidR="004E01C9" w:rsidRPr="00181B10" w:rsidRDefault="007A588A" w:rsidP="00181B10">
      <w:pPr>
        <w:pStyle w:val="NormalnyWeb"/>
        <w:spacing w:line="360" w:lineRule="auto"/>
        <w:rPr>
          <w:rFonts w:ascii="Verdana" w:hAnsi="Verdana"/>
        </w:rPr>
      </w:pPr>
      <w:r w:rsidRPr="00181B10">
        <w:rPr>
          <w:rFonts w:ascii="Verdana" w:hAnsi="Verdana"/>
        </w:rPr>
        <w:t>1. Grzegorz Borgula</w:t>
      </w:r>
      <w:r w:rsidRPr="00181B10">
        <w:rPr>
          <w:rFonts w:ascii="Verdana" w:hAnsi="Verdana"/>
        </w:rPr>
        <w:br/>
        <w:t>2. Małgorzata Gacek</w:t>
      </w:r>
      <w:r w:rsidRPr="00181B10">
        <w:rPr>
          <w:rFonts w:ascii="Verdana" w:hAnsi="Verdana"/>
        </w:rPr>
        <w:br/>
        <w:t>3. Mateusz Janiczek</w:t>
      </w:r>
      <w:r w:rsidRPr="00181B10">
        <w:rPr>
          <w:rFonts w:ascii="Verdana" w:hAnsi="Verdana"/>
        </w:rPr>
        <w:br/>
        <w:t>4. Marek Krzemień</w:t>
      </w:r>
      <w:r w:rsidRPr="00181B10">
        <w:rPr>
          <w:rFonts w:ascii="Verdana" w:hAnsi="Verdana"/>
        </w:rPr>
        <w:br/>
        <w:t>5. Piotr Kwaśny</w:t>
      </w:r>
      <w:r w:rsidRPr="00181B10">
        <w:rPr>
          <w:rFonts w:ascii="Verdana" w:hAnsi="Verdana"/>
        </w:rPr>
        <w:br/>
        <w:t>6. Janusz Łukasik</w:t>
      </w:r>
      <w:r w:rsidRPr="00181B10">
        <w:rPr>
          <w:rFonts w:ascii="Verdana" w:hAnsi="Verdana"/>
        </w:rPr>
        <w:br/>
        <w:t>7. Ewa Michałek</w:t>
      </w:r>
      <w:r w:rsidRPr="00181B10">
        <w:rPr>
          <w:rFonts w:ascii="Verdana" w:hAnsi="Verdana"/>
        </w:rPr>
        <w:br/>
        <w:t>8. Grzegorz Niemiec</w:t>
      </w:r>
      <w:r w:rsidRPr="00181B10">
        <w:rPr>
          <w:rFonts w:ascii="Verdana" w:hAnsi="Verdana"/>
        </w:rPr>
        <w:br/>
        <w:t>9. Stanisław Obrzut</w:t>
      </w:r>
      <w:r w:rsidRPr="00181B10">
        <w:rPr>
          <w:rFonts w:ascii="Verdana" w:hAnsi="Verdana"/>
        </w:rPr>
        <w:br/>
        <w:t>10. Jerzy Odroniec</w:t>
      </w:r>
      <w:r w:rsidRPr="00181B10">
        <w:rPr>
          <w:rFonts w:ascii="Verdana" w:hAnsi="Verdana"/>
        </w:rPr>
        <w:br/>
        <w:t>11. Andrzej Przybyła</w:t>
      </w:r>
      <w:r w:rsidRPr="00181B10">
        <w:rPr>
          <w:rFonts w:ascii="Verdana" w:hAnsi="Verdana"/>
        </w:rPr>
        <w:br/>
        <w:t>12. Jacek Tyrka</w:t>
      </w:r>
      <w:r w:rsidRPr="00181B10">
        <w:rPr>
          <w:rFonts w:ascii="Verdana" w:hAnsi="Verdana"/>
        </w:rPr>
        <w:br/>
        <w:t>13. Jerzy Urbanek</w:t>
      </w:r>
      <w:r w:rsidRPr="00181B10">
        <w:rPr>
          <w:rFonts w:ascii="Verdana" w:hAnsi="Verdana"/>
        </w:rPr>
        <w:br/>
        <w:t>14. Stanisław Wabno</w:t>
      </w:r>
      <w:r w:rsidRPr="00181B10">
        <w:rPr>
          <w:rFonts w:ascii="Verdana" w:hAnsi="Verdana"/>
        </w:rPr>
        <w:br/>
        <w:t>15. Grzegorz Wesołowski</w:t>
      </w:r>
    </w:p>
    <w:p w14:paraId="6BFD6065" w14:textId="6EE270E4" w:rsidR="009774C0" w:rsidRPr="00181B10" w:rsidRDefault="009774C0" w:rsidP="00181B10">
      <w:pPr>
        <w:pStyle w:val="NormalnyWeb"/>
        <w:spacing w:line="360" w:lineRule="auto"/>
        <w:jc w:val="center"/>
        <w:rPr>
          <w:rFonts w:ascii="Verdana" w:hAnsi="Verdana"/>
          <w:b/>
          <w:bCs/>
        </w:rPr>
      </w:pPr>
      <w:r w:rsidRPr="00181B10">
        <w:rPr>
          <w:rFonts w:ascii="Verdana" w:hAnsi="Verdana"/>
          <w:b/>
          <w:bCs/>
        </w:rPr>
        <w:t>Porządek obrad</w:t>
      </w:r>
    </w:p>
    <w:p w14:paraId="43E50381"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jc w:val="both"/>
        <w:rPr>
          <w:rFonts w:ascii="Verdana" w:hAnsi="Verdana"/>
        </w:rPr>
      </w:pPr>
      <w:bookmarkStart w:id="0" w:name="_Hlk67556379"/>
      <w:r w:rsidRPr="00181B10">
        <w:rPr>
          <w:rFonts w:ascii="Verdana" w:hAnsi="Verdana"/>
        </w:rPr>
        <w:t>Otwarcie sesji i stwierdzenie prawomocności obrad.</w:t>
      </w:r>
    </w:p>
    <w:p w14:paraId="43C4427B"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jc w:val="both"/>
        <w:rPr>
          <w:rFonts w:ascii="Verdana" w:hAnsi="Verdana"/>
        </w:rPr>
      </w:pPr>
      <w:r w:rsidRPr="00181B10">
        <w:rPr>
          <w:rFonts w:ascii="Verdana" w:hAnsi="Verdana"/>
        </w:rPr>
        <w:t>Przedstawienie porządku obrad.</w:t>
      </w:r>
    </w:p>
    <w:p w14:paraId="5B374F42"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jc w:val="both"/>
        <w:rPr>
          <w:rFonts w:ascii="Verdana" w:hAnsi="Verdana"/>
        </w:rPr>
      </w:pPr>
      <w:r w:rsidRPr="00181B10">
        <w:rPr>
          <w:rFonts w:ascii="Verdana" w:hAnsi="Verdana"/>
        </w:rPr>
        <w:t>Przyjęcie protokołu z poprzedniej sesji.</w:t>
      </w:r>
    </w:p>
    <w:p w14:paraId="73E88A5D"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jc w:val="both"/>
        <w:rPr>
          <w:rFonts w:ascii="Verdana" w:hAnsi="Verdana"/>
        </w:rPr>
      </w:pPr>
      <w:r w:rsidRPr="00181B10">
        <w:rPr>
          <w:rFonts w:ascii="Verdana" w:hAnsi="Verdana"/>
        </w:rPr>
        <w:lastRenderedPageBreak/>
        <w:t>Interpelacje radnych.</w:t>
      </w:r>
    </w:p>
    <w:p w14:paraId="3B110780"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jc w:val="both"/>
        <w:rPr>
          <w:rFonts w:ascii="Verdana" w:hAnsi="Verdana"/>
        </w:rPr>
      </w:pPr>
      <w:r w:rsidRPr="00181B10">
        <w:rPr>
          <w:rFonts w:ascii="Verdana" w:hAnsi="Verdana"/>
        </w:rPr>
        <w:t>Sprawozdanie Burmistrza Tuchowa z działalności w okresie między sesjami.</w:t>
      </w:r>
    </w:p>
    <w:p w14:paraId="17597AC4"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jc w:val="both"/>
        <w:rPr>
          <w:rFonts w:ascii="Verdana" w:hAnsi="Verdana"/>
        </w:rPr>
      </w:pPr>
      <w:r w:rsidRPr="00181B10">
        <w:rPr>
          <w:rFonts w:ascii="Verdana" w:hAnsi="Verdana"/>
        </w:rPr>
        <w:t>Efekty dotychczasowych działań w ochronie powietrza w Gminie Tuchów. Perspektywy i możliwości poprawy.</w:t>
      </w:r>
    </w:p>
    <w:p w14:paraId="5EC76CB2"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jc w:val="both"/>
        <w:rPr>
          <w:rFonts w:ascii="Verdana" w:hAnsi="Verdana"/>
          <w:color w:val="000000"/>
        </w:rPr>
      </w:pPr>
      <w:r w:rsidRPr="00181B10">
        <w:rPr>
          <w:rFonts w:ascii="Verdana" w:hAnsi="Verdana"/>
          <w:color w:val="000000"/>
        </w:rPr>
        <w:t>Sprawozdanie Przewodniczącego Komisji Rewizyjnej z kontroli działalności Domu Kultury w Tuchowie.</w:t>
      </w:r>
    </w:p>
    <w:p w14:paraId="23A1CB0C" w14:textId="77777777" w:rsidR="009774C0" w:rsidRPr="00181B10" w:rsidRDefault="009774C0" w:rsidP="00181B10">
      <w:pPr>
        <w:widowControl w:val="0"/>
        <w:numPr>
          <w:ilvl w:val="0"/>
          <w:numId w:val="1"/>
        </w:numPr>
        <w:tabs>
          <w:tab w:val="clear" w:pos="850"/>
          <w:tab w:val="num" w:pos="720"/>
        </w:tabs>
        <w:suppressAutoHyphens/>
        <w:spacing w:line="360" w:lineRule="auto"/>
        <w:ind w:left="720" w:hanging="360"/>
        <w:rPr>
          <w:rFonts w:ascii="Verdana" w:hAnsi="Verdana"/>
        </w:rPr>
      </w:pPr>
      <w:r w:rsidRPr="00181B10">
        <w:rPr>
          <w:rFonts w:ascii="Verdana" w:eastAsia="Times New Roman" w:hAnsi="Verdana"/>
        </w:rPr>
        <w:t>Informacja o dokonanej analizie oświadczeń majątkowych radnych za 2020 r.</w:t>
      </w:r>
    </w:p>
    <w:p w14:paraId="10F751CC" w14:textId="77777777" w:rsidR="009774C0" w:rsidRPr="00181B10" w:rsidRDefault="009774C0" w:rsidP="00181B10">
      <w:pPr>
        <w:spacing w:line="360" w:lineRule="auto"/>
        <w:ind w:left="360"/>
        <w:rPr>
          <w:rFonts w:ascii="Verdana" w:hAnsi="Verdana"/>
        </w:rPr>
      </w:pPr>
      <w:r w:rsidRPr="00181B10">
        <w:rPr>
          <w:rFonts w:ascii="Verdana" w:hAnsi="Verdana"/>
        </w:rPr>
        <w:t>9.Podejmowanie uchwał:</w:t>
      </w:r>
    </w:p>
    <w:p w14:paraId="7B09A8B1"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181B10">
        <w:rPr>
          <w:rFonts w:ascii="Verdana" w:hAnsi="Verdana"/>
        </w:rPr>
        <w:t>w sprawie przyjęcia rezygnacji radnego z funkcji przewodniczącego Rady Miejskiej w Tuchowie,</w:t>
      </w:r>
    </w:p>
    <w:p w14:paraId="3C99873C"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181B10">
        <w:rPr>
          <w:rFonts w:ascii="Verdana" w:hAnsi="Verdana"/>
        </w:rPr>
        <w:t>w sprawie programu współpracy Gminy Tuchów z organizacjami pozarządowymi oraz podmiotami wymienionymi w art. 3 ust. 3 ustawy z dnia 24 kwietnia 2003 roku o działalności pożytku publicznego i o wolontariacie na rok 2022,</w:t>
      </w:r>
    </w:p>
    <w:p w14:paraId="68E5E93A"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181B10">
        <w:rPr>
          <w:rFonts w:ascii="Verdana" w:hAnsi="Verdana"/>
        </w:rPr>
        <w:t>w sprawie obniżenia średniej ceny skupu żyta za okres 11  kwartałów będącej podstawą obliczania podatku rolnego za rok 2022  na obszarze Gminy Tuchów,</w:t>
      </w:r>
    </w:p>
    <w:p w14:paraId="57314D81" w14:textId="77777777" w:rsidR="009774C0" w:rsidRPr="00B80EB8"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B80EB8">
        <w:rPr>
          <w:rStyle w:val="Hipercze"/>
          <w:rFonts w:ascii="Verdana" w:eastAsia="Times New Roman" w:hAnsi="Verdana"/>
          <w:color w:val="000000"/>
          <w:u w:val="none"/>
        </w:rPr>
        <w:t xml:space="preserve">w sprawie określenia wysokości stawek podatku od nieruchomości obowiązujących na terenie Gminy Tuchów, </w:t>
      </w:r>
    </w:p>
    <w:p w14:paraId="19773C3C" w14:textId="77777777" w:rsidR="009774C0" w:rsidRPr="00B80EB8"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B80EB8">
        <w:rPr>
          <w:rFonts w:ascii="Verdana" w:hAnsi="Verdana"/>
        </w:rPr>
        <w:t xml:space="preserve">w sprawie ogłoszenia jednolitego tekstu uchwały w sprawie wyboru metody ustalenia opłaty za gospodarowanie odpadami komunalnymi oraz ustalenia wysokości stawki tej opłaty, </w:t>
      </w:r>
    </w:p>
    <w:p w14:paraId="0E4E92A1" w14:textId="77777777" w:rsidR="009774C0" w:rsidRPr="00B80EB8"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B80EB8">
        <w:rPr>
          <w:rStyle w:val="Hipercze"/>
          <w:rFonts w:ascii="Verdana" w:eastAsia="Times New Roman" w:hAnsi="Verdana"/>
          <w:color w:val="000000"/>
          <w:u w:val="none"/>
        </w:rPr>
        <w:t xml:space="preserve">w sprawie </w:t>
      </w:r>
      <w:r w:rsidRPr="00B80EB8">
        <w:rPr>
          <w:rFonts w:ascii="Verdana" w:hAnsi="Verdana"/>
        </w:rPr>
        <w:t>wyrażenia zgody dotyczącej umorzenia zaległego czynszu za mieszkanie oraz należności na fundusz remontowy,</w:t>
      </w:r>
    </w:p>
    <w:p w14:paraId="775BF33E" w14:textId="77777777" w:rsidR="009774C0" w:rsidRPr="00B80EB8" w:rsidRDefault="009774C0" w:rsidP="00181B10">
      <w:pPr>
        <w:widowControl w:val="0"/>
        <w:numPr>
          <w:ilvl w:val="0"/>
          <w:numId w:val="2"/>
        </w:numPr>
        <w:tabs>
          <w:tab w:val="left" w:pos="911"/>
          <w:tab w:val="left" w:pos="1018"/>
        </w:tabs>
        <w:suppressAutoHyphens/>
        <w:spacing w:line="360" w:lineRule="auto"/>
        <w:ind w:left="1117" w:hanging="360"/>
        <w:jc w:val="both"/>
        <w:rPr>
          <w:rStyle w:val="Hipercze"/>
          <w:rFonts w:ascii="Verdana" w:hAnsi="Verdana"/>
          <w:u w:val="none"/>
        </w:rPr>
      </w:pPr>
      <w:r w:rsidRPr="00B80EB8">
        <w:rPr>
          <w:rStyle w:val="Hipercze"/>
          <w:rFonts w:ascii="Verdana" w:eastAsia="Times New Roman" w:hAnsi="Verdana"/>
          <w:color w:val="000000"/>
          <w:u w:val="none"/>
        </w:rPr>
        <w:t xml:space="preserve">w sprawie </w:t>
      </w:r>
      <w:r w:rsidRPr="00B80EB8">
        <w:rPr>
          <w:rFonts w:ascii="Verdana" w:hAnsi="Verdana"/>
        </w:rPr>
        <w:t>wyrażenia zgody na zbycie nieruchomości niezabudowanej stanowiącej własność gminy Tuchów</w:t>
      </w:r>
      <w:r w:rsidRPr="00B80EB8">
        <w:rPr>
          <w:rStyle w:val="Hipercze"/>
          <w:rFonts w:ascii="Verdana" w:eastAsia="Times New Roman" w:hAnsi="Verdana"/>
          <w:color w:val="000000"/>
          <w:u w:val="none"/>
        </w:rPr>
        <w:t>,</w:t>
      </w:r>
    </w:p>
    <w:p w14:paraId="1D8F79AD" w14:textId="77777777" w:rsidR="009774C0" w:rsidRPr="00B80EB8"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B80EB8">
        <w:rPr>
          <w:rStyle w:val="Hipercze"/>
          <w:rFonts w:ascii="Verdana" w:eastAsia="Times New Roman" w:hAnsi="Verdana"/>
          <w:color w:val="000000"/>
          <w:u w:val="none"/>
        </w:rPr>
        <w:t xml:space="preserve">w sprawie </w:t>
      </w:r>
      <w:r w:rsidRPr="00B80EB8">
        <w:rPr>
          <w:rFonts w:ascii="Verdana" w:hAnsi="Verdana"/>
        </w:rPr>
        <w:t>ustalenia wynagrodzenia dla Burmistrza Tuchowa,</w:t>
      </w:r>
    </w:p>
    <w:p w14:paraId="243BA7E8" w14:textId="77777777" w:rsidR="009774C0" w:rsidRPr="00B80EB8"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B80EB8">
        <w:rPr>
          <w:rFonts w:ascii="Verdana" w:hAnsi="Verdana"/>
        </w:rPr>
        <w:t>w sprawie rozpatrzenia skargi,</w:t>
      </w:r>
    </w:p>
    <w:p w14:paraId="1FA542C1"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B80EB8">
        <w:rPr>
          <w:rStyle w:val="Hipercze"/>
          <w:rFonts w:ascii="Verdana" w:eastAsia="Times New Roman" w:hAnsi="Verdana"/>
          <w:color w:val="000000"/>
          <w:u w:val="none"/>
        </w:rPr>
        <w:t>w sprawie</w:t>
      </w:r>
      <w:r w:rsidRPr="00181B10">
        <w:rPr>
          <w:rFonts w:ascii="Verdana" w:hAnsi="Verdana"/>
        </w:rPr>
        <w:t xml:space="preserve"> zatwierdzenia wniosku o wsparcie ze środków Rządowego Funduszu Rozwoju Mieszkalnictwa na sfinansowanie </w:t>
      </w:r>
      <w:r w:rsidRPr="00181B10">
        <w:rPr>
          <w:rFonts w:ascii="Verdana" w:hAnsi="Verdana"/>
        </w:rPr>
        <w:lastRenderedPageBreak/>
        <w:t>objęcia udziałów w istniejącej Społecznej Inicjatywie Mieszkaniowej „SIM Małopolska sp. z o.o.” z siedzibą w Brzesku,</w:t>
      </w:r>
    </w:p>
    <w:p w14:paraId="21FEA6EE"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Style w:val="Hipercze"/>
          <w:rFonts w:ascii="Verdana" w:hAnsi="Verdana"/>
        </w:rPr>
      </w:pPr>
      <w:r w:rsidRPr="00181B10">
        <w:rPr>
          <w:rFonts w:ascii="Verdana" w:hAnsi="Verdana"/>
        </w:rPr>
        <w:t>w sprawie wyrażenia zgody na udzielenie dotacji dla niepublicznych szkół podstawowych, w których zorganizowano oddział przedszkolny oraz niepublicznych szkół, w których realizowany jest obowiązek szkolny lub obowiązek nauki, prowadzonych na terenie Gminy Tuchów przez osoby prawne niebędące jednostkami samorządu terytorialnego oraz osoby fizyczne, w wysokości wyższej niż określona w ustawie o finansowaniu zadań oświatowych,</w:t>
      </w:r>
    </w:p>
    <w:p w14:paraId="4156B082"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181B10">
        <w:rPr>
          <w:rFonts w:ascii="Verdana" w:hAnsi="Verdana"/>
        </w:rPr>
        <w:t>w sprawie zmian w uchwale nr XXVII/263/2020 Rady Miejskiej           w Tuchowie z dnia 30 grudnia 2020 roku w sprawie przyjęcia Wieloletniej prognozy finansowej Gminy Tuchów na lata 2021 – 2032r</w:t>
      </w:r>
      <w:r w:rsidRPr="00181B10">
        <w:rPr>
          <w:rFonts w:ascii="Verdana" w:eastAsia="Times New Roman" w:hAnsi="Verdana"/>
        </w:rPr>
        <w:t>,</w:t>
      </w:r>
    </w:p>
    <w:p w14:paraId="35BE3FF9"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181B10">
        <w:rPr>
          <w:rFonts w:ascii="Verdana" w:hAnsi="Verdana"/>
          <w:color w:val="000000"/>
        </w:rPr>
        <w:t xml:space="preserve">w sprawie </w:t>
      </w:r>
      <w:r w:rsidRPr="00181B10">
        <w:rPr>
          <w:rFonts w:ascii="Verdana" w:eastAsia="Times New Roman" w:hAnsi="Verdana"/>
          <w:color w:val="000000"/>
        </w:rPr>
        <w:t>zmian w Uchwale nr XXVII/264/2020 Rady Miejskiej          w Tuchowie z dnia 30 grudnia 2020 roku - uchwała budżetowa Gminy Tuchów na 2021 rok</w:t>
      </w:r>
      <w:r w:rsidRPr="00181B10">
        <w:rPr>
          <w:rFonts w:ascii="Verdana" w:hAnsi="Verdana"/>
        </w:rPr>
        <w:t>,</w:t>
      </w:r>
    </w:p>
    <w:p w14:paraId="5EA8F7A4"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181B10">
        <w:rPr>
          <w:rFonts w:ascii="Verdana" w:hAnsi="Verdana"/>
        </w:rPr>
        <w:t>w sprawie zmiany uchwały nr LVIII/414/2018 Rady Miejskiej w Tuchowie z dnia 29 sierpnia 2018 r. w sprawie udzielenia pomocy finansowej na rzecz Województwa Małopolskiego z przeznaczeniem na wspólną realizację zadania inwestycyjnego pn. „Obwodnica Tuchowa”,</w:t>
      </w:r>
    </w:p>
    <w:p w14:paraId="133133A9" w14:textId="77777777" w:rsidR="009774C0" w:rsidRPr="00181B10" w:rsidRDefault="009774C0" w:rsidP="00181B10">
      <w:pPr>
        <w:widowControl w:val="0"/>
        <w:numPr>
          <w:ilvl w:val="0"/>
          <w:numId w:val="2"/>
        </w:numPr>
        <w:tabs>
          <w:tab w:val="left" w:pos="911"/>
          <w:tab w:val="left" w:pos="1018"/>
        </w:tabs>
        <w:suppressAutoHyphens/>
        <w:spacing w:line="360" w:lineRule="auto"/>
        <w:ind w:left="1117" w:hanging="360"/>
        <w:jc w:val="both"/>
        <w:rPr>
          <w:rFonts w:ascii="Verdana" w:hAnsi="Verdana"/>
        </w:rPr>
      </w:pPr>
      <w:r w:rsidRPr="00181B10">
        <w:rPr>
          <w:rFonts w:ascii="Verdana" w:hAnsi="Verdana"/>
        </w:rPr>
        <w:t>w sprawie zmiany uchwały nr XXX/288/2021 Rady Miejskiej w Tuchowie z dnia 30 marca 2021 r. w sprawie emisji obligacji oraz zasad ich zbywania, nabywania i wykupu.</w:t>
      </w:r>
    </w:p>
    <w:p w14:paraId="61978F24" w14:textId="77777777" w:rsidR="009774C0" w:rsidRPr="00181B10" w:rsidRDefault="009774C0" w:rsidP="00181B10">
      <w:pPr>
        <w:tabs>
          <w:tab w:val="left" w:pos="911"/>
          <w:tab w:val="left" w:pos="1018"/>
        </w:tabs>
        <w:spacing w:line="360" w:lineRule="auto"/>
        <w:ind w:left="1117"/>
        <w:jc w:val="both"/>
        <w:rPr>
          <w:rFonts w:ascii="Verdana" w:hAnsi="Verdana"/>
        </w:rPr>
      </w:pPr>
    </w:p>
    <w:p w14:paraId="0E5B537D" w14:textId="77777777" w:rsidR="009774C0" w:rsidRPr="00181B10" w:rsidRDefault="009774C0" w:rsidP="00181B10">
      <w:pPr>
        <w:spacing w:line="360" w:lineRule="auto"/>
        <w:ind w:left="360"/>
        <w:jc w:val="both"/>
        <w:rPr>
          <w:rFonts w:ascii="Verdana" w:hAnsi="Verdana"/>
          <w:color w:val="000000"/>
        </w:rPr>
      </w:pPr>
      <w:r w:rsidRPr="00181B10">
        <w:rPr>
          <w:rFonts w:ascii="Verdana" w:hAnsi="Verdana"/>
        </w:rPr>
        <w:t>10. Odpowiedzi na interpelacje.</w:t>
      </w:r>
    </w:p>
    <w:p w14:paraId="609E9C1A" w14:textId="77777777" w:rsidR="009774C0" w:rsidRPr="00181B10" w:rsidRDefault="009774C0" w:rsidP="00181B10">
      <w:pPr>
        <w:spacing w:line="360" w:lineRule="auto"/>
        <w:ind w:left="360"/>
        <w:jc w:val="both"/>
        <w:rPr>
          <w:rFonts w:ascii="Verdana" w:hAnsi="Verdana"/>
          <w:color w:val="000000"/>
        </w:rPr>
      </w:pPr>
      <w:r w:rsidRPr="00181B10">
        <w:rPr>
          <w:rFonts w:ascii="Verdana" w:hAnsi="Verdana"/>
        </w:rPr>
        <w:t>11.Zapytania i wolne wnioski.</w:t>
      </w:r>
    </w:p>
    <w:p w14:paraId="3FD78C67" w14:textId="77777777" w:rsidR="009774C0" w:rsidRPr="00181B10" w:rsidRDefault="009774C0" w:rsidP="00181B10">
      <w:pPr>
        <w:spacing w:line="360" w:lineRule="auto"/>
        <w:ind w:left="360"/>
        <w:jc w:val="both"/>
        <w:rPr>
          <w:rFonts w:ascii="Verdana" w:hAnsi="Verdana"/>
          <w:color w:val="000000"/>
        </w:rPr>
      </w:pPr>
      <w:r w:rsidRPr="00181B10">
        <w:rPr>
          <w:rFonts w:ascii="Verdana" w:hAnsi="Verdana"/>
          <w:color w:val="000000"/>
        </w:rPr>
        <w:t>12. Zamknięcie obrad.</w:t>
      </w:r>
    </w:p>
    <w:bookmarkEnd w:id="0"/>
    <w:p w14:paraId="4B322807" w14:textId="77777777" w:rsidR="009774C0" w:rsidRPr="00181B10" w:rsidRDefault="009774C0" w:rsidP="00181B10">
      <w:pPr>
        <w:spacing w:line="360" w:lineRule="auto"/>
        <w:ind w:left="360"/>
        <w:jc w:val="both"/>
        <w:rPr>
          <w:rFonts w:ascii="Verdana" w:hAnsi="Verdana"/>
          <w:color w:val="000000"/>
        </w:rPr>
      </w:pPr>
    </w:p>
    <w:p w14:paraId="0011BF50" w14:textId="77777777" w:rsidR="009774C0" w:rsidRPr="00181B10" w:rsidRDefault="009774C0" w:rsidP="00181B10">
      <w:pPr>
        <w:pStyle w:val="NormalnyWeb"/>
        <w:spacing w:line="360" w:lineRule="auto"/>
        <w:rPr>
          <w:rFonts w:ascii="Verdana" w:hAnsi="Verdana"/>
        </w:rPr>
      </w:pPr>
    </w:p>
    <w:p w14:paraId="1D1834E5" w14:textId="44B1F5B4" w:rsidR="00B80EB8" w:rsidRDefault="007A588A" w:rsidP="00B80EB8">
      <w:pPr>
        <w:pStyle w:val="NormalnyWeb"/>
        <w:numPr>
          <w:ilvl w:val="0"/>
          <w:numId w:val="3"/>
        </w:numPr>
        <w:spacing w:after="240" w:afterAutospacing="0" w:line="360" w:lineRule="auto"/>
        <w:jc w:val="both"/>
        <w:rPr>
          <w:rFonts w:ascii="Verdana" w:hAnsi="Verdana"/>
        </w:rPr>
      </w:pPr>
      <w:r w:rsidRPr="00181B10">
        <w:rPr>
          <w:rFonts w:ascii="Verdana" w:hAnsi="Verdana"/>
        </w:rPr>
        <w:lastRenderedPageBreak/>
        <w:t>Otwarcie sesji i stwierdzenie prawomocności obrad.</w:t>
      </w:r>
    </w:p>
    <w:p w14:paraId="074447BF" w14:textId="5F42B4A0" w:rsidR="009774C0" w:rsidRPr="00181B10" w:rsidRDefault="009774C0" w:rsidP="00B80EB8">
      <w:pPr>
        <w:pStyle w:val="NormalnyWeb"/>
        <w:spacing w:after="240" w:afterAutospacing="0" w:line="360" w:lineRule="auto"/>
        <w:jc w:val="both"/>
        <w:rPr>
          <w:rFonts w:ascii="Verdana" w:hAnsi="Verdana"/>
        </w:rPr>
      </w:pPr>
      <w:r w:rsidRPr="00181B10">
        <w:rPr>
          <w:rFonts w:ascii="Verdana" w:hAnsi="Verdana"/>
        </w:rPr>
        <w:t xml:space="preserve">Pan Stanisław Obrzut - Przewodniczący Rady Miejskiej otworzył trzydziestą ósmą sesję Rady Miejskiej, powitał obecnych i stwierdził prawomocność obrad. </w:t>
      </w:r>
    </w:p>
    <w:p w14:paraId="7A06917E" w14:textId="77777777" w:rsidR="00B80EB8" w:rsidRDefault="007A588A" w:rsidP="00181B10">
      <w:pPr>
        <w:pStyle w:val="NormalnyWeb"/>
        <w:spacing w:after="240" w:afterAutospacing="0" w:line="360" w:lineRule="auto"/>
        <w:jc w:val="both"/>
        <w:rPr>
          <w:rFonts w:ascii="Verdana" w:hAnsi="Verdana"/>
        </w:rPr>
      </w:pPr>
      <w:r w:rsidRPr="00181B10">
        <w:rPr>
          <w:rFonts w:ascii="Verdana" w:hAnsi="Verdana"/>
        </w:rPr>
        <w:br/>
        <w:t>2. Przedstawienie porządku obrad.</w:t>
      </w:r>
    </w:p>
    <w:p w14:paraId="6E7FBE8C" w14:textId="430D8DD2" w:rsidR="009774C0" w:rsidRPr="00181B10" w:rsidRDefault="009774C0" w:rsidP="00181B10">
      <w:pPr>
        <w:pStyle w:val="NormalnyWeb"/>
        <w:spacing w:after="240" w:afterAutospacing="0" w:line="360" w:lineRule="auto"/>
        <w:jc w:val="both"/>
        <w:rPr>
          <w:rFonts w:ascii="Verdana" w:hAnsi="Verdana"/>
        </w:rPr>
      </w:pPr>
      <w:r w:rsidRPr="00181B10">
        <w:rPr>
          <w:rFonts w:ascii="Verdana" w:hAnsi="Verdana"/>
        </w:rPr>
        <w:t>Pan Stanisław Obrzut - Przewodniczący Rady Miejskiej zarządził głosowanie nad przyjęciem porządku obrad wraz z poprawką radnego pana Jerzego Odrońca</w:t>
      </w:r>
    </w:p>
    <w:p w14:paraId="7CCBC8AC" w14:textId="77777777" w:rsidR="0011752F" w:rsidRPr="00181B10" w:rsidRDefault="007A588A" w:rsidP="00181B10">
      <w:pPr>
        <w:pStyle w:val="NormalnyWeb"/>
        <w:spacing w:after="240" w:afterAutospacing="0" w:line="360" w:lineRule="auto"/>
        <w:rPr>
          <w:rFonts w:ascii="Verdana" w:hAnsi="Verdana"/>
        </w:rPr>
      </w:pPr>
      <w:r w:rsidRPr="00181B10">
        <w:rPr>
          <w:rFonts w:ascii="Verdana" w:hAnsi="Verdana"/>
        </w:rPr>
        <w:br/>
      </w:r>
      <w:r w:rsidRPr="00181B10">
        <w:rPr>
          <w:rFonts w:ascii="Verdana" w:hAnsi="Verdana"/>
          <w:b/>
          <w:bCs/>
          <w:u w:val="single"/>
        </w:rPr>
        <w:t>Głosowano w sprawie:</w:t>
      </w:r>
      <w:r w:rsidRPr="00181B10">
        <w:rPr>
          <w:rFonts w:ascii="Verdana" w:hAnsi="Verdana"/>
        </w:rPr>
        <w:br/>
        <w:t>Wniosek formalny radnego Jerzego Odrońca o zmianie porządku obrad dot: usunięcia w punkcie 9 podpunktu 1,tj. "w sprawie przyj</w:t>
      </w:r>
      <w:r w:rsidR="009774C0" w:rsidRPr="00181B10">
        <w:rPr>
          <w:rFonts w:ascii="Verdana" w:hAnsi="Verdana"/>
        </w:rPr>
        <w:t>ę</w:t>
      </w:r>
      <w:r w:rsidRPr="00181B10">
        <w:rPr>
          <w:rFonts w:ascii="Verdana" w:hAnsi="Verdana"/>
        </w:rPr>
        <w:t xml:space="preserve">cia rezygnacji radnego z funkcji przewodniczącego Rady Miejskiej w Tuchowie" oraz przyjęcie w tym samym podpunkcie uchwały w brzmieniu: "o nieprzyjęciu rezygnacji radnego z funkcji przewodniczącego Rady Miejskiej w Tuchowie. </w:t>
      </w:r>
      <w:r w:rsidRPr="00181B10">
        <w:rPr>
          <w:rFonts w:ascii="Verdana" w:hAnsi="Verdana"/>
        </w:rPr>
        <w:br/>
      </w:r>
      <w:r w:rsidRPr="00181B10">
        <w:rPr>
          <w:rFonts w:ascii="Verdana" w:hAnsi="Verdana"/>
        </w:rPr>
        <w:br/>
      </w:r>
      <w:r w:rsidRPr="00181B10">
        <w:rPr>
          <w:rStyle w:val="Pogrubienie"/>
          <w:rFonts w:ascii="Verdana" w:hAnsi="Verdana"/>
          <w:u w:val="single"/>
        </w:rPr>
        <w:t>Wyniki głosowania</w:t>
      </w:r>
      <w:r w:rsidRPr="00181B10">
        <w:rPr>
          <w:rFonts w:ascii="Verdana" w:hAnsi="Verdana"/>
        </w:rPr>
        <w:br/>
        <w:t>za: 14, przeciw: 0, wstrzymujący sie: 1, BRAK GŁOSU: 0, NIEOBECNI: 0</w:t>
      </w:r>
      <w:r w:rsidRPr="00181B10">
        <w:rPr>
          <w:rFonts w:ascii="Verdana" w:hAnsi="Verdana"/>
        </w:rPr>
        <w:br/>
      </w:r>
      <w:r w:rsidRPr="00181B10">
        <w:rPr>
          <w:rFonts w:ascii="Verdana" w:hAnsi="Verdana"/>
        </w:rPr>
        <w:br/>
      </w:r>
      <w:r w:rsidRPr="00181B10">
        <w:rPr>
          <w:rFonts w:ascii="Verdana" w:hAnsi="Verdana"/>
          <w:u w:val="single"/>
        </w:rPr>
        <w:t>Wyniki imienne:</w:t>
      </w:r>
      <w:r w:rsidRPr="00181B10">
        <w:rPr>
          <w:rFonts w:ascii="Verdana" w:hAnsi="Verdana"/>
        </w:rPr>
        <w:br/>
        <w:t>za (14)</w:t>
      </w:r>
      <w:r w:rsidRPr="00181B10">
        <w:rPr>
          <w:rFonts w:ascii="Verdana" w:hAnsi="Verdana"/>
        </w:rPr>
        <w:br/>
        <w:t>Grzegorz Borgula, Małgorzata Gacek, Mateusz Janiczek, Marek Krzemień, Piotr Kwaśny, Janusz Łukasik, Ewa Michałek, Grzegorz Niemiec, Jerzy Odroniec, Andrzej Przybyła, Jacek Tyrka, Jerzy Urbanek, Stanisław Wabno, Grzegorz Wesołowski</w:t>
      </w:r>
      <w:r w:rsidRPr="00181B10">
        <w:rPr>
          <w:rFonts w:ascii="Verdana" w:hAnsi="Verdana"/>
        </w:rPr>
        <w:br/>
        <w:t>wstrzymujący sie (1)</w:t>
      </w:r>
      <w:r w:rsidRPr="00181B10">
        <w:rPr>
          <w:rFonts w:ascii="Verdana" w:hAnsi="Verdana"/>
        </w:rPr>
        <w:br/>
        <w:t>Stanisław Obrzut</w:t>
      </w:r>
      <w:r w:rsidR="0011752F" w:rsidRPr="00181B10">
        <w:rPr>
          <w:rFonts w:ascii="Verdana" w:hAnsi="Verdana"/>
        </w:rPr>
        <w:t xml:space="preserve"> </w:t>
      </w:r>
    </w:p>
    <w:p w14:paraId="602B12F7" w14:textId="77777777" w:rsidR="00B80EB8" w:rsidRDefault="0011752F" w:rsidP="00181B10">
      <w:pPr>
        <w:tabs>
          <w:tab w:val="left" w:pos="851"/>
        </w:tabs>
        <w:spacing w:line="360" w:lineRule="auto"/>
        <w:jc w:val="both"/>
        <w:rPr>
          <w:rFonts w:ascii="Verdana" w:hAnsi="Verdana"/>
          <w:b/>
          <w:bCs/>
        </w:rPr>
      </w:pPr>
      <w:r w:rsidRPr="00181B10">
        <w:rPr>
          <w:rFonts w:ascii="Verdana" w:hAnsi="Verdana"/>
          <w:b/>
          <w:bCs/>
        </w:rPr>
        <w:lastRenderedPageBreak/>
        <w:t>Z powodów technicznych P. Stanisław Obrzut-Przewodniczący Rady Miejskiej zarządził reasumpcję głosowania.</w:t>
      </w:r>
    </w:p>
    <w:p w14:paraId="20F22926" w14:textId="77777777" w:rsidR="00B80EB8" w:rsidRDefault="00B80EB8" w:rsidP="00181B10">
      <w:pPr>
        <w:tabs>
          <w:tab w:val="left" w:pos="851"/>
        </w:tabs>
        <w:spacing w:line="360" w:lineRule="auto"/>
        <w:jc w:val="both"/>
        <w:rPr>
          <w:rFonts w:ascii="Verdana" w:hAnsi="Verdana"/>
          <w:b/>
          <w:bCs/>
        </w:rPr>
      </w:pPr>
    </w:p>
    <w:p w14:paraId="40A11DB8" w14:textId="77777777" w:rsidR="00B80EB8" w:rsidRDefault="007A588A" w:rsidP="00181B10">
      <w:pPr>
        <w:tabs>
          <w:tab w:val="left" w:pos="851"/>
        </w:tabs>
        <w:spacing w:line="360" w:lineRule="auto"/>
        <w:jc w:val="both"/>
        <w:rPr>
          <w:rFonts w:ascii="Verdana" w:hAnsi="Verdana"/>
        </w:rPr>
      </w:pPr>
      <w:r w:rsidRPr="00181B10">
        <w:rPr>
          <w:rFonts w:ascii="Verdana" w:hAnsi="Verdana"/>
          <w:b/>
          <w:bCs/>
          <w:u w:val="single"/>
        </w:rPr>
        <w:t>Głosowano w sprawie:</w:t>
      </w:r>
      <w:r w:rsidR="00B80EB8">
        <w:rPr>
          <w:rFonts w:ascii="Verdana" w:hAnsi="Verdana"/>
          <w:b/>
          <w:bCs/>
          <w:u w:val="single"/>
        </w:rPr>
        <w:t xml:space="preserve"> </w:t>
      </w:r>
      <w:r w:rsidRPr="00181B10">
        <w:rPr>
          <w:rFonts w:ascii="Verdana" w:hAnsi="Verdana"/>
        </w:rPr>
        <w:t xml:space="preserve">Wniosek formalny radnego Jerzego Odrońca o zmianie porządku obrad dot: usunięcia w punkcie 9 podpunktu 1,tj. "w sprawie przyjecia rezygnacji radnego z funkcji przewodniczącego Rady Miejskiej w Tuchowie" oraz przyjęcie w tym samym podpunkcie uchwały w brzmieniu: "o nieprzyjęciu rezygnacji radnego z funkcji przewodniczącego Rady Miejskiej w Tuchowie. </w:t>
      </w:r>
    </w:p>
    <w:p w14:paraId="4ADB825C" w14:textId="77777777" w:rsidR="00B80EB8" w:rsidRDefault="00B80EB8" w:rsidP="00181B10">
      <w:pPr>
        <w:tabs>
          <w:tab w:val="left" w:pos="851"/>
        </w:tabs>
        <w:spacing w:line="360" w:lineRule="auto"/>
        <w:jc w:val="both"/>
        <w:rPr>
          <w:rFonts w:ascii="Verdana" w:hAnsi="Verdana"/>
        </w:rPr>
      </w:pPr>
    </w:p>
    <w:p w14:paraId="6DE3C097" w14:textId="77777777" w:rsidR="00B80EB8" w:rsidRDefault="007A588A" w:rsidP="00181B10">
      <w:pPr>
        <w:tabs>
          <w:tab w:val="left" w:pos="851"/>
        </w:tabs>
        <w:spacing w:line="360" w:lineRule="auto"/>
        <w:jc w:val="both"/>
        <w:rPr>
          <w:rFonts w:ascii="Verdana" w:hAnsi="Verdana"/>
        </w:rPr>
      </w:pPr>
      <w:r w:rsidRPr="00181B10">
        <w:rPr>
          <w:rStyle w:val="Pogrubienie"/>
          <w:rFonts w:ascii="Verdana" w:hAnsi="Verdana"/>
          <w:u w:val="single"/>
        </w:rPr>
        <w:t>Wyniki głosowania</w:t>
      </w:r>
      <w:r w:rsidR="00B80EB8">
        <w:rPr>
          <w:rStyle w:val="Pogrubienie"/>
          <w:rFonts w:ascii="Verdana" w:hAnsi="Verdana"/>
          <w:u w:val="single"/>
        </w:rPr>
        <w:t xml:space="preserve"> </w:t>
      </w:r>
      <w:r w:rsidRPr="00181B10">
        <w:rPr>
          <w:rFonts w:ascii="Verdana" w:hAnsi="Verdana"/>
        </w:rPr>
        <w:t>ZA: 13, PRZECIW: 0, WSTRZYMUJĘ SIĘ: 2, BRAK GŁOSU: 0, NIEOBECNI: 0</w:t>
      </w:r>
      <w:r w:rsidR="00B80EB8">
        <w:rPr>
          <w:rFonts w:ascii="Verdana" w:hAnsi="Verdana"/>
        </w:rPr>
        <w:t xml:space="preserve"> </w:t>
      </w:r>
      <w:r w:rsidRPr="00181B10">
        <w:rPr>
          <w:rFonts w:ascii="Verdana" w:hAnsi="Verdana"/>
          <w:u w:val="single"/>
        </w:rPr>
        <w:t>Wyniki imienne:</w:t>
      </w:r>
      <w:r w:rsidR="00B80EB8">
        <w:rPr>
          <w:rFonts w:ascii="Verdana" w:hAnsi="Verdana"/>
          <w:u w:val="single"/>
        </w:rPr>
        <w:t xml:space="preserve"> </w:t>
      </w:r>
      <w:r w:rsidRPr="00181B10">
        <w:rPr>
          <w:rFonts w:ascii="Verdana" w:hAnsi="Verdana"/>
        </w:rPr>
        <w:t>ZA (13)Grzegorz Borgula, Małgorzata Gacek, Marek Krzemień, Piotr Kwaśny, Janusz Łukasik, Ewa Michałek, Grzegorz Niemiec, Jerzy Odroniec, Andrzej Przybyła, Jacek Tyrka, Jerzy Urbanek, Stanisław Wabno, Grzegorz Wesołowski</w:t>
      </w:r>
      <w:r w:rsidRPr="00181B10">
        <w:rPr>
          <w:rFonts w:ascii="Verdana" w:hAnsi="Verdana"/>
        </w:rPr>
        <w:br/>
        <w:t>WSTRZYMUJĘ SIĘ (2)Mateusz Janiczek, Stanisław Obrzut</w:t>
      </w:r>
      <w:r w:rsidRPr="00181B10">
        <w:rPr>
          <w:rFonts w:ascii="Verdana" w:hAnsi="Verdana"/>
        </w:rPr>
        <w:br/>
      </w:r>
      <w:r w:rsidRPr="00181B10">
        <w:rPr>
          <w:rFonts w:ascii="Verdana" w:hAnsi="Verdana"/>
        </w:rPr>
        <w:br/>
      </w:r>
      <w:r w:rsidRPr="00181B10">
        <w:rPr>
          <w:rFonts w:ascii="Verdana" w:hAnsi="Verdana"/>
        </w:rPr>
        <w:br/>
      </w:r>
      <w:r w:rsidRPr="00181B10">
        <w:rPr>
          <w:rFonts w:ascii="Verdana" w:hAnsi="Verdana"/>
        </w:rPr>
        <w:br/>
      </w:r>
      <w:r w:rsidRPr="00181B10">
        <w:rPr>
          <w:rFonts w:ascii="Verdana" w:hAnsi="Verdana"/>
          <w:b/>
          <w:bCs/>
          <w:u w:val="single"/>
        </w:rPr>
        <w:t>Głosowano w sprawie:</w:t>
      </w:r>
      <w:r w:rsidR="00B80EB8">
        <w:rPr>
          <w:rFonts w:ascii="Verdana" w:hAnsi="Verdana"/>
          <w:b/>
          <w:bCs/>
          <w:u w:val="single"/>
        </w:rPr>
        <w:t xml:space="preserve"> </w:t>
      </w:r>
      <w:r w:rsidRPr="00181B10">
        <w:rPr>
          <w:rFonts w:ascii="Verdana" w:hAnsi="Verdana"/>
        </w:rPr>
        <w:t>Przedstawienie porządku obrad.</w:t>
      </w:r>
    </w:p>
    <w:p w14:paraId="5622E9D8" w14:textId="77777777" w:rsidR="00B80EB8" w:rsidRDefault="007A588A" w:rsidP="00181B10">
      <w:pPr>
        <w:tabs>
          <w:tab w:val="left" w:pos="851"/>
        </w:tabs>
        <w:spacing w:line="360" w:lineRule="auto"/>
        <w:jc w:val="both"/>
        <w:rPr>
          <w:rFonts w:ascii="Verdana" w:hAnsi="Verdana"/>
        </w:rPr>
      </w:pPr>
      <w:r w:rsidRPr="00181B10">
        <w:rPr>
          <w:rStyle w:val="Pogrubienie"/>
          <w:rFonts w:ascii="Verdana" w:hAnsi="Verdana"/>
          <w:u w:val="single"/>
        </w:rPr>
        <w:t>Wyniki głosowania</w:t>
      </w:r>
      <w:r w:rsidR="00B80EB8">
        <w:rPr>
          <w:rStyle w:val="Pogrubienie"/>
          <w:rFonts w:ascii="Verdana" w:hAnsi="Verdana"/>
          <w:u w:val="single"/>
        </w:rPr>
        <w:t xml:space="preserve"> </w:t>
      </w:r>
      <w:r w:rsidRPr="00181B10">
        <w:rPr>
          <w:rFonts w:ascii="Verdana" w:hAnsi="Verdana"/>
        </w:rPr>
        <w:t>ZA: 15, PRZECIW: 0, WSTRZYMUJĘ SIĘ: 0, BRAK GŁOSU: 0, NIEOBECNI: 0</w:t>
      </w:r>
      <w:r w:rsidR="00B80EB8">
        <w:rPr>
          <w:rFonts w:ascii="Verdana" w:hAnsi="Verdana"/>
        </w:rPr>
        <w:t xml:space="preserve"> </w:t>
      </w:r>
      <w:r w:rsidRPr="00181B10">
        <w:rPr>
          <w:rFonts w:ascii="Verdana" w:hAnsi="Verdana"/>
          <w:u w:val="single"/>
        </w:rPr>
        <w:t>Wyniki imienne:</w:t>
      </w:r>
      <w:r w:rsidR="00B80EB8">
        <w:rPr>
          <w:rFonts w:ascii="Verdana" w:hAnsi="Verdana"/>
          <w:u w:val="single"/>
        </w:rPr>
        <w:t xml:space="preserve"> </w:t>
      </w:r>
      <w:r w:rsidRPr="00181B10">
        <w:rPr>
          <w:rFonts w:ascii="Verdana" w:hAnsi="Verdana"/>
        </w:rPr>
        <w:t>ZA (15)Grzegorz Borgula, Małgorzata Gacek, Mateusz Janiczek, Marek Krzemień, Piotr Kwaśny, Janusz Łukasik, Ewa Michałek, Grzegorz Niemiec, Stanisław Obrzut, Jerzy Odroniec, Andrzej Przybyła, Jacek Tyrka, Jerzy Urbanek, Stanisław Wabno, Grzegorz Wesołowski</w:t>
      </w:r>
    </w:p>
    <w:p w14:paraId="7CAAE035" w14:textId="42684099" w:rsidR="00B80EB8" w:rsidRPr="00B80EB8" w:rsidRDefault="007A588A" w:rsidP="00B80EB8">
      <w:pPr>
        <w:pStyle w:val="Akapitzlist"/>
        <w:numPr>
          <w:ilvl w:val="0"/>
          <w:numId w:val="3"/>
        </w:numPr>
        <w:tabs>
          <w:tab w:val="left" w:pos="851"/>
        </w:tabs>
        <w:spacing w:line="360" w:lineRule="auto"/>
        <w:jc w:val="both"/>
        <w:rPr>
          <w:rFonts w:ascii="Verdana" w:hAnsi="Verdana"/>
        </w:rPr>
      </w:pPr>
      <w:r w:rsidRPr="00B80EB8">
        <w:rPr>
          <w:rFonts w:ascii="Verdana" w:hAnsi="Verdana"/>
        </w:rPr>
        <w:t>Przyjęcie protokołu z poprzedniej sesji.</w:t>
      </w:r>
    </w:p>
    <w:p w14:paraId="458E4379" w14:textId="77777777" w:rsidR="00B80EB8" w:rsidRDefault="0011752F" w:rsidP="00B80EB8">
      <w:pPr>
        <w:tabs>
          <w:tab w:val="left" w:pos="851"/>
        </w:tabs>
        <w:spacing w:line="360" w:lineRule="auto"/>
        <w:jc w:val="both"/>
        <w:rPr>
          <w:rFonts w:ascii="Verdana" w:hAnsi="Verdana"/>
        </w:rPr>
      </w:pPr>
      <w:r w:rsidRPr="00B80EB8">
        <w:rPr>
          <w:rFonts w:ascii="Verdana" w:hAnsi="Verdana"/>
        </w:rPr>
        <w:t>Pan Stanisław Obrzut- Przewodniczący Rady Miejskiej w Tuchowie przystąpił do głosowania nad protokołem z XXXVII sesji Rady Miejskiej w Tuchowie.</w:t>
      </w:r>
      <w:r w:rsidR="007A588A" w:rsidRPr="00B80EB8">
        <w:rPr>
          <w:rFonts w:ascii="Verdana" w:hAnsi="Verdana"/>
        </w:rPr>
        <w:br/>
      </w:r>
      <w:r w:rsidR="007A588A" w:rsidRPr="00B80EB8">
        <w:rPr>
          <w:rFonts w:ascii="Verdana" w:hAnsi="Verdana"/>
        </w:rPr>
        <w:br/>
      </w:r>
      <w:r w:rsidR="007A588A" w:rsidRPr="00B80EB8">
        <w:rPr>
          <w:rFonts w:ascii="Verdana" w:hAnsi="Verdana"/>
          <w:b/>
          <w:bCs/>
          <w:u w:val="single"/>
        </w:rPr>
        <w:t>Głosowano w sprawie:</w:t>
      </w:r>
      <w:r w:rsidR="00B80EB8">
        <w:rPr>
          <w:rFonts w:ascii="Verdana" w:hAnsi="Verdana"/>
          <w:b/>
          <w:bCs/>
          <w:u w:val="single"/>
        </w:rPr>
        <w:t xml:space="preserve"> </w:t>
      </w:r>
      <w:r w:rsidR="007A588A" w:rsidRPr="00B80EB8">
        <w:rPr>
          <w:rFonts w:ascii="Verdana" w:hAnsi="Verdana"/>
        </w:rPr>
        <w:t>Przyjęcie protokołu z poprzedniej sesji.</w:t>
      </w:r>
      <w:r w:rsidR="007A588A" w:rsidRPr="00B80EB8">
        <w:rPr>
          <w:rFonts w:ascii="Verdana" w:hAnsi="Verdana"/>
        </w:rPr>
        <w:br/>
      </w:r>
      <w:r w:rsidR="007A588A" w:rsidRPr="00B80EB8">
        <w:rPr>
          <w:rFonts w:ascii="Verdana" w:hAnsi="Verdana"/>
        </w:rPr>
        <w:br/>
      </w:r>
      <w:r w:rsidR="007A588A" w:rsidRPr="00B80EB8">
        <w:rPr>
          <w:rStyle w:val="Pogrubienie"/>
          <w:rFonts w:ascii="Verdana" w:hAnsi="Verdana"/>
          <w:u w:val="single"/>
        </w:rPr>
        <w:lastRenderedPageBreak/>
        <w:t>Wyniki głosowania</w:t>
      </w:r>
      <w:r w:rsidR="00B80EB8">
        <w:rPr>
          <w:rStyle w:val="Pogrubienie"/>
          <w:rFonts w:ascii="Verdana" w:hAnsi="Verdana"/>
          <w:u w:val="single"/>
        </w:rPr>
        <w:t xml:space="preserve"> </w:t>
      </w:r>
      <w:r w:rsidR="007A588A" w:rsidRPr="00B80EB8">
        <w:rPr>
          <w:rFonts w:ascii="Verdana" w:hAnsi="Verdana"/>
        </w:rPr>
        <w:t>ZA: 15, PRZECIW: 0, WSTRZYMUJĘ SIĘ: 0, BRAK GŁOSU: 0, NIEOBECNI: 0</w:t>
      </w:r>
      <w:r w:rsidR="00B80EB8">
        <w:rPr>
          <w:rFonts w:ascii="Verdana" w:hAnsi="Verdana"/>
        </w:rPr>
        <w:t xml:space="preserve"> </w:t>
      </w:r>
      <w:r w:rsidR="007A588A" w:rsidRPr="00B80EB8">
        <w:rPr>
          <w:rFonts w:ascii="Verdana" w:hAnsi="Verdana"/>
          <w:u w:val="single"/>
        </w:rPr>
        <w:t>Wyniki imienne:</w:t>
      </w:r>
      <w:r w:rsidR="00B80EB8">
        <w:rPr>
          <w:rFonts w:ascii="Verdana" w:hAnsi="Verdana"/>
          <w:u w:val="single"/>
        </w:rPr>
        <w:t xml:space="preserve"> </w:t>
      </w:r>
      <w:r w:rsidR="007A588A" w:rsidRPr="00B80EB8">
        <w:rPr>
          <w:rFonts w:ascii="Verdana" w:hAnsi="Verdana"/>
        </w:rPr>
        <w:t>ZA (15)</w:t>
      </w:r>
      <w:r w:rsidR="00B80EB8">
        <w:rPr>
          <w:rFonts w:ascii="Verdana" w:hAnsi="Verdana"/>
        </w:rPr>
        <w:t xml:space="preserve"> </w:t>
      </w:r>
      <w:r w:rsidR="007A588A" w:rsidRPr="00B80EB8">
        <w:rPr>
          <w:rFonts w:ascii="Verdana" w:hAnsi="Verdana"/>
        </w:rPr>
        <w:t>Grzegorz Borgula, Małgorzata Gacek, Mateusz Janiczek, Marek Krzemień, Piotr Kwaśny, Janusz Łukasik, Ewa Michałek, Grzegorz Niemiec, Stanisław Obrzut, Jerzy Odroniec, Andrzej Przybyła, Jacek Tyrka, Jerzy Urbanek, Stanisław Wabno, Grzegorz Wesołowski</w:t>
      </w:r>
    </w:p>
    <w:p w14:paraId="2ADF4B64" w14:textId="535C1790" w:rsidR="00B80EB8" w:rsidRPr="00B80EB8" w:rsidRDefault="007A588A" w:rsidP="00B80EB8">
      <w:pPr>
        <w:pStyle w:val="Akapitzlist"/>
        <w:numPr>
          <w:ilvl w:val="0"/>
          <w:numId w:val="3"/>
        </w:numPr>
        <w:tabs>
          <w:tab w:val="left" w:pos="851"/>
        </w:tabs>
        <w:spacing w:line="360" w:lineRule="auto"/>
        <w:jc w:val="both"/>
        <w:rPr>
          <w:rFonts w:ascii="Verdana" w:hAnsi="Verdana"/>
        </w:rPr>
      </w:pPr>
      <w:r w:rsidRPr="00B80EB8">
        <w:rPr>
          <w:rFonts w:ascii="Verdana" w:hAnsi="Verdana"/>
        </w:rPr>
        <w:t>Interpelacje radnych.</w:t>
      </w:r>
    </w:p>
    <w:p w14:paraId="7FD8D557" w14:textId="77777777" w:rsidR="00B80EB8" w:rsidRDefault="0011752F" w:rsidP="00B80EB8">
      <w:pPr>
        <w:tabs>
          <w:tab w:val="left" w:pos="851"/>
        </w:tabs>
        <w:spacing w:line="360" w:lineRule="auto"/>
        <w:jc w:val="both"/>
        <w:rPr>
          <w:rFonts w:ascii="Verdana" w:hAnsi="Verdana"/>
          <w:b/>
          <w:bCs/>
          <w:u w:val="single"/>
        </w:rPr>
      </w:pPr>
      <w:r w:rsidRPr="00B80EB8">
        <w:rPr>
          <w:rFonts w:ascii="Verdana" w:hAnsi="Verdana"/>
        </w:rPr>
        <w:t>Nie wpłynęły interpelacje do Biura Rady Miejskiej w Tuchowie.</w:t>
      </w:r>
      <w:r w:rsidRPr="00B80EB8">
        <w:rPr>
          <w:rFonts w:ascii="Verdana" w:hAnsi="Verdana"/>
        </w:rPr>
        <w:br/>
      </w:r>
      <w:r w:rsidR="007A588A" w:rsidRPr="00B80EB8">
        <w:rPr>
          <w:rFonts w:ascii="Verdana" w:hAnsi="Verdana"/>
        </w:rPr>
        <w:br/>
      </w:r>
      <w:r w:rsidR="00B80EB8">
        <w:rPr>
          <w:rFonts w:ascii="Verdana" w:hAnsi="Verdana"/>
        </w:rPr>
        <w:t>4</w:t>
      </w:r>
      <w:r w:rsidR="007A588A" w:rsidRPr="00B80EB8">
        <w:rPr>
          <w:rFonts w:ascii="Verdana" w:hAnsi="Verdana"/>
        </w:rPr>
        <w:t>. Sprawozdanie Burmistrza Tuchowa z działalności w okresie między sesjami</w:t>
      </w:r>
      <w:r w:rsidRPr="00B80EB8">
        <w:rPr>
          <w:rFonts w:ascii="Verdana" w:hAnsi="Verdana"/>
        </w:rPr>
        <w:t>, przedstawiła P. Magdalena Marszałek-Burmistrz Tuchowa</w:t>
      </w:r>
      <w:r w:rsidR="007A588A" w:rsidRPr="00B80EB8">
        <w:rPr>
          <w:rFonts w:ascii="Verdana" w:hAnsi="Verdana"/>
        </w:rPr>
        <w:br/>
      </w:r>
      <w:r w:rsidR="007A588A" w:rsidRPr="00B80EB8">
        <w:rPr>
          <w:rFonts w:ascii="Verdana" w:hAnsi="Verdana"/>
        </w:rPr>
        <w:br/>
      </w:r>
      <w:r w:rsidRPr="00B80EB8">
        <w:rPr>
          <w:rFonts w:ascii="Verdana" w:hAnsi="Verdana"/>
        </w:rPr>
        <w:t>Informacja Nr 29 o działalności Burmistrza Tuchowa w okresie od dnia 30 września 2021 r. do dnia 24 listopada 2021 r.- stanowi załącznik do protokołu</w:t>
      </w:r>
      <w:r w:rsidR="007A588A" w:rsidRPr="00B80EB8">
        <w:rPr>
          <w:rFonts w:ascii="Verdana" w:hAnsi="Verdana"/>
        </w:rPr>
        <w:br/>
      </w:r>
      <w:r w:rsidR="007A588A" w:rsidRPr="00B80EB8">
        <w:rPr>
          <w:rFonts w:ascii="Verdana" w:hAnsi="Verdana"/>
        </w:rPr>
        <w:br/>
      </w:r>
      <w:r w:rsidR="007A588A" w:rsidRPr="00B80EB8">
        <w:rPr>
          <w:rFonts w:ascii="Verdana" w:hAnsi="Verdana"/>
          <w:b/>
          <w:bCs/>
          <w:u w:val="single"/>
        </w:rPr>
        <w:t>W dyskusji wzięli udział:</w:t>
      </w:r>
    </w:p>
    <w:p w14:paraId="243E33E2" w14:textId="77777777" w:rsidR="00B80EB8" w:rsidRPr="00B80EB8" w:rsidRDefault="007A588A" w:rsidP="00B80EB8">
      <w:pPr>
        <w:tabs>
          <w:tab w:val="left" w:pos="851"/>
        </w:tabs>
        <w:spacing w:line="360" w:lineRule="auto"/>
        <w:jc w:val="both"/>
        <w:rPr>
          <w:rFonts w:ascii="Verdana" w:hAnsi="Verdana"/>
          <w:b/>
          <w:bCs/>
        </w:rPr>
      </w:pPr>
      <w:r w:rsidRPr="00B80EB8">
        <w:rPr>
          <w:rFonts w:ascii="Verdana" w:hAnsi="Verdana"/>
        </w:rPr>
        <w:t xml:space="preserve">- </w:t>
      </w:r>
      <w:r w:rsidRPr="00B80EB8">
        <w:rPr>
          <w:rFonts w:ascii="Verdana" w:hAnsi="Verdana"/>
          <w:b/>
          <w:bCs/>
        </w:rPr>
        <w:t>Magdalena Marszałek</w:t>
      </w:r>
    </w:p>
    <w:p w14:paraId="5EE1F499" w14:textId="01591882" w:rsidR="00B80EB8" w:rsidRDefault="007A588A" w:rsidP="00B80EB8">
      <w:pPr>
        <w:tabs>
          <w:tab w:val="left" w:pos="851"/>
        </w:tabs>
        <w:spacing w:line="360" w:lineRule="auto"/>
        <w:jc w:val="both"/>
        <w:rPr>
          <w:rFonts w:ascii="Verdana" w:hAnsi="Verdana"/>
          <w:b/>
          <w:bCs/>
        </w:rPr>
      </w:pPr>
      <w:r w:rsidRPr="00B80EB8">
        <w:rPr>
          <w:rFonts w:ascii="Verdana" w:hAnsi="Verdana"/>
          <w:b/>
          <w:bCs/>
        </w:rPr>
        <w:t>- Grzegorz Wesołowski</w:t>
      </w:r>
    </w:p>
    <w:p w14:paraId="520DD791" w14:textId="77777777" w:rsidR="00B80EB8" w:rsidRPr="00B80EB8" w:rsidRDefault="00B80EB8" w:rsidP="00B80EB8">
      <w:pPr>
        <w:tabs>
          <w:tab w:val="left" w:pos="851"/>
        </w:tabs>
        <w:spacing w:line="360" w:lineRule="auto"/>
        <w:jc w:val="both"/>
        <w:rPr>
          <w:rFonts w:ascii="Verdana" w:hAnsi="Verdana"/>
          <w:b/>
          <w:bCs/>
        </w:rPr>
      </w:pPr>
    </w:p>
    <w:p w14:paraId="04D5B9DD" w14:textId="720AD0D9" w:rsidR="00B80EB8" w:rsidRDefault="00B80EB8" w:rsidP="00B80EB8">
      <w:pPr>
        <w:tabs>
          <w:tab w:val="left" w:pos="851"/>
        </w:tabs>
        <w:spacing w:line="360" w:lineRule="auto"/>
        <w:jc w:val="both"/>
        <w:rPr>
          <w:rFonts w:ascii="Verdana" w:hAnsi="Verdana"/>
        </w:rPr>
      </w:pPr>
      <w:r>
        <w:rPr>
          <w:rFonts w:ascii="Verdana" w:hAnsi="Verdana"/>
        </w:rPr>
        <w:t>5</w:t>
      </w:r>
      <w:r w:rsidR="007A588A" w:rsidRPr="00B80EB8">
        <w:rPr>
          <w:rFonts w:ascii="Verdana" w:hAnsi="Verdana"/>
        </w:rPr>
        <w:t>. Efekty dotychczasowych działań w ochronie powietrza w Gminie Tuchów. Perspektywy i możliwości poprawy</w:t>
      </w:r>
      <w:r w:rsidR="0011752F" w:rsidRPr="00B80EB8">
        <w:rPr>
          <w:rFonts w:ascii="Verdana" w:hAnsi="Verdana"/>
        </w:rPr>
        <w:t>, przedstawił P. Wiktor Chrzanowski-Zastępca Burmistrza</w:t>
      </w:r>
    </w:p>
    <w:p w14:paraId="0864A9FE" w14:textId="164814ED" w:rsidR="00B80EB8" w:rsidRDefault="007A588A" w:rsidP="00B80EB8">
      <w:pPr>
        <w:tabs>
          <w:tab w:val="left" w:pos="851"/>
        </w:tabs>
        <w:spacing w:line="360" w:lineRule="auto"/>
        <w:jc w:val="both"/>
        <w:rPr>
          <w:rFonts w:ascii="Verdana" w:hAnsi="Verdana"/>
          <w:b/>
          <w:bCs/>
          <w:u w:val="single"/>
        </w:rPr>
      </w:pPr>
      <w:r w:rsidRPr="00B80EB8">
        <w:rPr>
          <w:rFonts w:ascii="Verdana" w:hAnsi="Verdana"/>
          <w:b/>
          <w:bCs/>
          <w:u w:val="single"/>
        </w:rPr>
        <w:t>W dyskusji wzięli udział:</w:t>
      </w:r>
    </w:p>
    <w:p w14:paraId="7663622C" w14:textId="2A215D98" w:rsidR="007720EF" w:rsidRPr="00B80EB8" w:rsidRDefault="007A588A" w:rsidP="00B80EB8">
      <w:pPr>
        <w:tabs>
          <w:tab w:val="left" w:pos="851"/>
        </w:tabs>
        <w:spacing w:line="360" w:lineRule="auto"/>
        <w:rPr>
          <w:rFonts w:ascii="Verdana" w:hAnsi="Verdana"/>
        </w:rPr>
      </w:pPr>
      <w:r w:rsidRPr="00B80EB8">
        <w:rPr>
          <w:rFonts w:ascii="Verdana" w:hAnsi="Verdana"/>
        </w:rPr>
        <w:t>- Wiktor Chrzanowski- Janusz Łukasik</w:t>
      </w:r>
      <w:r w:rsidRPr="00B80EB8">
        <w:rPr>
          <w:rFonts w:ascii="Verdana" w:hAnsi="Verdana"/>
        </w:rPr>
        <w:br/>
        <w:t>- Wiktor Chrzanowski</w:t>
      </w:r>
      <w:r w:rsidRPr="00B80EB8">
        <w:rPr>
          <w:rFonts w:ascii="Verdana" w:hAnsi="Verdana"/>
        </w:rPr>
        <w:br/>
        <w:t>- Marek Krzemień</w:t>
      </w:r>
      <w:r w:rsidRPr="00B80EB8">
        <w:rPr>
          <w:rFonts w:ascii="Verdana" w:hAnsi="Verdana"/>
        </w:rPr>
        <w:br/>
        <w:t>- Wiktor Chrzanowski</w:t>
      </w:r>
      <w:r w:rsidRPr="00B80EB8">
        <w:rPr>
          <w:rFonts w:ascii="Verdana" w:hAnsi="Verdana"/>
        </w:rPr>
        <w:br/>
        <w:t>- Andrzej Przybyła</w:t>
      </w:r>
      <w:r w:rsidRPr="00B80EB8">
        <w:rPr>
          <w:rFonts w:ascii="Verdana" w:hAnsi="Verdana"/>
        </w:rPr>
        <w:br/>
        <w:t>- Magdalena Marszałek</w:t>
      </w:r>
      <w:r w:rsidRPr="00B80EB8">
        <w:rPr>
          <w:rFonts w:ascii="Verdana" w:hAnsi="Verdana"/>
        </w:rPr>
        <w:br/>
        <w:t>- Grzegorz Wesołowski</w:t>
      </w:r>
      <w:r w:rsidRPr="00B80EB8">
        <w:rPr>
          <w:rFonts w:ascii="Verdana" w:hAnsi="Verdana"/>
        </w:rPr>
        <w:br/>
        <w:t>- Wiktor Chrzanowski</w:t>
      </w:r>
      <w:r w:rsidRPr="00B80EB8">
        <w:rPr>
          <w:rFonts w:ascii="Verdana" w:hAnsi="Verdana"/>
        </w:rPr>
        <w:br/>
      </w:r>
      <w:r w:rsidRPr="00B80EB8">
        <w:rPr>
          <w:rFonts w:ascii="Verdana" w:hAnsi="Verdana"/>
        </w:rPr>
        <w:lastRenderedPageBreak/>
        <w:t>- Stanisław Obrzut</w:t>
      </w:r>
      <w:r w:rsidRPr="00B80EB8">
        <w:rPr>
          <w:rFonts w:ascii="Verdana" w:hAnsi="Verdana"/>
        </w:rPr>
        <w:br/>
        <w:t>- Wiktor Chrzanowski</w:t>
      </w:r>
      <w:r w:rsidRPr="00B80EB8">
        <w:rPr>
          <w:rFonts w:ascii="Verdana" w:hAnsi="Verdana"/>
        </w:rPr>
        <w:br/>
      </w:r>
      <w:r w:rsidRPr="00B80EB8">
        <w:rPr>
          <w:rFonts w:ascii="Verdana" w:hAnsi="Verdana"/>
        </w:rPr>
        <w:br/>
      </w:r>
      <w:r w:rsidR="00B80EB8">
        <w:rPr>
          <w:rFonts w:ascii="Verdana" w:hAnsi="Verdana"/>
        </w:rPr>
        <w:t>6</w:t>
      </w:r>
      <w:r w:rsidRPr="00B80EB8">
        <w:rPr>
          <w:rFonts w:ascii="Verdana" w:hAnsi="Verdana"/>
        </w:rPr>
        <w:t>. Sprawozdanie Przewodniczącego Komisji Rewizyjnej z kontroli działalności Domu Kultury w Tuchowie</w:t>
      </w:r>
      <w:r w:rsidR="0011752F" w:rsidRPr="00B80EB8">
        <w:rPr>
          <w:rFonts w:ascii="Verdana" w:hAnsi="Verdana"/>
        </w:rPr>
        <w:t>, przedstawił P. Stanisław Wabno-Przewodniczący Komisji Rewizyjnej</w:t>
      </w:r>
      <w:r w:rsidRPr="00B80EB8">
        <w:rPr>
          <w:rFonts w:ascii="Verdana" w:hAnsi="Verdana"/>
        </w:rPr>
        <w:br/>
      </w:r>
      <w:r w:rsidRPr="00B80EB8">
        <w:rPr>
          <w:rFonts w:ascii="Verdana" w:hAnsi="Verdana"/>
        </w:rPr>
        <w:br/>
      </w:r>
      <w:r w:rsidRPr="00B80EB8">
        <w:rPr>
          <w:rFonts w:ascii="Verdana" w:hAnsi="Verdana"/>
          <w:b/>
          <w:bCs/>
          <w:u w:val="single"/>
        </w:rPr>
        <w:t>W dyskusji wzięli udział:</w:t>
      </w:r>
      <w:r w:rsidRPr="00B80EB8">
        <w:rPr>
          <w:rFonts w:ascii="Verdana" w:hAnsi="Verdana"/>
        </w:rPr>
        <w:br/>
        <w:t>- Magdalena Marszałek</w:t>
      </w:r>
      <w:r w:rsidRPr="00B80EB8">
        <w:rPr>
          <w:rFonts w:ascii="Verdana" w:hAnsi="Verdana"/>
        </w:rPr>
        <w:br/>
      </w:r>
      <w:r w:rsidRPr="00B80EB8">
        <w:rPr>
          <w:rFonts w:ascii="Verdana" w:hAnsi="Verdana"/>
        </w:rPr>
        <w:br/>
      </w:r>
      <w:r w:rsidRPr="00B80EB8">
        <w:rPr>
          <w:rFonts w:ascii="Verdana" w:hAnsi="Verdana"/>
        </w:rPr>
        <w:br/>
      </w:r>
      <w:r w:rsidR="00B80EB8">
        <w:rPr>
          <w:rFonts w:ascii="Verdana" w:hAnsi="Verdana"/>
        </w:rPr>
        <w:t>7</w:t>
      </w:r>
      <w:r w:rsidRPr="00B80EB8">
        <w:rPr>
          <w:rFonts w:ascii="Verdana" w:hAnsi="Verdana"/>
        </w:rPr>
        <w:t>. Informacja o dokonanej analizie oświadczeń majątkowych radnych za 2020 r.</w:t>
      </w:r>
      <w:r w:rsidR="0011752F" w:rsidRPr="00B80EB8">
        <w:rPr>
          <w:rFonts w:ascii="Verdana" w:hAnsi="Verdana"/>
        </w:rPr>
        <w:t>, przedstawił P. Stanisł</w:t>
      </w:r>
      <w:r w:rsidR="007720EF" w:rsidRPr="00B80EB8">
        <w:rPr>
          <w:rFonts w:ascii="Verdana" w:hAnsi="Verdana"/>
        </w:rPr>
        <w:t>a</w:t>
      </w:r>
      <w:r w:rsidR="0011752F" w:rsidRPr="00B80EB8">
        <w:rPr>
          <w:rFonts w:ascii="Verdana" w:hAnsi="Verdana"/>
        </w:rPr>
        <w:t>w Obrzut</w:t>
      </w:r>
      <w:r w:rsidR="007720EF" w:rsidRPr="00B80EB8">
        <w:rPr>
          <w:rFonts w:ascii="Verdana" w:hAnsi="Verdana"/>
        </w:rPr>
        <w:t>-Przewodniczący Rady Miejskiej</w:t>
      </w:r>
      <w:r w:rsidRPr="00B80EB8">
        <w:rPr>
          <w:rFonts w:ascii="Verdana" w:hAnsi="Verdana"/>
        </w:rPr>
        <w:br/>
      </w:r>
      <w:r w:rsidRPr="00B80EB8">
        <w:rPr>
          <w:rFonts w:ascii="Verdana" w:hAnsi="Verdana"/>
        </w:rPr>
        <w:br/>
      </w:r>
      <w:bookmarkStart w:id="1" w:name="_Hlk86221453"/>
      <w:r w:rsidR="007720EF" w:rsidRPr="00B80EB8">
        <w:rPr>
          <w:rFonts w:ascii="Verdana" w:hAnsi="Verdana"/>
        </w:rPr>
        <w:t>P. Stanisław Obrzut- Przewodniczący Rady Miejskiej -odczytał pismo dot. wyniku analizy oświadczeń majątkowych, które wpłynęło od Naczelnika Drugiego Urzędu Skarbowego w Tarnowie.</w:t>
      </w:r>
    </w:p>
    <w:p w14:paraId="2C4DC8CF" w14:textId="77777777" w:rsidR="00B80EB8" w:rsidRDefault="007720EF" w:rsidP="00B80EB8">
      <w:pPr>
        <w:tabs>
          <w:tab w:val="left" w:pos="851"/>
        </w:tabs>
        <w:spacing w:line="360" w:lineRule="auto"/>
        <w:jc w:val="both"/>
        <w:rPr>
          <w:rFonts w:ascii="Verdana" w:hAnsi="Verdana"/>
        </w:rPr>
      </w:pPr>
      <w:r w:rsidRPr="00181B10">
        <w:rPr>
          <w:rFonts w:ascii="Verdana" w:hAnsi="Verdana"/>
        </w:rPr>
        <w:t>Przedstawione nieprawidłowości stwierdzone w analizowanych oświadczeniach majątkowych</w:t>
      </w:r>
      <w:bookmarkEnd w:id="1"/>
      <w:r w:rsidRPr="00181B10">
        <w:rPr>
          <w:rFonts w:ascii="Verdana" w:hAnsi="Verdana"/>
        </w:rPr>
        <w:t xml:space="preserve"> zostały przekazane radnym.</w:t>
      </w:r>
    </w:p>
    <w:p w14:paraId="56C30D88" w14:textId="77777777" w:rsidR="00101FE4" w:rsidRDefault="007A588A" w:rsidP="00B80EB8">
      <w:pPr>
        <w:tabs>
          <w:tab w:val="left" w:pos="851"/>
        </w:tabs>
        <w:spacing w:line="360" w:lineRule="auto"/>
        <w:jc w:val="both"/>
        <w:rPr>
          <w:rFonts w:ascii="Verdana" w:hAnsi="Verdana"/>
        </w:rPr>
      </w:pPr>
      <w:r w:rsidRPr="00181B10">
        <w:rPr>
          <w:rFonts w:ascii="Verdana" w:hAnsi="Verdana"/>
        </w:rPr>
        <w:br/>
        <w:t>9. Podejmowanie uchwał:</w:t>
      </w:r>
    </w:p>
    <w:p w14:paraId="173B9AF1" w14:textId="77777777" w:rsidR="00DB04C5" w:rsidRDefault="007A588A" w:rsidP="004C053F">
      <w:pPr>
        <w:spacing w:before="120" w:after="120" w:line="276" w:lineRule="auto"/>
        <w:ind w:firstLine="227"/>
        <w:jc w:val="both"/>
        <w:rPr>
          <w:rFonts w:ascii="Verdana" w:hAnsi="Verdana"/>
          <w:b/>
          <w:bCs/>
          <w:u w:val="single"/>
        </w:rPr>
      </w:pPr>
      <w:r w:rsidRPr="00181B10">
        <w:rPr>
          <w:rFonts w:ascii="Verdana" w:hAnsi="Verdana"/>
          <w:b/>
          <w:bCs/>
          <w:u w:val="single"/>
        </w:rPr>
        <w:t>W dyskusji wzięli udział:</w:t>
      </w:r>
    </w:p>
    <w:p w14:paraId="30F7CDD6" w14:textId="77777777" w:rsidR="00DB04C5" w:rsidRDefault="007A588A" w:rsidP="00DB04C5">
      <w:pPr>
        <w:spacing w:before="120" w:after="120" w:line="276" w:lineRule="auto"/>
        <w:jc w:val="both"/>
        <w:rPr>
          <w:rFonts w:ascii="Verdana" w:hAnsi="Verdana"/>
        </w:rPr>
      </w:pPr>
      <w:r w:rsidRPr="00181B10">
        <w:rPr>
          <w:rFonts w:ascii="Verdana" w:hAnsi="Verdana"/>
        </w:rPr>
        <w:t xml:space="preserve">-Jerzy Odroniec- </w:t>
      </w:r>
    </w:p>
    <w:p w14:paraId="5B120719" w14:textId="77777777" w:rsidR="00DB04C5" w:rsidRDefault="007A588A" w:rsidP="00DB04C5">
      <w:pPr>
        <w:spacing w:before="120" w:after="120" w:line="276" w:lineRule="auto"/>
        <w:jc w:val="both"/>
        <w:rPr>
          <w:rFonts w:ascii="Verdana" w:hAnsi="Verdana"/>
        </w:rPr>
      </w:pPr>
      <w:r w:rsidRPr="00181B10">
        <w:rPr>
          <w:rFonts w:ascii="Verdana" w:hAnsi="Verdana"/>
        </w:rPr>
        <w:t>Małgorzata</w:t>
      </w:r>
      <w:r w:rsidR="00DB04C5">
        <w:rPr>
          <w:rFonts w:ascii="Verdana" w:hAnsi="Verdana"/>
        </w:rPr>
        <w:t xml:space="preserve"> </w:t>
      </w:r>
      <w:r w:rsidRPr="00181B10">
        <w:rPr>
          <w:rFonts w:ascii="Verdana" w:hAnsi="Verdana"/>
        </w:rPr>
        <w:t>Gacek</w:t>
      </w:r>
    </w:p>
    <w:p w14:paraId="0A81237C" w14:textId="77777777" w:rsidR="00DB04C5" w:rsidRDefault="007A588A" w:rsidP="00DB04C5">
      <w:pPr>
        <w:spacing w:before="120" w:after="120" w:line="276" w:lineRule="auto"/>
        <w:jc w:val="both"/>
        <w:rPr>
          <w:rFonts w:ascii="Verdana" w:hAnsi="Verdana"/>
        </w:rPr>
      </w:pPr>
      <w:r w:rsidRPr="00181B10">
        <w:rPr>
          <w:rFonts w:ascii="Verdana" w:hAnsi="Verdana"/>
        </w:rPr>
        <w:t>-Andrzej Przybyła</w:t>
      </w:r>
    </w:p>
    <w:p w14:paraId="5E5DC25C" w14:textId="77777777" w:rsidR="00DB04C5" w:rsidRDefault="007A588A" w:rsidP="00DB04C5">
      <w:pPr>
        <w:spacing w:before="120" w:after="120" w:line="276" w:lineRule="auto"/>
        <w:jc w:val="both"/>
        <w:rPr>
          <w:rFonts w:ascii="Verdana" w:hAnsi="Verdana"/>
        </w:rPr>
      </w:pPr>
      <w:r w:rsidRPr="00181B10">
        <w:rPr>
          <w:rFonts w:ascii="Verdana" w:hAnsi="Verdana"/>
        </w:rPr>
        <w:t>-Stanisław Wabno</w:t>
      </w:r>
    </w:p>
    <w:p w14:paraId="06DDEF7D" w14:textId="77777777" w:rsidR="00DB04C5" w:rsidRDefault="007A588A" w:rsidP="00DB04C5">
      <w:pPr>
        <w:spacing w:before="120" w:after="120" w:line="276" w:lineRule="auto"/>
        <w:jc w:val="both"/>
        <w:rPr>
          <w:rFonts w:ascii="Verdana" w:hAnsi="Verdana"/>
        </w:rPr>
      </w:pPr>
      <w:r w:rsidRPr="00181B10">
        <w:rPr>
          <w:rFonts w:ascii="Verdana" w:hAnsi="Verdana"/>
        </w:rPr>
        <w:t>-Grzegorz Borgula</w:t>
      </w:r>
    </w:p>
    <w:p w14:paraId="1DE01207" w14:textId="77777777" w:rsidR="00DB04C5" w:rsidRDefault="007A588A" w:rsidP="00DB04C5">
      <w:pPr>
        <w:spacing w:before="120" w:after="120" w:line="276" w:lineRule="auto"/>
        <w:jc w:val="both"/>
        <w:rPr>
          <w:rFonts w:ascii="Verdana" w:hAnsi="Verdana"/>
        </w:rPr>
      </w:pPr>
      <w:r w:rsidRPr="00181B10">
        <w:rPr>
          <w:rFonts w:ascii="Verdana" w:hAnsi="Verdana"/>
        </w:rPr>
        <w:t>- Magdalena Marszałek</w:t>
      </w:r>
    </w:p>
    <w:p w14:paraId="661DB7C3" w14:textId="68C66365" w:rsidR="00DB04C5" w:rsidRDefault="007A588A" w:rsidP="00DB04C5">
      <w:pPr>
        <w:spacing w:before="120" w:after="120" w:line="276" w:lineRule="auto"/>
        <w:jc w:val="both"/>
        <w:rPr>
          <w:rFonts w:ascii="Verdana" w:hAnsi="Verdana"/>
        </w:rPr>
      </w:pPr>
      <w:r w:rsidRPr="00181B10">
        <w:rPr>
          <w:rFonts w:ascii="Verdana" w:hAnsi="Verdana"/>
        </w:rPr>
        <w:t>- Grzegorz Borgula</w:t>
      </w:r>
    </w:p>
    <w:p w14:paraId="34C3AFD1" w14:textId="77777777" w:rsidR="00DB04C5" w:rsidRDefault="007A588A" w:rsidP="00DB04C5">
      <w:pPr>
        <w:spacing w:before="120" w:after="120" w:line="276" w:lineRule="auto"/>
        <w:jc w:val="both"/>
        <w:rPr>
          <w:rFonts w:ascii="Verdana" w:hAnsi="Verdana"/>
        </w:rPr>
      </w:pPr>
      <w:r w:rsidRPr="00181B10">
        <w:rPr>
          <w:rFonts w:ascii="Verdana" w:hAnsi="Verdana"/>
        </w:rPr>
        <w:t>-Magdalena</w:t>
      </w:r>
      <w:r w:rsidR="00DB04C5">
        <w:rPr>
          <w:rFonts w:ascii="Verdana" w:hAnsi="Verdana"/>
        </w:rPr>
        <w:t xml:space="preserve"> </w:t>
      </w:r>
      <w:r w:rsidRPr="00181B10">
        <w:rPr>
          <w:rFonts w:ascii="Verdana" w:hAnsi="Verdana"/>
        </w:rPr>
        <w:t>Marszałe</w:t>
      </w:r>
      <w:r w:rsidR="00DB04C5">
        <w:rPr>
          <w:rFonts w:ascii="Verdana" w:hAnsi="Verdana"/>
        </w:rPr>
        <w:t>k</w:t>
      </w:r>
      <w:r w:rsidRPr="00181B10">
        <w:rPr>
          <w:rFonts w:ascii="Verdana" w:hAnsi="Verdana"/>
        </w:rPr>
        <w:t xml:space="preserve"> </w:t>
      </w:r>
    </w:p>
    <w:p w14:paraId="4EB57A84" w14:textId="2551234B" w:rsidR="00DB04C5" w:rsidRDefault="007A588A" w:rsidP="00DB04C5">
      <w:pPr>
        <w:spacing w:before="120" w:after="120" w:line="276" w:lineRule="auto"/>
        <w:jc w:val="both"/>
        <w:rPr>
          <w:rFonts w:ascii="Verdana" w:hAnsi="Verdana"/>
        </w:rPr>
      </w:pPr>
      <w:r w:rsidRPr="00181B10">
        <w:rPr>
          <w:rFonts w:ascii="Verdana" w:hAnsi="Verdana"/>
        </w:rPr>
        <w:t>-Wiktor</w:t>
      </w:r>
      <w:r w:rsidR="00DB04C5">
        <w:rPr>
          <w:rFonts w:ascii="Verdana" w:hAnsi="Verdana"/>
        </w:rPr>
        <w:t xml:space="preserve">  </w:t>
      </w:r>
      <w:r w:rsidRPr="00181B10">
        <w:rPr>
          <w:rFonts w:ascii="Verdana" w:hAnsi="Verdana"/>
        </w:rPr>
        <w:t>Chrzanowsk</w:t>
      </w:r>
      <w:r w:rsidR="00DB04C5">
        <w:rPr>
          <w:rFonts w:ascii="Verdana" w:hAnsi="Verdana"/>
        </w:rPr>
        <w:t>i</w:t>
      </w:r>
    </w:p>
    <w:p w14:paraId="06B4E01E" w14:textId="77777777" w:rsidR="00DB04C5" w:rsidRDefault="007A588A" w:rsidP="00DB04C5">
      <w:pPr>
        <w:spacing w:before="120" w:after="120" w:line="276" w:lineRule="auto"/>
        <w:jc w:val="both"/>
        <w:rPr>
          <w:rFonts w:ascii="Verdana" w:hAnsi="Verdana"/>
        </w:rPr>
      </w:pPr>
      <w:r w:rsidRPr="00181B10">
        <w:rPr>
          <w:rFonts w:ascii="Verdana" w:hAnsi="Verdana"/>
        </w:rPr>
        <w:lastRenderedPageBreak/>
        <w:t>- Małgorzata Gacek</w:t>
      </w:r>
    </w:p>
    <w:p w14:paraId="4712C9FE" w14:textId="77777777" w:rsidR="00DB04C5" w:rsidRDefault="007A588A" w:rsidP="00DB04C5">
      <w:pPr>
        <w:spacing w:before="120" w:after="120" w:line="276" w:lineRule="auto"/>
        <w:jc w:val="both"/>
        <w:rPr>
          <w:rFonts w:ascii="Verdana" w:hAnsi="Verdana"/>
        </w:rPr>
      </w:pPr>
      <w:r w:rsidRPr="00181B10">
        <w:rPr>
          <w:rFonts w:ascii="Verdana" w:hAnsi="Verdana"/>
        </w:rPr>
        <w:t>- Andrzej Przybyła</w:t>
      </w:r>
    </w:p>
    <w:p w14:paraId="6EAA555A" w14:textId="77777777" w:rsidR="00DB04C5" w:rsidRDefault="007A588A" w:rsidP="00DB04C5">
      <w:pPr>
        <w:spacing w:before="120" w:after="120" w:line="276" w:lineRule="auto"/>
        <w:jc w:val="both"/>
        <w:rPr>
          <w:rFonts w:ascii="Verdana" w:hAnsi="Verdana"/>
        </w:rPr>
      </w:pPr>
      <w:r w:rsidRPr="00181B10">
        <w:rPr>
          <w:rFonts w:ascii="Verdana" w:hAnsi="Verdana"/>
        </w:rPr>
        <w:t>- Małgorzata Gacek</w:t>
      </w:r>
    </w:p>
    <w:p w14:paraId="30CF6FC9" w14:textId="77777777" w:rsidR="00DB04C5" w:rsidRDefault="007A588A" w:rsidP="00DB04C5">
      <w:pPr>
        <w:spacing w:before="120" w:after="120" w:line="276" w:lineRule="auto"/>
        <w:jc w:val="both"/>
        <w:rPr>
          <w:rFonts w:ascii="Verdana" w:hAnsi="Verdana"/>
        </w:rPr>
      </w:pPr>
      <w:r w:rsidRPr="00181B10">
        <w:rPr>
          <w:rFonts w:ascii="Verdana" w:hAnsi="Verdana"/>
        </w:rPr>
        <w:t>- Szczepan Makarski</w:t>
      </w:r>
    </w:p>
    <w:p w14:paraId="58E434E8" w14:textId="77777777" w:rsidR="00DB04C5" w:rsidRDefault="007A588A" w:rsidP="00DB04C5">
      <w:pPr>
        <w:spacing w:before="120" w:after="120" w:line="276" w:lineRule="auto"/>
        <w:jc w:val="both"/>
        <w:rPr>
          <w:rFonts w:ascii="Verdana" w:hAnsi="Verdana"/>
        </w:rPr>
      </w:pPr>
      <w:r w:rsidRPr="00181B10">
        <w:rPr>
          <w:rFonts w:ascii="Verdana" w:hAnsi="Verdana"/>
        </w:rPr>
        <w:t>- Grzegorz Wesołowski</w:t>
      </w:r>
    </w:p>
    <w:p w14:paraId="2940FABD" w14:textId="77777777" w:rsidR="00DB04C5" w:rsidRDefault="007A588A" w:rsidP="00DB04C5">
      <w:pPr>
        <w:spacing w:before="120" w:after="120" w:line="276" w:lineRule="auto"/>
        <w:jc w:val="both"/>
        <w:rPr>
          <w:rFonts w:ascii="Verdana" w:hAnsi="Verdana"/>
        </w:rPr>
      </w:pPr>
      <w:r w:rsidRPr="00181B10">
        <w:rPr>
          <w:rFonts w:ascii="Verdana" w:hAnsi="Verdana"/>
        </w:rPr>
        <w:t>- Szczepan Makarski</w:t>
      </w:r>
    </w:p>
    <w:p w14:paraId="63587407" w14:textId="3CDFFD73" w:rsidR="004C053F" w:rsidRDefault="007A588A" w:rsidP="00DB04C5">
      <w:pPr>
        <w:spacing w:before="120" w:after="120" w:line="276" w:lineRule="auto"/>
        <w:jc w:val="both"/>
        <w:rPr>
          <w:rFonts w:ascii="Verdana" w:eastAsia="Times New Roman" w:hAnsi="Verdana" w:cs="Verdana"/>
        </w:rPr>
      </w:pPr>
      <w:r w:rsidRPr="00181B10">
        <w:rPr>
          <w:rFonts w:ascii="Verdana" w:hAnsi="Verdana"/>
        </w:rPr>
        <w:br/>
      </w:r>
      <w:r w:rsidRPr="00181B10">
        <w:rPr>
          <w:rFonts w:ascii="Verdana" w:hAnsi="Verdana"/>
        </w:rPr>
        <w:br/>
        <w:t>1) o nieprzyjęciu rezygnacji radnego z funkcji przewodniczącego Rady Miejskiej w Tuchowie,</w:t>
      </w:r>
      <w:r w:rsidR="00DA4E51" w:rsidRPr="00181B10">
        <w:rPr>
          <w:rFonts w:ascii="Verdana" w:hAnsi="Verdana"/>
        </w:rPr>
        <w:t xml:space="preserve"> przedstawił P. Jerzy Odroniec-Radny Rady Miejskiej</w:t>
      </w:r>
      <w:r w:rsidRPr="00181B10">
        <w:rPr>
          <w:rFonts w:ascii="Verdana" w:hAnsi="Verdana"/>
        </w:rPr>
        <w:br/>
      </w:r>
      <w:r w:rsidR="004C053F" w:rsidRPr="004C053F">
        <w:rPr>
          <w:rFonts w:ascii="Verdana" w:eastAsia="Times New Roman" w:hAnsi="Verdana" w:cs="Verdana"/>
        </w:rPr>
        <w:t>W dniu 25 października 2021 r. radny Stanisław Obrzut złożył rezygnację z funkcji Przewodniczącego Rady Miejskiej w Tuchowie.</w:t>
      </w:r>
    </w:p>
    <w:p w14:paraId="75AE797D" w14:textId="77777777" w:rsidR="004C053F" w:rsidRPr="004C053F" w:rsidRDefault="004C053F" w:rsidP="004C053F">
      <w:pPr>
        <w:spacing w:before="120" w:after="120" w:line="276" w:lineRule="auto"/>
        <w:ind w:firstLine="227"/>
        <w:jc w:val="both"/>
        <w:rPr>
          <w:rFonts w:ascii="Verdana" w:eastAsia="Times New Roman" w:hAnsi="Verdana" w:cs="Verdana"/>
        </w:rPr>
      </w:pPr>
    </w:p>
    <w:p w14:paraId="53682C40" w14:textId="2B1A376A" w:rsidR="004C053F" w:rsidRPr="004C053F" w:rsidRDefault="004C053F" w:rsidP="004C053F">
      <w:pPr>
        <w:autoSpaceDE w:val="0"/>
        <w:autoSpaceDN w:val="0"/>
        <w:adjustRightInd w:val="0"/>
        <w:spacing w:before="120" w:after="120" w:line="276" w:lineRule="auto"/>
        <w:ind w:firstLine="227"/>
        <w:jc w:val="both"/>
        <w:rPr>
          <w:rFonts w:ascii="Verdana" w:eastAsia="Times New Roman" w:hAnsi="Verdana" w:cs="Verdana"/>
        </w:rPr>
      </w:pPr>
      <w:r w:rsidRPr="004C053F">
        <w:rPr>
          <w:rFonts w:ascii="Verdana" w:eastAsia="Times New Roman" w:hAnsi="Verdana" w:cs="Verdana"/>
        </w:rPr>
        <w:t>W odpowiedzi na rezygnację, grupa radnych</w:t>
      </w:r>
      <w:r w:rsidR="007D0F3A">
        <w:rPr>
          <w:rFonts w:ascii="Verdana" w:eastAsia="Times New Roman" w:hAnsi="Verdana" w:cs="Verdana"/>
        </w:rPr>
        <w:t xml:space="preserve">, tj. P. Piotr Kwaśny,                 P. Andrzej Przybyła, P. Marek Krzemień, P. Jacek Tyrka, P. Stanisław Wabno, P. Ewa Michałek, P. Jerzy Odroniec, P. Małgorzata Gacek,                    P. Grzegorz Borgula, P. Jerzy Urbanek, </w:t>
      </w:r>
      <w:r w:rsidRPr="004C053F">
        <w:rPr>
          <w:rFonts w:ascii="Verdana" w:eastAsia="Times New Roman" w:hAnsi="Verdana" w:cs="Verdana"/>
        </w:rPr>
        <w:t>złożyła wniosek wraz z projektem uchwały w sprawie nieprzyjęcia rezygnacji radnego z funkcji przewodniczącego Rady Miejskiej w Tuchowie. W uzasadnieniu projektu do uchwały radni napisali:</w:t>
      </w:r>
    </w:p>
    <w:p w14:paraId="5E7668D1" w14:textId="77777777" w:rsidR="004C053F" w:rsidRPr="004C053F" w:rsidRDefault="004C053F" w:rsidP="004C053F">
      <w:pPr>
        <w:autoSpaceDE w:val="0"/>
        <w:autoSpaceDN w:val="0"/>
        <w:adjustRightInd w:val="0"/>
        <w:spacing w:before="120" w:after="120" w:line="276" w:lineRule="auto"/>
        <w:ind w:firstLine="227"/>
        <w:jc w:val="both"/>
        <w:rPr>
          <w:rFonts w:ascii="Verdana" w:eastAsia="Times New Roman" w:hAnsi="Verdana" w:cs="Verdana"/>
        </w:rPr>
      </w:pPr>
      <w:r w:rsidRPr="004C053F">
        <w:rPr>
          <w:rFonts w:ascii="Verdana" w:eastAsia="Times New Roman" w:hAnsi="Verdana" w:cs="Verdana"/>
        </w:rPr>
        <w:t>"Niniejszy projekt uchwały jest wyrażeniem naszej woli, aby radny Stanisław Obrzut nadal pełnił funkcję Przewodniczącego Rady Miejskiej w Tuchowie. Chcemy, aby Jego ogromne doświadczenie samorządowe i profesjonalizm oraz dotychczasowa rzetelna i sumienna praca, jako Przewodniczącego była nadal wykorzystana dla dobra Rady i mieszkańców naszej gminy. Podjęcie uchwały w powyższej treści jest również wyrazem jedności i wspólnego działania na rzecz społeczności lokalnej."</w:t>
      </w:r>
    </w:p>
    <w:p w14:paraId="19508D6C" w14:textId="4177AB71" w:rsidR="004E01C9" w:rsidRPr="00181B10" w:rsidRDefault="007A588A" w:rsidP="00181B10">
      <w:pPr>
        <w:pStyle w:val="NormalnyWeb"/>
        <w:spacing w:after="240" w:afterAutospacing="0" w:line="360" w:lineRule="auto"/>
        <w:rPr>
          <w:rFonts w:ascii="Verdana" w:hAnsi="Verdana"/>
        </w:rPr>
      </w:pPr>
      <w:r w:rsidRPr="00181B10">
        <w:rPr>
          <w:rFonts w:ascii="Verdana" w:hAnsi="Verdana"/>
        </w:rPr>
        <w:br/>
      </w:r>
      <w:r w:rsidRPr="00181B10">
        <w:rPr>
          <w:rFonts w:ascii="Verdana" w:hAnsi="Verdana"/>
          <w:b/>
          <w:bCs/>
          <w:u w:val="single"/>
        </w:rPr>
        <w:t>Głosowano w sprawie:</w:t>
      </w:r>
      <w:r w:rsidRPr="00181B10">
        <w:rPr>
          <w:rFonts w:ascii="Verdana" w:hAnsi="Verdana"/>
        </w:rPr>
        <w:br/>
        <w:t xml:space="preserve">o nieprzyjęciu rezygnacji radnego z funkcji przewodniczącego Rady Miejskiej w Tuchowie,. </w:t>
      </w:r>
      <w:r w:rsidRPr="00181B10">
        <w:rPr>
          <w:rFonts w:ascii="Verdana" w:hAnsi="Verdana"/>
        </w:rPr>
        <w:br/>
      </w:r>
      <w:r w:rsidRPr="00181B10">
        <w:rPr>
          <w:rFonts w:ascii="Verdana" w:hAnsi="Verdana"/>
        </w:rPr>
        <w:br/>
      </w:r>
      <w:r w:rsidRPr="00181B10">
        <w:rPr>
          <w:rStyle w:val="Pogrubienie"/>
          <w:rFonts w:ascii="Verdana" w:hAnsi="Verdana"/>
          <w:u w:val="single"/>
        </w:rPr>
        <w:t>Wyniki głosowania</w:t>
      </w:r>
      <w:r w:rsidRPr="00181B10">
        <w:rPr>
          <w:rFonts w:ascii="Verdana" w:hAnsi="Verdana"/>
        </w:rPr>
        <w:br/>
        <w:t>ZA: 14, PRZECIW: 0, WSTRZYMUJĘ SIĘ: 1, BRAK GŁOSU: 0, NIEOBECNI: 0</w:t>
      </w:r>
      <w:r w:rsidRPr="00181B10">
        <w:rPr>
          <w:rFonts w:ascii="Verdana" w:hAnsi="Verdana"/>
        </w:rPr>
        <w:br/>
      </w:r>
      <w:r w:rsidRPr="00181B10">
        <w:rPr>
          <w:rFonts w:ascii="Verdana" w:hAnsi="Verdana"/>
        </w:rPr>
        <w:lastRenderedPageBreak/>
        <w:br/>
      </w:r>
      <w:r w:rsidRPr="00181B10">
        <w:rPr>
          <w:rFonts w:ascii="Verdana" w:hAnsi="Verdana"/>
          <w:u w:val="single"/>
        </w:rPr>
        <w:t>Wyniki imienne:</w:t>
      </w:r>
      <w:r w:rsidRPr="00181B10">
        <w:rPr>
          <w:rFonts w:ascii="Verdana" w:hAnsi="Verdana"/>
        </w:rPr>
        <w:br/>
        <w:t>ZA (14)</w:t>
      </w:r>
      <w:r w:rsidRPr="00181B10">
        <w:rPr>
          <w:rFonts w:ascii="Verdana" w:hAnsi="Verdana"/>
        </w:rPr>
        <w:br/>
        <w:t>Grzegorz Borgula, Małgorzata Gacek, Mateusz Janiczek, Marek Krzemień, Piotr Kwaśny, Janusz Łukasik, Ewa Michałek, Grzegorz Niemiec, Jerzy Odroniec, Andrzej Przybyła, Jacek Tyrka, Jerzy Urbanek, Stanisław Wabno, Grzegorz Wesołowski</w:t>
      </w:r>
      <w:r w:rsidRPr="00181B10">
        <w:rPr>
          <w:rFonts w:ascii="Verdana" w:hAnsi="Verdana"/>
        </w:rPr>
        <w:br/>
        <w:t>WSTRZYMUJĘ SIĘ (1)</w:t>
      </w:r>
      <w:r w:rsidRPr="00181B10">
        <w:rPr>
          <w:rFonts w:ascii="Verdana" w:hAnsi="Verdana"/>
        </w:rPr>
        <w:br/>
        <w:t>Stanisław Obrzut</w:t>
      </w:r>
      <w:r w:rsidRPr="00181B10">
        <w:rPr>
          <w:rFonts w:ascii="Verdana" w:hAnsi="Verdana"/>
        </w:rPr>
        <w:br/>
      </w:r>
    </w:p>
    <w:p w14:paraId="424E1591" w14:textId="77777777" w:rsidR="004E01C9" w:rsidRPr="00181B10" w:rsidRDefault="007A588A" w:rsidP="00181B10">
      <w:pPr>
        <w:spacing w:line="360" w:lineRule="auto"/>
        <w:divId w:val="1914704505"/>
        <w:rPr>
          <w:rFonts w:ascii="Verdana" w:eastAsia="Times New Roman" w:hAnsi="Verdana"/>
        </w:rPr>
      </w:pPr>
      <w:r w:rsidRPr="00181B10">
        <w:rPr>
          <w:rFonts w:ascii="Verdana" w:eastAsia="Times New Roman" w:hAnsi="Verdana"/>
          <w:b/>
          <w:bCs/>
        </w:rPr>
        <w:t>Uchwała nr XXXVIII/345/2021</w:t>
      </w:r>
    </w:p>
    <w:p w14:paraId="489E3165" w14:textId="1D24B0CA"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t>2) w sprawie programu współpracy Gminy Tuchów z organizacjami pozarządowymi oraz podmiotami wymienionymi w art. 3 ust. 3 ustawy z dnia 24 kwietnia 2003 roku o działalności pożytku publicznego i o wolontariacie na rok 2022,</w:t>
      </w:r>
      <w:r w:rsidR="00DA4E51" w:rsidRPr="00181B10">
        <w:rPr>
          <w:rFonts w:ascii="Verdana" w:eastAsia="Times New Roman" w:hAnsi="Verdana"/>
        </w:rPr>
        <w:t xml:space="preserve"> przedstawił P. Jerzy Laska-Sekretarz Gminy</w:t>
      </w:r>
      <w:r w:rsidRPr="00181B10">
        <w:rPr>
          <w:rFonts w:ascii="Verdana" w:eastAsia="Times New Roman" w:hAnsi="Verdana"/>
        </w:rPr>
        <w:br/>
      </w:r>
      <w:r w:rsidRPr="00181B10">
        <w:rPr>
          <w:rFonts w:ascii="Verdana" w:eastAsia="Times New Roman" w:hAnsi="Verdana"/>
        </w:rPr>
        <w:br/>
      </w:r>
      <w:r w:rsidR="00453A43" w:rsidRPr="00181B10">
        <w:rPr>
          <w:rFonts w:ascii="Verdana" w:hAnsi="Verdana"/>
        </w:rPr>
        <w:t xml:space="preserve">Konieczność uchwalenia rocznego programu współpracy Gminy Tuchów z organizacjami pozarządowymi oraz innymi podmiotami prowadzącymi działalność pożytku publicznego wynika z art.5a ust.1 ustawy z dnia 24 kwietnia 2003r. o działalności pożytku publicznego i o wolontariacie (dalej, jako "Organizacje") Samorząd Gminy Tuchów dąży w swych działaniach do równomiernego rozwoju Gminy oraz poprawy życia jej mieszkańców. Efektywne zarządzanie nie jest możliwe bez współudziału i akceptacji ze strony obywateli. Społeczna aktywność lokalnych inicjatyw obywatelskich przyczynia się do pełniejszego zaspokojenia potrzeb wspólnoty oraz do rozwoju poczucia odpowiedzialności za przyszłość Gminy. Nieodzownym zatem elementem sprawnego zarządzania jest zwiększenie udziału mieszkańców, w tym Organizacji, w tworzeniu i realizacji lokalnej polityki społecznej. Program współpracy został poddany konsultacjom społecznym, które zostały przeprowadzone w formie zebrania z przedstawicielami </w:t>
      </w:r>
      <w:r w:rsidR="00453A43" w:rsidRPr="00181B10">
        <w:rPr>
          <w:rFonts w:ascii="Verdana" w:hAnsi="Verdana"/>
        </w:rPr>
        <w:lastRenderedPageBreak/>
        <w:t>Organizacji. W wyniku przeprowadzonych konsultacj</w:t>
      </w:r>
      <w:r w:rsidR="00B425CF">
        <w:rPr>
          <w:rFonts w:ascii="Verdana" w:hAnsi="Verdana"/>
        </w:rPr>
        <w:t>i</w:t>
      </w:r>
      <w:r w:rsidR="00453A43" w:rsidRPr="00181B10">
        <w:rPr>
          <w:rFonts w:ascii="Verdana" w:hAnsi="Verdana"/>
        </w:rPr>
        <w:t xml:space="preserve"> społecznych, nie wniesiono żadnych uwag do programu.</w:t>
      </w:r>
      <w:r w:rsidR="00453A43" w:rsidRPr="00181B10">
        <w:rPr>
          <w:rFonts w:ascii="Verdana"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programu współpracy Gminy Tuchów z organizacjami pozarządowymi oraz podmiotami wymienionymi w art. 3 ust. 3 ustawy z dnia 24 kwietnia 2003 roku o działalności pożytku publicznego i o wolontariacie na rok 2022,.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77D9C1BC" w14:textId="77777777" w:rsidR="004E01C9" w:rsidRPr="00181B10" w:rsidRDefault="007A588A" w:rsidP="00181B10">
      <w:pPr>
        <w:spacing w:line="360" w:lineRule="auto"/>
        <w:divId w:val="1100370404"/>
        <w:rPr>
          <w:rFonts w:ascii="Verdana" w:eastAsia="Times New Roman" w:hAnsi="Verdana"/>
        </w:rPr>
      </w:pPr>
      <w:r w:rsidRPr="00181B10">
        <w:rPr>
          <w:rFonts w:ascii="Verdana" w:eastAsia="Times New Roman" w:hAnsi="Verdana"/>
          <w:b/>
          <w:bCs/>
        </w:rPr>
        <w:t>Uchwała nr XXXVIII/346/2021</w:t>
      </w:r>
    </w:p>
    <w:p w14:paraId="77EA4586" w14:textId="05E08C76"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t>3) w sprawie obniżenia średniej ceny skupu żyta za okres 11 kwartałów będącej podstawą obliczania podatku rolnego za rok 2022 na obszarze Gminy Tuchów,</w:t>
      </w:r>
      <w:r w:rsidR="00DA4E51" w:rsidRPr="00181B10">
        <w:rPr>
          <w:rFonts w:ascii="Verdana" w:eastAsia="Times New Roman" w:hAnsi="Verdana"/>
        </w:rPr>
        <w:t xml:space="preserve"> przedstawiła</w:t>
      </w:r>
      <w:r w:rsidR="00DA4E51" w:rsidRPr="00181B10">
        <w:rPr>
          <w:rFonts w:ascii="Verdana" w:hAnsi="Verdana"/>
        </w:rPr>
        <w:t xml:space="preserve"> </w:t>
      </w:r>
      <w:r w:rsidR="00DA4E51" w:rsidRPr="00181B10">
        <w:rPr>
          <w:rFonts w:ascii="Verdana" w:eastAsia="Times New Roman" w:hAnsi="Verdana"/>
        </w:rPr>
        <w:t>P. Magdalena Marszałek-Burmistrz Tuchowa</w:t>
      </w:r>
      <w:r w:rsidRPr="00181B10">
        <w:rPr>
          <w:rFonts w:ascii="Verdana" w:eastAsia="Times New Roman" w:hAnsi="Verdana"/>
        </w:rPr>
        <w:br/>
      </w:r>
      <w:r w:rsidRPr="00181B10">
        <w:rPr>
          <w:rFonts w:ascii="Verdana" w:eastAsia="Times New Roman" w:hAnsi="Verdana"/>
        </w:rPr>
        <w:br/>
      </w:r>
      <w:r w:rsidR="00453A43" w:rsidRPr="00181B10">
        <w:rPr>
          <w:rFonts w:ascii="Verdana" w:hAnsi="Verdana"/>
        </w:rPr>
        <w:t xml:space="preserve">Projektowana uchwała stanowi wykonanie uprawnienia dla rad gmin zawartego w art. 6 ust. 3 ustawy z dnia 15 listopada 1984 roku o podatku rolnym (Dz. U. z 2020 r. poz. 333), do obniżenia cen skupu żyta, ogłaszanych w komunikacie Prezesa Głównego Urzędu Statystycznego, przyjmowanych jako podstawa obliczania podatku rolnego na obszarze </w:t>
      </w:r>
      <w:r w:rsidR="00453A43" w:rsidRPr="00181B10">
        <w:rPr>
          <w:rFonts w:ascii="Verdana" w:hAnsi="Verdana"/>
        </w:rPr>
        <w:lastRenderedPageBreak/>
        <w:t>gminy. Cena żyta za okres 11 kwartałów poprzedzających kwartał poprzedzający rok podatkowy 2022, ogłoszona w komunikacie z dnia 20 października 2021 r. wynosi 61,48 zł za 1 kwintal. Przyjmując cenę GUS stawka podatku rolnego od gospodarstw rolnych wynosiłaby w 2022 roku 153,70 zł za 1 hektar przeliczeniowy, a od pozostałych użytków rolnych - 307,40 zł za 1 hektar fizyczny. Proponuje się obniżenie ceny do kwoty 58 zł. Przy tej cenie stawka podatku rolnego od gospodarstw rolnych wynosić będzie 145,00 zł za 1 hektar przeliczeniowy, a od pozostałych użytków rolnych - 290,00 zł za 1 hektar fizyczny. Projekt przesłano do zaopiniowania do Małopolskiej Izby Rolniczej.</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obniżenia średniej ceny skupu żyta za okres 11 kwartałów będącej podstawą obliczania podatku rolnego za rok 2022 na obszarze Gminy Tuchów,.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14, PRZECIW: 0, WSTRZYMUJĘ SIĘ: 1,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(14)</w:t>
      </w:r>
      <w:r w:rsidRPr="00181B10">
        <w:rPr>
          <w:rFonts w:ascii="Verdana" w:eastAsia="Times New Roman" w:hAnsi="Verdana"/>
        </w:rPr>
        <w:br/>
        <w:t>Grzegorz Borgula, Małgorzata Gacek,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t>WSTRZYMUJĘ SIĘ (1)</w:t>
      </w:r>
      <w:r w:rsidRPr="00181B10">
        <w:rPr>
          <w:rFonts w:ascii="Verdana" w:eastAsia="Times New Roman" w:hAnsi="Verdana"/>
        </w:rPr>
        <w:br/>
        <w:t>Mateusz Janiczek</w:t>
      </w:r>
      <w:r w:rsidRPr="00181B10">
        <w:rPr>
          <w:rFonts w:ascii="Verdana" w:eastAsia="Times New Roman" w:hAnsi="Verdana"/>
        </w:rPr>
        <w:br/>
      </w:r>
    </w:p>
    <w:p w14:paraId="717A2C2C" w14:textId="77777777" w:rsidR="004E01C9" w:rsidRPr="00181B10" w:rsidRDefault="007A588A" w:rsidP="00181B10">
      <w:pPr>
        <w:spacing w:line="360" w:lineRule="auto"/>
        <w:divId w:val="1100683084"/>
        <w:rPr>
          <w:rFonts w:ascii="Verdana" w:eastAsia="Times New Roman" w:hAnsi="Verdana"/>
        </w:rPr>
      </w:pPr>
      <w:r w:rsidRPr="00181B10">
        <w:rPr>
          <w:rFonts w:ascii="Verdana" w:eastAsia="Times New Roman" w:hAnsi="Verdana"/>
          <w:b/>
          <w:bCs/>
        </w:rPr>
        <w:t>Uchwała nr XXXVIII/347/2021</w:t>
      </w:r>
    </w:p>
    <w:p w14:paraId="063D7A71" w14:textId="77777777" w:rsidR="00283556" w:rsidRDefault="007A588A" w:rsidP="00181B10">
      <w:pPr>
        <w:spacing w:after="240" w:line="360" w:lineRule="auto"/>
        <w:rPr>
          <w:rFonts w:ascii="Verdana" w:eastAsia="Times New Roman" w:hAnsi="Verdana"/>
        </w:rPr>
      </w:pPr>
      <w:r w:rsidRPr="00181B10">
        <w:rPr>
          <w:rFonts w:ascii="Verdana" w:eastAsia="Times New Roman" w:hAnsi="Verdana"/>
        </w:rPr>
        <w:lastRenderedPageBreak/>
        <w:br/>
        <w:t>4) w sprawie określenia wysokości stawek podatku od nieruchomości obowiązujących na terenie Gminy Tuchów,</w:t>
      </w:r>
      <w:r w:rsidR="00DA4E51" w:rsidRPr="00181B10">
        <w:rPr>
          <w:rFonts w:ascii="Verdana" w:eastAsia="Times New Roman" w:hAnsi="Verdana"/>
        </w:rPr>
        <w:t xml:space="preserve"> przedstawiła P. Magdalena Marszałek-Burmistrz Tuchowa</w:t>
      </w:r>
      <w:r w:rsidRPr="00181B10">
        <w:rPr>
          <w:rFonts w:ascii="Verdana" w:eastAsia="Times New Roman" w:hAnsi="Verdana"/>
        </w:rPr>
        <w:br/>
      </w:r>
      <w:r w:rsidRPr="00181B10">
        <w:rPr>
          <w:rFonts w:ascii="Verdana" w:eastAsia="Times New Roman" w:hAnsi="Verdana"/>
        </w:rPr>
        <w:br/>
      </w:r>
      <w:r w:rsidR="00453A43" w:rsidRPr="00181B10">
        <w:rPr>
          <w:rFonts w:ascii="Verdana" w:hAnsi="Verdana"/>
        </w:rPr>
        <w:t>Projektowana uchwała stanowi wykonanie delegacji dla rad gmin zawartej w art. 5 ustawy z dnia 12 stycznia 1991 roku o podatkach i opłatach lokalnych. Zgodnie z tym przepisem rada gminy określa w drodze uchwały wysokość stawek podatku od nieruchomości, przy czym nie mogą one przekroczyć górnych granic stawek kwotowych, ogłaszanych corocznie przez Ministra Finansów. Na rok 2022 górne granice stawek określone zostały w obwieszczeniu Ministra Finansów z 22 lipca 2021 r, opublikowanym w Monitorze Polskim pod poz. 724. Górne stawki w porównaniu z rokiem 2021 wzrosły o 3,6 %. Na 2021 rok stawki podatku nie zostały podwyższone pomimo wzrostu stawek górnych w porównaniu z rokiem 2020 o 3,9 %. Projekt zakłada podwyższenie stawek podatku od nieruchomości średnio o wskaźnik wzrostu cen z dwóch lat, tj. 7,5%. Proponuje się utrzymanie preferencyjnych stawek podatku dla nieruchomości położonych w części Tuchowskiej Strefy Aktywności Gospodarczej, po przeliczeniu o wskaźnik wzrostu cen: od gruntów związanych z prowadzeniem działalności gospodarczej w wysokości 0,22 zł od 1 m2, a od budynków - 13,30 zł od 1 m2. Nie uległo zmianie brzmienie § 2 uchwały określającego zasady zastosowania preferencyjnej stawki. Projekt uchwały został zgłoszony Prezesowi Urzędu Ochrony Konkurencji i Konsumentów.</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określenia wysokości stawek podatku od nieruchomości obowiązujących na terenie Gminy Tuchów,. </w:t>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14, PRZECIW: 0, WSTRZYMUJĘ SIĘ: 1, BRAK GŁOSU: 0, NIEOBECNI: 0</w:t>
      </w:r>
    </w:p>
    <w:p w14:paraId="29D4B5E4" w14:textId="77777777" w:rsidR="00283556" w:rsidRDefault="00283556" w:rsidP="00181B10">
      <w:pPr>
        <w:spacing w:after="240" w:line="360" w:lineRule="auto"/>
        <w:rPr>
          <w:rFonts w:ascii="Verdana" w:eastAsia="Times New Roman" w:hAnsi="Verdana"/>
        </w:rPr>
      </w:pPr>
    </w:p>
    <w:p w14:paraId="76FD95FB" w14:textId="7F8EF187"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u w:val="single"/>
        </w:rPr>
        <w:t>Wyniki imienne:</w:t>
      </w:r>
      <w:r w:rsidRPr="00181B10">
        <w:rPr>
          <w:rFonts w:ascii="Verdana" w:eastAsia="Times New Roman" w:hAnsi="Verdana"/>
        </w:rPr>
        <w:br/>
        <w:t>ZA (14)</w:t>
      </w:r>
      <w:r w:rsidRPr="00181B10">
        <w:rPr>
          <w:rFonts w:ascii="Verdana" w:eastAsia="Times New Roman" w:hAnsi="Verdana"/>
        </w:rPr>
        <w:br/>
        <w:t>Grzegorz Borgula, Małgorzata Gacek,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t>WSTRZYMUJĘ SIĘ (1)</w:t>
      </w:r>
      <w:r w:rsidRPr="00181B10">
        <w:rPr>
          <w:rFonts w:ascii="Verdana" w:eastAsia="Times New Roman" w:hAnsi="Verdana"/>
        </w:rPr>
        <w:br/>
        <w:t>Mateusz Janiczek</w:t>
      </w:r>
      <w:r w:rsidRPr="00181B10">
        <w:rPr>
          <w:rFonts w:ascii="Verdana" w:eastAsia="Times New Roman" w:hAnsi="Verdana"/>
        </w:rPr>
        <w:br/>
      </w:r>
    </w:p>
    <w:p w14:paraId="796FC414" w14:textId="77777777" w:rsidR="004E01C9" w:rsidRPr="00181B10" w:rsidRDefault="007A588A" w:rsidP="00181B10">
      <w:pPr>
        <w:spacing w:line="360" w:lineRule="auto"/>
        <w:divId w:val="988556221"/>
        <w:rPr>
          <w:rFonts w:ascii="Verdana" w:eastAsia="Times New Roman" w:hAnsi="Verdana"/>
        </w:rPr>
      </w:pPr>
      <w:r w:rsidRPr="00181B10">
        <w:rPr>
          <w:rFonts w:ascii="Verdana" w:eastAsia="Times New Roman" w:hAnsi="Verdana"/>
          <w:b/>
          <w:bCs/>
        </w:rPr>
        <w:t>Uchwała nr XXXVIII/348/2021</w:t>
      </w:r>
    </w:p>
    <w:p w14:paraId="05FFB8F6" w14:textId="77777777" w:rsidR="004C053F" w:rsidRDefault="007A588A" w:rsidP="00181B10">
      <w:pPr>
        <w:spacing w:after="240" w:line="360" w:lineRule="auto"/>
        <w:rPr>
          <w:rFonts w:ascii="Verdana" w:eastAsia="Times New Roman" w:hAnsi="Verdana"/>
        </w:rPr>
      </w:pPr>
      <w:r w:rsidRPr="00181B10">
        <w:rPr>
          <w:rFonts w:ascii="Verdana" w:eastAsia="Times New Roman" w:hAnsi="Verdana"/>
        </w:rPr>
        <w:br/>
      </w:r>
      <w:r w:rsidRPr="00181B10">
        <w:rPr>
          <w:rFonts w:ascii="Verdana" w:eastAsia="Times New Roman" w:hAnsi="Verdana"/>
        </w:rPr>
        <w:br/>
        <w:t>5) w sprawie ogłoszenia jednolitego tekstu uchwały w sprawie wyboru metody ustalenia opłaty za gospodarowanie odpadami komunalnymi oraz ustalenia wysokości stawki tej opłaty,</w:t>
      </w:r>
      <w:r w:rsidR="00DA4E51" w:rsidRPr="00181B10">
        <w:rPr>
          <w:rFonts w:ascii="Verdana" w:eastAsia="Times New Roman" w:hAnsi="Verdana"/>
        </w:rPr>
        <w:t xml:space="preserve"> przedstawił P. Szczepan Makarski-Skarbnik Gminy</w:t>
      </w:r>
    </w:p>
    <w:p w14:paraId="4FC223E2" w14:textId="56B201E6"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r>
      <w:r w:rsidR="00453A43" w:rsidRPr="00181B10">
        <w:rPr>
          <w:rFonts w:ascii="Verdana" w:hAnsi="Verdana"/>
        </w:rPr>
        <w:t>Dnia 25 października 2017 r. Rada Miejska w Tuchowie podjęła Uchwałę Nr XLIV/319/2017 w sprawie wyboru metody ustalenia opłaty za gospodarowanie odpadami komunalnymi oraz ustalenia wysokości stawki tej opłaty. Przedmiotowa uchwała została zmieniona uchwałą Nr XXVI/249/2020 Rady Miejskiej w Tuchowie z dnia 25 listopada 2020 r. Nowelizacja ustawy z dnia 20 lipca 2000 r. o ogłaszaniu aktów normatywnych i niektórych innych aktów prawnych (Dz. U. z 2019 r., poz. 1461) od 1 stycznia 2012 r. nałożyła na gminy obowiązek opracowywania tekstów jednolitych aktów prawa miejscowego nie rzadziej niż raz na 12 miesięcy w przypadku, gdy były one nowelizowane. W związku z powyższym uzasadnione jest podjęcie przedmiotowej uchwały.</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rPr>
        <w:lastRenderedPageBreak/>
        <w:br/>
      </w:r>
      <w:r w:rsidRPr="00181B10">
        <w:rPr>
          <w:rFonts w:ascii="Verdana" w:eastAsia="Times New Roman" w:hAnsi="Verdana"/>
          <w:b/>
          <w:bCs/>
          <w:u w:val="single"/>
        </w:rPr>
        <w:t>Głosowano w sprawie:</w:t>
      </w:r>
      <w:r w:rsidRPr="00181B10">
        <w:rPr>
          <w:rFonts w:ascii="Verdana" w:eastAsia="Times New Roman" w:hAnsi="Verdana"/>
        </w:rPr>
        <w:br/>
        <w:t xml:space="preserve">w sprawie ogłoszenia jednolitego tekstu uchwały w sprawie wyboru metody ustalenia opłaty za gospodarowanie odpadami komunalnymi oraz ustalenia wysokości stawki tej opłaty,.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65E76F3D" w14:textId="77777777" w:rsidR="004E01C9" w:rsidRPr="00181B10" w:rsidRDefault="007A588A" w:rsidP="00181B10">
      <w:pPr>
        <w:spacing w:line="360" w:lineRule="auto"/>
        <w:divId w:val="205145445"/>
        <w:rPr>
          <w:rFonts w:ascii="Verdana" w:eastAsia="Times New Roman" w:hAnsi="Verdana"/>
        </w:rPr>
      </w:pPr>
      <w:r w:rsidRPr="00181B10">
        <w:rPr>
          <w:rFonts w:ascii="Verdana" w:eastAsia="Times New Roman" w:hAnsi="Verdana"/>
          <w:b/>
          <w:bCs/>
        </w:rPr>
        <w:t>Uchwała nr XXXVIII/349/2021</w:t>
      </w:r>
    </w:p>
    <w:p w14:paraId="7AA364B4" w14:textId="3E677821"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r>
      <w:r w:rsidRPr="00181B10">
        <w:rPr>
          <w:rFonts w:ascii="Verdana" w:eastAsia="Times New Roman" w:hAnsi="Verdana"/>
        </w:rPr>
        <w:br/>
        <w:t>6) w sprawie wyrażenia zgody dotyczącej umorzenia zaległego czynszu za mieszkanie oraz należności na fundusz remontowy,</w:t>
      </w:r>
      <w:r w:rsidR="00DA4E51" w:rsidRPr="00181B10">
        <w:rPr>
          <w:rFonts w:ascii="Verdana" w:eastAsia="Times New Roman" w:hAnsi="Verdana"/>
        </w:rPr>
        <w:t xml:space="preserve"> przedstawiła P. Magdalena Marszałek- Burmistrz Tuchowa</w:t>
      </w:r>
      <w:r w:rsidRPr="00181B10">
        <w:rPr>
          <w:rFonts w:ascii="Verdana" w:eastAsia="Times New Roman" w:hAnsi="Verdana"/>
        </w:rPr>
        <w:br/>
      </w:r>
      <w:r w:rsidRPr="00181B10">
        <w:rPr>
          <w:rFonts w:ascii="Verdana" w:eastAsia="Times New Roman" w:hAnsi="Verdana"/>
        </w:rPr>
        <w:br/>
      </w:r>
      <w:r w:rsidR="00453A43" w:rsidRPr="00181B10">
        <w:rPr>
          <w:rFonts w:ascii="Verdana" w:hAnsi="Verdana"/>
        </w:rPr>
        <w:t xml:space="preserve">W wyniku przeprowadzonych postępowań egzekucyjnych przez Komornika Sądowego przy Sądzie Rejonowym w Tarnowie Kancelaria Komornicza w Tarnowie - Postanowieniami Sygn. Akt Km 640/15 i Sygn. Akt Km 1434/10 Komornik Sądowy postanowił postępowanie egzekucyjne w sprawie egzekucji należności wobec Gminy Tuchów od dłużnika umorzyć, z uwagi na brak możliwości wyegzekwowania należności. Wobec bezskuteczności prowadzonych postępować egzekucyjnych w okresie ok. </w:t>
      </w:r>
      <w:r w:rsidR="00453A43" w:rsidRPr="00181B10">
        <w:rPr>
          <w:rFonts w:ascii="Verdana" w:hAnsi="Verdana"/>
        </w:rPr>
        <w:lastRenderedPageBreak/>
        <w:t>dziesięciu lat, oraz na uwadze sytuację materialną dłużnika znaną z urzędu, brak jest jakichkolwiek szans na skuteczne przeprowadzenie egzekucji w przyszłości. Dłużnik w związku z tak wysokimi zaległościami w roku 2012 r. został przeniesiony do mieszkania socjalnego na ul. Wołowej 1D/4 w Tuchowie. Wszelkie opłaty z tytułu wynajmu tego mieszkania pokrywa na bieżąco. Zaległe umorzone opłaty są nieściągalne, stąd zachodzą przesłanki do ich umorzenia.</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wyrażenia zgody dotyczącej umorzenia zaległego czynszu za mieszkanie oraz należności na fundusz remontowy,.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695B3CA8" w14:textId="77777777" w:rsidR="004E01C9" w:rsidRPr="00181B10" w:rsidRDefault="007A588A" w:rsidP="00181B10">
      <w:pPr>
        <w:spacing w:line="360" w:lineRule="auto"/>
        <w:divId w:val="1365596943"/>
        <w:rPr>
          <w:rFonts w:ascii="Verdana" w:eastAsia="Times New Roman" w:hAnsi="Verdana"/>
        </w:rPr>
      </w:pPr>
      <w:r w:rsidRPr="00181B10">
        <w:rPr>
          <w:rFonts w:ascii="Verdana" w:eastAsia="Times New Roman" w:hAnsi="Verdana"/>
          <w:b/>
          <w:bCs/>
        </w:rPr>
        <w:t>Uchwała nr XXXVIII/350/2021</w:t>
      </w:r>
    </w:p>
    <w:p w14:paraId="6C32EF31" w14:textId="22785DC3"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r>
      <w:r w:rsidRPr="00181B10">
        <w:rPr>
          <w:rFonts w:ascii="Verdana" w:eastAsia="Times New Roman" w:hAnsi="Verdana"/>
        </w:rPr>
        <w:br/>
        <w:t>7) w sprawie wyrażenia zgody na zbycie nieruchomości niezabudowanej stanowiącej własność gminy Tuchów,</w:t>
      </w:r>
      <w:r w:rsidR="00F92881" w:rsidRPr="00181B10">
        <w:rPr>
          <w:rFonts w:ascii="Verdana" w:eastAsia="Times New Roman" w:hAnsi="Verdana"/>
        </w:rPr>
        <w:t xml:space="preserve"> przedstawił P. Wiktor Chrzanowski-Zastępca Burmistrza</w:t>
      </w:r>
      <w:r w:rsidRPr="00181B10">
        <w:rPr>
          <w:rFonts w:ascii="Verdana" w:eastAsia="Times New Roman" w:hAnsi="Verdana"/>
        </w:rPr>
        <w:br/>
      </w:r>
      <w:r w:rsidRPr="00181B10">
        <w:rPr>
          <w:rFonts w:ascii="Verdana" w:eastAsia="Times New Roman" w:hAnsi="Verdana"/>
        </w:rPr>
        <w:br/>
      </w:r>
      <w:r w:rsidR="00BE5FA6" w:rsidRPr="00181B10">
        <w:rPr>
          <w:rFonts w:ascii="Verdana" w:hAnsi="Verdana"/>
        </w:rPr>
        <w:t xml:space="preserve">Sprzedaż nieruchomości gminnej musi być poprzedzone wyrażeniem </w:t>
      </w:r>
      <w:r w:rsidR="00BE5FA6" w:rsidRPr="00181B10">
        <w:rPr>
          <w:rFonts w:ascii="Verdana" w:hAnsi="Verdana"/>
        </w:rPr>
        <w:lastRenderedPageBreak/>
        <w:t>zgody Rady Miejskiej w Tuchowie. Przydatność w/w nieruchomości dla realizacji celu publicznego jest znikoma. Działka ta położona jest w planie zagospodarowania przestrzennego w terenach rolnych, Ponadto działką tą zainteresowany jest potencjalny nabywca, stąd zasadne jest ogłoszenie przetargu na jej zbycie.</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wyrażenia zgody na zbycie nieruchomości niezabudowanej stanowiącej własność gminy Tuchów,.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790F15CC" w14:textId="77777777" w:rsidR="004E01C9" w:rsidRPr="00181B10" w:rsidRDefault="007A588A" w:rsidP="00181B10">
      <w:pPr>
        <w:spacing w:line="360" w:lineRule="auto"/>
        <w:divId w:val="1762406345"/>
        <w:rPr>
          <w:rFonts w:ascii="Verdana" w:eastAsia="Times New Roman" w:hAnsi="Verdana"/>
        </w:rPr>
      </w:pPr>
      <w:r w:rsidRPr="00181B10">
        <w:rPr>
          <w:rFonts w:ascii="Verdana" w:eastAsia="Times New Roman" w:hAnsi="Verdana"/>
          <w:b/>
          <w:bCs/>
        </w:rPr>
        <w:t>Uchwała nr XXXVIII/351/2021</w:t>
      </w:r>
    </w:p>
    <w:p w14:paraId="52C41BA2" w14:textId="02F2F130"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t>8) w sprawie ustalenia wynagrodzenia dla Burmistrza Tuchowa,</w:t>
      </w:r>
      <w:r w:rsidRPr="00181B10">
        <w:rPr>
          <w:rFonts w:ascii="Verdana" w:eastAsia="Times New Roman" w:hAnsi="Verdana"/>
        </w:rPr>
        <w:br/>
      </w:r>
      <w:r w:rsidR="00F92881" w:rsidRPr="00181B10">
        <w:rPr>
          <w:rFonts w:ascii="Verdana" w:eastAsia="Times New Roman" w:hAnsi="Verdana"/>
        </w:rPr>
        <w:t>przedstawił P. Jerzy Laska-Sekretarz Gminy</w:t>
      </w:r>
      <w:r w:rsidRPr="00181B10">
        <w:rPr>
          <w:rFonts w:ascii="Verdana" w:eastAsia="Times New Roman" w:hAnsi="Verdana"/>
        </w:rPr>
        <w:br/>
      </w:r>
      <w:r w:rsidRPr="00181B10">
        <w:rPr>
          <w:rFonts w:ascii="Verdana" w:eastAsia="Times New Roman" w:hAnsi="Verdana"/>
        </w:rPr>
        <w:br/>
      </w:r>
      <w:r w:rsidR="00BE5FA6" w:rsidRPr="00181B10">
        <w:rPr>
          <w:rFonts w:ascii="Verdana" w:hAnsi="Verdana"/>
        </w:rPr>
        <w:t xml:space="preserve">Zgodnie z art. 18 ust. 2 pkt 2 ustawy z dnia 8 marca 1990 r. o samorządzie gminnym - do wyłącznej właściwości rady gminy należy ustalanie wynagrodzenia burmistrza. Problematykę wynagradzania pracowników zatrudnionych na podstawie wyboru szczegółowo regulują zmienione przepisy ustawy z dnia 21 listopada 2008 r. o pracownikach </w:t>
      </w:r>
      <w:r w:rsidR="00BE5FA6" w:rsidRPr="00181B10">
        <w:rPr>
          <w:rFonts w:ascii="Verdana" w:hAnsi="Verdana"/>
        </w:rPr>
        <w:lastRenderedPageBreak/>
        <w:t>samorządowych (Dz. U. z 2021 r. poz. 1634 ze zm.) oraz wydanego nowego rozporządzenia Rady Ministrów z dnia 25 października 2021 r. w sprawie wynagradzania pracowników samorządowych (Dz. U. z 2021 r. poz. 1960), dalej jako „Rozporządzenie”. Ustawą z dnia 17 września 2021 r. o zmianie ustawy o wynagrodzeniu osób zajmujących kierownicze stanowiska państwowe oraz niektórych innych ustaw (Dz. U. z 2021 r. poz. 1834) wprowadzono do art. 57 ustawy z dnia 21 listopada 2008 r. o pracownikach samorządowych nowe zapisy określające minimalne i maksymalne wynagrodzenie burmistrza. Zgodnie ze zmienionym przepisem minimalne wynagrodzenie burmistrza nie może być niższe niż 80 % maksymalnego wynagrodzenia określonego w Rozporządzeniu tj. sumy wynagrodzenia zasadniczego, dodatku funkcyjnego oraz dodatku specjalnego. W Rozporządzeniu określono maksymalny poziom wynagrodzenia zasadniczego, dodatku funkcyjnego oraz dodatku specjalnego. Maksymalne wynagrodzenie burmistrza może zatem wynosić 18 044 zł, a minimalne 14 435 zł. Na prośbę pani Magdaleny Marszałek zgłoszoną na wspólnych Komisjach Rady, wynagrodzenie burmistrza Tuchowa zostało ustalone na poziomie minimalnym, zgodnym z przywołanymi wyżej przepisami.</w:t>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ustalenia wynagrodzenia dla Burmistrza Tuchowa,.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13, PRZECIW: 0, WSTRZYMUJĘ SIĘ: 2,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(13)</w:t>
      </w:r>
      <w:r w:rsidRPr="00181B10">
        <w:rPr>
          <w:rFonts w:ascii="Verdana" w:eastAsia="Times New Roman" w:hAnsi="Verdana"/>
        </w:rPr>
        <w:br/>
        <w:t>Grzegorz Borgula, Małgorzata Gacek, Marek Krzemień, Piotr Kwaśny, Janusz Łukasik, Ewa Michałek, Stanisław Obrzut, Jerzy Odroniec, Andrzej Przybyła, Jacek Tyrka, Jerzy Urbanek, Stanisław Wabno, Grzegorz Wesołowski</w:t>
      </w:r>
      <w:r w:rsidRPr="00181B10">
        <w:rPr>
          <w:rFonts w:ascii="Verdana" w:eastAsia="Times New Roman" w:hAnsi="Verdana"/>
        </w:rPr>
        <w:br/>
      </w:r>
      <w:r w:rsidRPr="00181B10">
        <w:rPr>
          <w:rFonts w:ascii="Verdana" w:eastAsia="Times New Roman" w:hAnsi="Verdana"/>
        </w:rPr>
        <w:lastRenderedPageBreak/>
        <w:t>WSTRZYMUJĘ SIĘ (2)</w:t>
      </w:r>
      <w:r w:rsidRPr="00181B10">
        <w:rPr>
          <w:rFonts w:ascii="Verdana" w:eastAsia="Times New Roman" w:hAnsi="Verdana"/>
        </w:rPr>
        <w:br/>
        <w:t>Mateusz Janiczek, Grzegorz Niemiec</w:t>
      </w:r>
      <w:r w:rsidRPr="00181B10">
        <w:rPr>
          <w:rFonts w:ascii="Verdana" w:eastAsia="Times New Roman" w:hAnsi="Verdana"/>
        </w:rPr>
        <w:br/>
      </w:r>
    </w:p>
    <w:p w14:paraId="311A0F89" w14:textId="77777777" w:rsidR="004C053F" w:rsidRDefault="007A588A" w:rsidP="004C053F">
      <w:pPr>
        <w:spacing w:line="360" w:lineRule="auto"/>
        <w:divId w:val="962731215"/>
        <w:rPr>
          <w:rFonts w:ascii="Verdana" w:eastAsia="Times New Roman" w:hAnsi="Verdana"/>
        </w:rPr>
      </w:pPr>
      <w:r w:rsidRPr="00181B10">
        <w:rPr>
          <w:rFonts w:ascii="Verdana" w:eastAsia="Times New Roman" w:hAnsi="Verdana"/>
          <w:b/>
          <w:bCs/>
        </w:rPr>
        <w:t>Uchwała nr XXXVIII/352/2021</w:t>
      </w:r>
    </w:p>
    <w:p w14:paraId="658B111B" w14:textId="39B6B3BC" w:rsidR="004E01C9" w:rsidRPr="00181B10" w:rsidRDefault="007A588A" w:rsidP="004C053F">
      <w:pPr>
        <w:spacing w:line="360" w:lineRule="auto"/>
        <w:divId w:val="962731215"/>
        <w:rPr>
          <w:rFonts w:ascii="Verdana" w:eastAsia="Times New Roman" w:hAnsi="Verdana"/>
        </w:rPr>
      </w:pPr>
      <w:r w:rsidRPr="00181B10">
        <w:rPr>
          <w:rFonts w:ascii="Verdana" w:eastAsia="Times New Roman" w:hAnsi="Verdana"/>
        </w:rPr>
        <w:br/>
        <w:t>9) w sprawie rozpatrzenia skargi,</w:t>
      </w:r>
      <w:r w:rsidR="0032106E" w:rsidRPr="00181B10">
        <w:rPr>
          <w:rFonts w:ascii="Verdana" w:eastAsia="Times New Roman" w:hAnsi="Verdana"/>
        </w:rPr>
        <w:t xml:space="preserve"> przedstawiła P. Małgorzata Gacek-Przewodnicząca komisji Skarg, Wniosków i Petycji</w:t>
      </w:r>
      <w:r w:rsidRPr="00181B10">
        <w:rPr>
          <w:rFonts w:ascii="Verdana" w:eastAsia="Times New Roman" w:hAnsi="Verdana"/>
        </w:rPr>
        <w:br/>
      </w:r>
      <w:r w:rsidRPr="00181B10">
        <w:rPr>
          <w:rFonts w:ascii="Verdana" w:eastAsia="Times New Roman" w:hAnsi="Verdana"/>
        </w:rPr>
        <w:br/>
      </w:r>
      <w:r w:rsidR="00BE5FA6" w:rsidRPr="00181B10">
        <w:rPr>
          <w:rFonts w:ascii="Verdana" w:hAnsi="Verdana"/>
        </w:rPr>
        <w:t xml:space="preserve">Celem rozpatrzenia skargi, Komisja zapoznała się z pismem Skarżącego z dnia 30.09.2021 r. skarga na działalność Burmistrza Tuchowa, która dotyczyła ataku psów na zwierzęta zagrodowe na posesji mieszkańca Mesznej Opackiej w dniu 26.05.2021 r. Na podstawie analizy pisma Skarżącego, zebranych dokumentów oraz przeprowadzonych rozmów z pracownikiem Urzędu Miejskiego w Tuchowie, pracownikiem Lecznicy Weterynaryjnej, Panią Burmistrz Magdaleną Marszałek i Skarżącym Komisja stwierdza, że psy, które poprzez swoje ataki na hodowlę Skarżącego doprowadziły do utraty łącznie 31 sztuk zwierząt zagrodowych, nie były bezdomne w myśl ustawy, ponieważ miały swojego właściciela. Czynności prowadzone przez policję, pracownika Urzędu Miejskiego oraz pracownika Lecznicy Weterynaryjnej są tego dowodem. Nadrzędnym problemem jest fakt, iż właścicielka psów nie zadbała odpowiednio o wypełnienie zapisów Ustawy o ochronie zwierząt, Kodeksu Wykroczeń art. 77 i Kodeksu Cywilnego art. 431 §1 narażając takim postępowaniem Skarżącego na utratę 31 sztuk owiec kameruńskich i kóz. Biorąc pod uwagę całość zgromadzonego materiału dowodowego Komisja Skarg, Wniosków i Petycji uznała skargę w całości za bezzasadną. Szczegółowe informacje z przebiegu rozpatrywania przedmiotowej skargi znajdują się w dokumentacji Komisji oraz sporządzonym przez Nią protokole z dnia 11.10.2021 r, 26.10.2021 r. i 10.11.2021 r. Mając powyższe na uwadze oraz odbytą dyskusję na wspólnym posiedzeniu Komisji Rady w dniu 17.11.2021 r. Rada Miejska w Tuchowie w pełni </w:t>
      </w:r>
      <w:r w:rsidR="00BE5FA6" w:rsidRPr="00181B10">
        <w:rPr>
          <w:rFonts w:ascii="Verdana" w:hAnsi="Verdana"/>
        </w:rPr>
        <w:lastRenderedPageBreak/>
        <w:t>podziela argumentację Komisji Skarg, Wniosków i Petycji oraz jej stanowisko odnośnie rozstrzygnięcia przedmiotowej skargi.</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rozpatrzenia skargi,.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231C25FB" w14:textId="77777777" w:rsidR="004E01C9" w:rsidRPr="00181B10" w:rsidRDefault="007A588A" w:rsidP="00181B10">
      <w:pPr>
        <w:spacing w:line="360" w:lineRule="auto"/>
        <w:divId w:val="840044056"/>
        <w:rPr>
          <w:rFonts w:ascii="Verdana" w:eastAsia="Times New Roman" w:hAnsi="Verdana"/>
        </w:rPr>
      </w:pPr>
      <w:r w:rsidRPr="00181B10">
        <w:rPr>
          <w:rFonts w:ascii="Verdana" w:eastAsia="Times New Roman" w:hAnsi="Verdana"/>
          <w:b/>
          <w:bCs/>
        </w:rPr>
        <w:t>Uchwała nr XXXVIII/353/2021</w:t>
      </w:r>
    </w:p>
    <w:p w14:paraId="09E9DA9D" w14:textId="63E5F0DB"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t>10) w sprawie zatwierdzenia wniosku o wsparcie ze środków Rządowego Funduszu Rozwoju Mieszkalnictwa na sfinansowanie objęcia udziałów w istniejącej Społecznej Inicjatywie Mieszkaniowej „SIM Małopolska sp. z o.o.” z siedzibą w Brzesku,</w:t>
      </w:r>
      <w:r w:rsidR="0032106E" w:rsidRPr="00181B10">
        <w:rPr>
          <w:rFonts w:ascii="Verdana" w:eastAsia="Times New Roman" w:hAnsi="Verdana"/>
        </w:rPr>
        <w:t xml:space="preserve"> przedstawił P. Szczepan Makarski-Skarbnik Gminy</w:t>
      </w:r>
      <w:r w:rsidRPr="00181B10">
        <w:rPr>
          <w:rFonts w:ascii="Verdana" w:eastAsia="Times New Roman" w:hAnsi="Verdana"/>
        </w:rPr>
        <w:br/>
      </w:r>
      <w:r w:rsidRPr="00181B10">
        <w:rPr>
          <w:rFonts w:ascii="Verdana" w:eastAsia="Times New Roman" w:hAnsi="Verdana"/>
        </w:rPr>
        <w:br/>
      </w:r>
      <w:r w:rsidR="00BE5FA6" w:rsidRPr="00181B10">
        <w:rPr>
          <w:rFonts w:ascii="Verdana" w:hAnsi="Verdana"/>
        </w:rPr>
        <w:t xml:space="preserve">Na podstawie art. 33l i art. 33n ustawy z dnia 26 października 1995 r. o niektórych formach popierania budownictwa mieszkaniowego (Dz. U. z 2019 r. poz. 2195 oraz z 2021 r. poz. 11, 1177, 1243 i 1535) Gmina Tuchów może starać się o wsparcie z Rządowego Funduszu Rozwoju Mieszkalnictwa w wysokości do 10% wartości kosztów realizowanego przez siebie przedsięwzięcia w ramach Społecznej Inicjatywy Mieszkaniowej, polegającego na budowie budynku w Siedliskach z 90 </w:t>
      </w:r>
      <w:r w:rsidR="00BE5FA6" w:rsidRPr="00181B10">
        <w:rPr>
          <w:rFonts w:ascii="Verdana" w:hAnsi="Verdana"/>
        </w:rPr>
        <w:lastRenderedPageBreak/>
        <w:t>lokalami mieszkalnymi. Środki powyższe przeznaczone są na objęcie udziałów w SIM Małopolska Sp. z o.o. i po przekazaniu tej spółce staną się źródłem finansowania przez nią inwestycji. W celu uzyskania ww. środków Gmina Tuchów musi złożyć wniosek do Ministra Rozwoju i Technologii, a wzór wniosku – zgodnie z art. 33m ust. 1 ustawy z dnia 26 października 1995 r. o niektórych formach popierania budownictwa mieszkaniowego, musi zostać zatwierdzony przez Radę Miejską w Tuchowie.</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zatwierdzenia wniosku o wsparcie ze środków Rządowego Funduszu Rozwoju Mieszkalnictwa na sfinansowanie objęcia udziałów w istniejącej Społecznej Inicjatywie Mieszkaniowej „SIM Małopolska sp. z o.o.” z siedzibą w Brzesku,.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6B747700" w14:textId="77777777" w:rsidR="004E01C9" w:rsidRPr="00181B10" w:rsidRDefault="007A588A" w:rsidP="00181B10">
      <w:pPr>
        <w:spacing w:line="360" w:lineRule="auto"/>
        <w:divId w:val="1218971210"/>
        <w:rPr>
          <w:rFonts w:ascii="Verdana" w:eastAsia="Times New Roman" w:hAnsi="Verdana"/>
        </w:rPr>
      </w:pPr>
      <w:r w:rsidRPr="00181B10">
        <w:rPr>
          <w:rFonts w:ascii="Verdana" w:eastAsia="Times New Roman" w:hAnsi="Verdana"/>
          <w:b/>
          <w:bCs/>
        </w:rPr>
        <w:t>Uchwała nr XXXVIII/354/2021</w:t>
      </w:r>
    </w:p>
    <w:p w14:paraId="6E061D27" w14:textId="51B22F6A"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t xml:space="preserve">11) w sprawie wyrażenia zgody na udzielenie dotacji dla niepublicznych szkół podstawowych, w których zorganizowano oddział przedszkolny oraz niepublicznych szkół, w których realizowany jest obowiązek szkolny lub obowiązek nauki, prowadzonych na terenie Gminy Tuchów przez osoby </w:t>
      </w:r>
      <w:r w:rsidRPr="00181B10">
        <w:rPr>
          <w:rFonts w:ascii="Verdana" w:eastAsia="Times New Roman" w:hAnsi="Verdana"/>
        </w:rPr>
        <w:lastRenderedPageBreak/>
        <w:t>prawne niebędące jednostkami samorządu terytorialnego oraz osoby fizyczne, w wysokości wyższej niż określona w ustawie o finansowaniu zadań oświatowych,</w:t>
      </w:r>
      <w:r w:rsidR="0032106E" w:rsidRPr="00181B10">
        <w:rPr>
          <w:rFonts w:ascii="Verdana" w:eastAsia="Times New Roman" w:hAnsi="Verdana"/>
        </w:rPr>
        <w:t xml:space="preserve"> przedstawił P. Szczepan Makarski-Skarbnik Gminy</w:t>
      </w:r>
      <w:r w:rsidRPr="00181B10">
        <w:rPr>
          <w:rFonts w:ascii="Verdana" w:eastAsia="Times New Roman" w:hAnsi="Verdana"/>
        </w:rPr>
        <w:br/>
      </w:r>
      <w:r w:rsidRPr="00181B10">
        <w:rPr>
          <w:rFonts w:ascii="Verdana" w:eastAsia="Times New Roman" w:hAnsi="Verdana"/>
        </w:rPr>
        <w:br/>
      </w:r>
      <w:r w:rsidR="00BE5FA6" w:rsidRPr="00181B10">
        <w:rPr>
          <w:rFonts w:ascii="Verdana" w:hAnsi="Verdana"/>
        </w:rPr>
        <w:t>Ustawa z dnia 27 października 2017 r. o finansowaniu zadań oświatowych wprowadziła nowe zasady obliczania dotacji dla niepublicznych szkół podstawowych, w których zorganizowano oddział przedszkolny oraz niepublicznych szkół, w których realizowany jest obowiązek szkolny lub obowiązek nauki. Dodatkowe ograniczenia dotyczące wykorzystania dotacji wprowadzone zostały także przepisem art. 35 ust. 4 ww. ustawy w zakresie finansowania wydatków związanych z realizacją zadań związanych z organizacją kształcenia specjalnego oraz na organizację zajęć rewalidacyjno</w:t>
      </w:r>
      <w:r w:rsidR="004C053F">
        <w:rPr>
          <w:rFonts w:ascii="Verdana" w:hAnsi="Verdana"/>
        </w:rPr>
        <w:t>-</w:t>
      </w:r>
      <w:r w:rsidR="00BE5FA6" w:rsidRPr="00181B10">
        <w:rPr>
          <w:rFonts w:ascii="Verdana" w:hAnsi="Verdana"/>
        </w:rPr>
        <w:t>wychowawczych. Nowe uwarunkowania prawne powodują, że ww. placówki nie są w stanie sfinansować swoich kosztów z kwoty dotacji należnej tylko na podstawie art. 19 ust. 1 i art. 26 ust. 1 ww. ustawy. Wynika to przede wszystkich z ich stosunkowo wysokich kosztów przypadających na jednego ucznia, ponieważ liczba uczniów w tych placówkach jest bardzo niewielka. Dla takich sytuacji ww. ustawa przewidziała w art. 39, możliwość udzielenia placówce dodatkowej dotacji. W przypadku Gminy Tuchów udzielenie tej dotacji jest warunkiem koniecznym do zapewnienia placówkom możliwości sfinansowania swoich wydatków przeznaczonych na realizację zadań oświatowych nałożonych ustawą.</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wyrażenia zgody na udzielenie dotacji dla niepublicznych szkół podstawowych, w których zorganizowano oddział przedszkolny oraz niepublicznych szkół, w których realizowany jest obowiązek szkolny lub obowiązek nauki, prowadzonych na terenie Gminy Tuchów przez osoby prawne niebędące jednostkami samorządu terytorialnego oraz osoby fizyczne, w wysokości wyższej niż określona w ustawie o finansowaniu zadań oświatowych,. </w:t>
      </w:r>
      <w:r w:rsidRPr="00181B10">
        <w:rPr>
          <w:rFonts w:ascii="Verdana" w:eastAsia="Times New Roman" w:hAnsi="Verdana"/>
        </w:rPr>
        <w:br/>
      </w:r>
      <w:r w:rsidRPr="00181B10">
        <w:rPr>
          <w:rFonts w:ascii="Verdana" w:eastAsia="Times New Roman" w:hAnsi="Verdana"/>
        </w:rPr>
        <w:lastRenderedPageBreak/>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7B995F92" w14:textId="77777777" w:rsidR="004E01C9" w:rsidRPr="00181B10" w:rsidRDefault="007A588A" w:rsidP="00181B10">
      <w:pPr>
        <w:spacing w:line="360" w:lineRule="auto"/>
        <w:divId w:val="1623881407"/>
        <w:rPr>
          <w:rFonts w:ascii="Verdana" w:eastAsia="Times New Roman" w:hAnsi="Verdana"/>
        </w:rPr>
      </w:pPr>
      <w:r w:rsidRPr="00181B10">
        <w:rPr>
          <w:rFonts w:ascii="Verdana" w:eastAsia="Times New Roman" w:hAnsi="Verdana"/>
          <w:b/>
          <w:bCs/>
        </w:rPr>
        <w:t>Uchwała nr XXXVIII/355/2021</w:t>
      </w:r>
    </w:p>
    <w:p w14:paraId="45F44E5D" w14:textId="7996ABD0"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r>
      <w:r w:rsidRPr="00181B10">
        <w:rPr>
          <w:rFonts w:ascii="Verdana" w:eastAsia="Times New Roman" w:hAnsi="Verdana"/>
        </w:rPr>
        <w:br/>
        <w:t>12) w sprawie zmian w uchwale nr XXVII/263/2020 Rady Miejskiej w Tuchowie z dnia 30 grudnia 2020 roku w sprawie przyjęcia Wieloletniej prognozy finansowej Gminy Tuchów na lata 2021 – 2032r,</w:t>
      </w:r>
      <w:r w:rsidR="0032106E" w:rsidRPr="00181B10">
        <w:rPr>
          <w:rFonts w:ascii="Verdana" w:eastAsia="Times New Roman" w:hAnsi="Verdana"/>
        </w:rPr>
        <w:t xml:space="preserve"> przedstawił P. Szczepan Makarski-Skarbnik Gminy</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zmian w uchwale nr XXVII/263/2020 Rady Miejskiej w Tuchowie z dnia 30 grudnia 2020 roku w sprawie przyjęcia Wieloletniej prognozy finansowej Gminy Tuchów na lata 2021 – 2032r,.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r>
      <w:r w:rsidRPr="00181B10">
        <w:rPr>
          <w:rFonts w:ascii="Verdana" w:eastAsia="Times New Roman" w:hAnsi="Verdana"/>
        </w:rPr>
        <w:lastRenderedPageBreak/>
        <w:t>ZA (15)</w:t>
      </w:r>
      <w:r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r>
    </w:p>
    <w:p w14:paraId="486F1608" w14:textId="77777777" w:rsidR="004E01C9" w:rsidRPr="00181B10" w:rsidRDefault="007A588A" w:rsidP="00181B10">
      <w:pPr>
        <w:spacing w:line="360" w:lineRule="auto"/>
        <w:divId w:val="684358687"/>
        <w:rPr>
          <w:rFonts w:ascii="Verdana" w:eastAsia="Times New Roman" w:hAnsi="Verdana"/>
        </w:rPr>
      </w:pPr>
      <w:r w:rsidRPr="00181B10">
        <w:rPr>
          <w:rFonts w:ascii="Verdana" w:eastAsia="Times New Roman" w:hAnsi="Verdana"/>
          <w:b/>
          <w:bCs/>
        </w:rPr>
        <w:t>Uchwała nr XXXVIII/356/2021</w:t>
      </w:r>
    </w:p>
    <w:p w14:paraId="223827FE" w14:textId="50DE160E" w:rsidR="00BE5FA6" w:rsidRPr="00181B10" w:rsidRDefault="007A588A" w:rsidP="00181B10">
      <w:pPr>
        <w:spacing w:after="240" w:line="360" w:lineRule="auto"/>
        <w:rPr>
          <w:rFonts w:ascii="Verdana" w:hAnsi="Verdana"/>
        </w:rPr>
      </w:pPr>
      <w:r w:rsidRPr="00181B10">
        <w:rPr>
          <w:rFonts w:ascii="Verdana" w:eastAsia="Times New Roman" w:hAnsi="Verdana"/>
        </w:rPr>
        <w:br/>
        <w:t>13) w sprawie zmian w Uchwale nr XXVII/264/2020 Rady Miejskiej w Tuchowie z dnia 30 grudnia 2020 roku - uchwała budżetowa Gminy Tuchów na 2021 rok,</w:t>
      </w:r>
      <w:r w:rsidR="0032106E" w:rsidRPr="00181B10">
        <w:rPr>
          <w:rFonts w:ascii="Verdana" w:eastAsia="Times New Roman" w:hAnsi="Verdana"/>
        </w:rPr>
        <w:t xml:space="preserve"> przedstawił P. Szczepan Makarski-Skarbnik Gminy</w:t>
      </w:r>
      <w:r w:rsidRPr="00181B10">
        <w:rPr>
          <w:rFonts w:ascii="Verdana" w:eastAsia="Times New Roman" w:hAnsi="Verdana"/>
        </w:rPr>
        <w:br/>
      </w:r>
      <w:r w:rsidRPr="00181B10">
        <w:rPr>
          <w:rFonts w:ascii="Verdana" w:eastAsia="Times New Roman" w:hAnsi="Verdana"/>
        </w:rPr>
        <w:br/>
      </w:r>
      <w:r w:rsidR="00BE5FA6" w:rsidRPr="00181B10">
        <w:rPr>
          <w:rFonts w:ascii="Verdana" w:hAnsi="Verdana"/>
        </w:rPr>
        <w:t xml:space="preserve">W rozdziale 01008 zmniejsza się o 200 000,00 zł wydatki na budowę domykającego wału przeciwpowodziowego na rzece Białej w Tuchowie, zgodnie z przewidywanym wykonaniem. </w:t>
      </w:r>
    </w:p>
    <w:p w14:paraId="5AA0B1F2" w14:textId="61D7788A" w:rsidR="00BE5FA6" w:rsidRPr="00181B10" w:rsidRDefault="00BE5FA6" w:rsidP="00181B10">
      <w:pPr>
        <w:spacing w:after="240" w:line="360" w:lineRule="auto"/>
        <w:rPr>
          <w:rFonts w:ascii="Verdana" w:hAnsi="Verdana"/>
        </w:rPr>
      </w:pPr>
      <w:r w:rsidRPr="00181B10">
        <w:rPr>
          <w:rFonts w:ascii="Verdana" w:hAnsi="Verdana"/>
        </w:rPr>
        <w:t xml:space="preserve">W rozdziale 01095 zmniejsza się o 72 144,99 zł wydatki na remont dróg transportu rolnego, zgodnie z kosztami wykonania zadania. </w:t>
      </w:r>
    </w:p>
    <w:p w14:paraId="3DDD9C8A"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60013 zmniejsza się o 249 581,31 zł, tj. do 418,89 zł, wydatki na budowę zjazdu z drogi wojewódzkiej w Dąbrówce Tuchowskiej, w związku z przeniesieniem zakończenia realizacji tego zadania z 2021 r. na 2022 r. </w:t>
      </w:r>
    </w:p>
    <w:p w14:paraId="4859BBA1"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60013 zmniejsza się o 119 802,00 zł, tj. do 568 657,51 zł, wydatki na udzielenie dotacji celowej dla Województwa Małopolskiego na budowę obwodnicy drogowej Tuchowa, zgodnie z zapotrzebowaniem Województwa Małopolskiego na dofinansowanie tej inwestycji w 2021 r. </w:t>
      </w:r>
    </w:p>
    <w:p w14:paraId="2E8173FA"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60013 nadaje się zadaniu pn. „wykonanie projektu przebudowy zjazdu z drogi wojewódzkiej” nazwę „przebudowa skrzyżowania drogi wojewódzkiej w Tuchowie z drogą przy działce nr </w:t>
      </w:r>
      <w:r w:rsidRPr="00181B10">
        <w:rPr>
          <w:rFonts w:ascii="Verdana" w:hAnsi="Verdana"/>
        </w:rPr>
        <w:lastRenderedPageBreak/>
        <w:t xml:space="preserve">79/7” i zmniejsza wydatki na to zadanie w 2021 r. z 7 872,00 zł na 1 000,00 zł. </w:t>
      </w:r>
    </w:p>
    <w:p w14:paraId="675FA99A"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60016 zwiększa się o 122 144,99 zł wydatki na remonty dróg gminnych. </w:t>
      </w:r>
    </w:p>
    <w:p w14:paraId="58A6C7B8"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70005 zwiększa się o 2 148,92 zł dochody z tytułu odsprzedaży dostawy mediów do budynków mienia komunalnego, zgodnie z wykonaniem. </w:t>
      </w:r>
    </w:p>
    <w:p w14:paraId="01617024"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70005 zwiększa się o 49 500,00 zł wydatki na utrzymanie mienia komunalnego Gminy Tuchów, zgodnie z zapotrzebowaniem. </w:t>
      </w:r>
    </w:p>
    <w:p w14:paraId="380BA1A1"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70005 zwiększa się o 189 500,00 zł, tj. do 491 000,00 zł, wydatki na budowę remizy Ochotniczej Straży Pożarnej w Jodłówce Tuchowskiej, zgodnie ze zaktualizowanym harmonogramem realizacji tego zadania. </w:t>
      </w:r>
    </w:p>
    <w:p w14:paraId="2DB37D11"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71004 zwiększa się o 3 056,00 zł dochody z tytułu opłaty planistycznej, zgodnie z wykonaniem. </w:t>
      </w:r>
    </w:p>
    <w:p w14:paraId="5EB26753"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71035 zwiększa się o 6 000,00 zł wydatki na utrzymanie cmentarza w Tuchowie. </w:t>
      </w:r>
    </w:p>
    <w:p w14:paraId="58DF04B0"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75011 zwiększa się o 5 000,00 zł wydatki na prowadzenie Urzędu Stanu Cywilnego, zgodnie z zapotrzebowaniem. </w:t>
      </w:r>
    </w:p>
    <w:p w14:paraId="399BC13C"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75023 zwiększa się o 5 000,00 zł wydatki na działalność Urzędu Miejskiego w Tuchowie, w związku z koniecznością dokonania naprawy samochodu Gminy Tuchów. </w:t>
      </w:r>
    </w:p>
    <w:p w14:paraId="5123A0F1"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75295 wprowadza się dochody w wysokości 8 054,96 zł z tytułu zwrotu ze środków budżetu państwa wydatków poniesionych przez Gminę Tuchów na wypłatę dla żołnierza rezerwy świadczenia pieniężnego rekompensującego utracone wynagrodzenie ze stosunku pracy w związku z odbytymi ćwiczeniami wojskowymi. </w:t>
      </w:r>
    </w:p>
    <w:p w14:paraId="520CA7D2" w14:textId="77777777" w:rsidR="00BE5FA6" w:rsidRPr="00181B10" w:rsidRDefault="00BE5FA6" w:rsidP="00181B10">
      <w:pPr>
        <w:spacing w:after="240" w:line="360" w:lineRule="auto"/>
        <w:rPr>
          <w:rFonts w:ascii="Verdana" w:hAnsi="Verdana"/>
        </w:rPr>
      </w:pPr>
      <w:r w:rsidRPr="00181B10">
        <w:rPr>
          <w:rFonts w:ascii="Verdana" w:hAnsi="Verdana"/>
        </w:rPr>
        <w:lastRenderedPageBreak/>
        <w:t xml:space="preserve">W rozdziale 75615 zwiększa się o 10 000,00 zł dochody z tytułu podatku od środków transportowych od osób fizycznych, zgodnie z przewidywanym wykonaniem. </w:t>
      </w:r>
    </w:p>
    <w:p w14:paraId="0D947752"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75616 zwiększa się o 30 000,00 zł dochody z podatku od spadków i darowizn, zgodnie z przewidywanym wykonaniem. </w:t>
      </w:r>
    </w:p>
    <w:p w14:paraId="5DB839BC"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75616 zwiększa się o 90 000,00 zł dochody z tytułu podatku od czynności cywilnoprawnych, zgodnie z przewidywanym wykonaniem. </w:t>
      </w:r>
    </w:p>
    <w:p w14:paraId="2F84F356"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76521 zmniejsza się o 783 857,25 zł dochody z tytułu udziałów w podatku dochodowym od osób fizycznych oraz o 200 000,00 zł dochody z tytułu udziału w podatku dochodowym od osób prawnych, zgodnie z przewidywanym wykonaniem. </w:t>
      </w:r>
    </w:p>
    <w:p w14:paraId="1CF43CE0"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75802 wprowadza się dochody z tytułu środków z rezerwy subwencji ogólnej otrzymanej przez Gminę Tuchów w wysokości 420 341,00 zł oraz z tytułu otrzymanych środków na uzupełnienie subwencji ogólnej w 2021 r. w wysokości 2 163 726,00 zł. </w:t>
      </w:r>
    </w:p>
    <w:p w14:paraId="4A8F0C6E" w14:textId="4455719C" w:rsidR="00BE5FA6" w:rsidRPr="00181B10" w:rsidRDefault="00BE5FA6" w:rsidP="00181B10">
      <w:pPr>
        <w:spacing w:after="240" w:line="360" w:lineRule="auto"/>
        <w:rPr>
          <w:rFonts w:ascii="Verdana" w:hAnsi="Verdana"/>
        </w:rPr>
      </w:pPr>
      <w:r w:rsidRPr="00181B10">
        <w:rPr>
          <w:rFonts w:ascii="Verdana" w:hAnsi="Verdana"/>
        </w:rPr>
        <w:t xml:space="preserve">W rozdziale 75814 zwiększa się o 189 500,00 zł dochody z tytułu środków Funduszu Przeciwdziałania COVID-19 na sfinansowanie budowy remizy Ochotniczej Straży Pożarnej w Jodłówce Tuchowskiej – do 491 000,00 zł, tj. do wysokości planowanych kosztów realizacji tego zadania finansowanych z tych środków w 2021 r. </w:t>
      </w:r>
    </w:p>
    <w:p w14:paraId="455740A4"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80101 zwiększa się o 153 840,00 zł wydatki na realizację projektu pt. „Laboratoria przyszłości” – do 384 600,00 zł. 22.Dla dochodów ze środków z Funduszu Przeciwdziałania COVID na realizację projektu pt. „Laboratoria przyszłości” z wysokości 230 760,00 zł zmienia się rozdział klasyfikacji budżetowej z 85195 na 80101 oraz zwiększa ich wysokość do 384 600,00 zł. </w:t>
      </w:r>
    </w:p>
    <w:p w14:paraId="4168DCAD" w14:textId="77777777" w:rsidR="00BE5FA6" w:rsidRPr="00181B10" w:rsidRDefault="00BE5FA6" w:rsidP="00181B10">
      <w:pPr>
        <w:spacing w:after="240" w:line="360" w:lineRule="auto"/>
        <w:rPr>
          <w:rFonts w:ascii="Verdana" w:hAnsi="Verdana"/>
        </w:rPr>
      </w:pPr>
      <w:r w:rsidRPr="00181B10">
        <w:rPr>
          <w:rFonts w:ascii="Verdana" w:hAnsi="Verdana"/>
        </w:rPr>
        <w:lastRenderedPageBreak/>
        <w:t xml:space="preserve">W rozdziale 80104 zmniejsza się o 14 000,00 zł dochody z tytułu opłat za wychowanie przedszkolne i wyżywienie w Przedszkolu Publicznym w Tuchowie, zgodnie z przewidywanym wykonaniem. </w:t>
      </w:r>
    </w:p>
    <w:p w14:paraId="2D2ABBC9"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80148 zmniejsza się o 66 000,00 zł dochody z tytułu opłat za wyżywienie w stołówce Szkoły Podstawowej w Tuchowie, zgodnie z przewidywanym wykonaniem. Niższe dochody są skutkiem nauki w trybie zdalnym w pierwszej połowie 2021 r. </w:t>
      </w:r>
    </w:p>
    <w:p w14:paraId="0C4D26F0" w14:textId="77777777" w:rsidR="00BE5FA6" w:rsidRPr="00181B10" w:rsidRDefault="00BE5FA6" w:rsidP="00181B10">
      <w:pPr>
        <w:spacing w:after="240" w:line="360" w:lineRule="auto"/>
        <w:rPr>
          <w:rFonts w:ascii="Verdana" w:hAnsi="Verdana"/>
        </w:rPr>
      </w:pPr>
      <w:r w:rsidRPr="00181B10">
        <w:rPr>
          <w:rFonts w:ascii="Verdana" w:hAnsi="Verdana"/>
        </w:rPr>
        <w:t>W rozdziale 85404 zwiększa się o 60 000,00 zł wydatki na udzielenie dotacji dla Niepublicznego Integracyjnego Przedszkola w Tuchowie na realizację specjalnej organizacji nauki, zgodnie z zapotrzebowaniem</w:t>
      </w:r>
    </w:p>
    <w:p w14:paraId="07033FB7"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90002 zwiększa się o 70 000,00 zł, tj. do 4 559 300,00 zł, wydatki na odbiór i zagospodarowanie odpadów komunalnych, , zgodnie z zapotrzebowaniem. </w:t>
      </w:r>
    </w:p>
    <w:p w14:paraId="60322791" w14:textId="77777777" w:rsidR="00BE5FA6" w:rsidRPr="00181B10" w:rsidRDefault="00BE5FA6" w:rsidP="00181B10">
      <w:pPr>
        <w:spacing w:after="240" w:line="360" w:lineRule="auto"/>
        <w:rPr>
          <w:rFonts w:ascii="Verdana" w:hAnsi="Verdana"/>
        </w:rPr>
      </w:pPr>
      <w:r w:rsidRPr="00181B10">
        <w:rPr>
          <w:rFonts w:ascii="Verdana" w:hAnsi="Verdana"/>
        </w:rPr>
        <w:t xml:space="preserve">W rozdziale 90005 zwiększa się o 2 571,10 zł dochody ze środków Funduszu Termomodernizacji i Remontów na realizację projektu pt. „Stop Smog”, zgodnie z przewidywanym wykonaniem. </w:t>
      </w:r>
    </w:p>
    <w:p w14:paraId="05066DC4" w14:textId="77777777" w:rsidR="00181B10" w:rsidRPr="00181B10" w:rsidRDefault="00BE5FA6" w:rsidP="00181B10">
      <w:pPr>
        <w:spacing w:after="240" w:line="360" w:lineRule="auto"/>
        <w:rPr>
          <w:rFonts w:ascii="Verdana" w:hAnsi="Verdana"/>
        </w:rPr>
      </w:pPr>
      <w:r w:rsidRPr="00181B10">
        <w:rPr>
          <w:rFonts w:ascii="Verdana" w:hAnsi="Verdana"/>
        </w:rPr>
        <w:t xml:space="preserve">W rozdziale 90095 zmniejsza się o 6 000,00 zł wydatki na opiekę nad bezdomnymi zwierzętami. 29.W rozdziale 92116 zwiększa się o 12 600,00 zł wydatki na udzielenie dotacji podmiotowej dla Biblioteki Publicznej w Tuchowie, zgodnie z zapotrzebowaniem. </w:t>
      </w:r>
    </w:p>
    <w:p w14:paraId="2CF079C1" w14:textId="77777777" w:rsidR="00181B10" w:rsidRPr="00181B10" w:rsidRDefault="00BE5FA6" w:rsidP="00181B10">
      <w:pPr>
        <w:spacing w:after="240" w:line="360" w:lineRule="auto"/>
        <w:rPr>
          <w:rFonts w:ascii="Verdana" w:hAnsi="Verdana"/>
        </w:rPr>
      </w:pPr>
      <w:r w:rsidRPr="00181B10">
        <w:rPr>
          <w:rFonts w:ascii="Verdana" w:hAnsi="Verdana"/>
        </w:rPr>
        <w:t xml:space="preserve">W rozdziale 92601 zmniejsza się o 19 851,50 zł, tj. do 33 148,50 zł, wydatki na modernizację boiska sportowego w Siedliskach poprzez budowę budynku zaplecza. Wydatki te planowane są do poniesienia w 2022 r. </w:t>
      </w:r>
    </w:p>
    <w:p w14:paraId="5BD478A3" w14:textId="77777777" w:rsidR="00181B10" w:rsidRPr="00181B10" w:rsidRDefault="00BE5FA6" w:rsidP="00181B10">
      <w:pPr>
        <w:spacing w:after="240" w:line="360" w:lineRule="auto"/>
        <w:rPr>
          <w:rFonts w:ascii="Verdana" w:hAnsi="Verdana"/>
        </w:rPr>
      </w:pPr>
      <w:r w:rsidRPr="00181B10">
        <w:rPr>
          <w:rFonts w:ascii="Verdana" w:hAnsi="Verdana"/>
        </w:rPr>
        <w:t xml:space="preserve">W rozdziale 92601 zmniejsza się o 120 060,46 zł, tj. do 254 939,54 zł, wydatki na modernizację boiska treningowego w Tuchowie z otoczeniem, w związku z przeniesieniem zakończenia realizacji tego zadania z 2021 r. na 2022 r. </w:t>
      </w:r>
    </w:p>
    <w:p w14:paraId="2CEC45D3" w14:textId="77777777" w:rsidR="00181B10" w:rsidRPr="00181B10" w:rsidRDefault="00BE5FA6" w:rsidP="00181B10">
      <w:pPr>
        <w:spacing w:after="240" w:line="360" w:lineRule="auto"/>
        <w:rPr>
          <w:rFonts w:ascii="Verdana" w:hAnsi="Verdana"/>
        </w:rPr>
      </w:pPr>
      <w:r w:rsidRPr="00181B10">
        <w:rPr>
          <w:rFonts w:ascii="Verdana" w:hAnsi="Verdana"/>
        </w:rPr>
        <w:lastRenderedPageBreak/>
        <w:t xml:space="preserve">W rozdziale 92695 zwiększa się o 18 618,00 zł, tj. do 30 000,00 zł, dochody z tytułu wynajmu hali sportowej Miejskiego Ośrodka Sportu i Rekreacji w Tuchowie, zgodnie z przewidywanym wykonaniem. </w:t>
      </w:r>
    </w:p>
    <w:p w14:paraId="4E1A2F93" w14:textId="77777777" w:rsidR="00181B10" w:rsidRPr="00181B10" w:rsidRDefault="00BE5FA6" w:rsidP="00181B10">
      <w:pPr>
        <w:spacing w:after="240" w:line="360" w:lineRule="auto"/>
        <w:rPr>
          <w:rFonts w:ascii="Verdana" w:hAnsi="Verdana"/>
        </w:rPr>
      </w:pPr>
      <w:r w:rsidRPr="00181B10">
        <w:rPr>
          <w:rFonts w:ascii="Verdana" w:hAnsi="Verdana"/>
        </w:rPr>
        <w:t xml:space="preserve">W ramach środków w dyspozycji sołectwa Jodłówka Tuchowska zmniejsza się o 3 000,00 zł wydatki na udzielenie dotacji celowych dla organizacji pozarządowych na realizację zadań publicznych w zakresie sportu i o tę samą kwotę zwiększa wydatki na mienie komunalne. </w:t>
      </w:r>
    </w:p>
    <w:p w14:paraId="0F97E91E" w14:textId="77777777" w:rsidR="00181B10" w:rsidRPr="00181B10" w:rsidRDefault="00BE5FA6" w:rsidP="00181B10">
      <w:pPr>
        <w:spacing w:after="240" w:line="360" w:lineRule="auto"/>
        <w:rPr>
          <w:rFonts w:ascii="Verdana" w:hAnsi="Verdana"/>
        </w:rPr>
      </w:pPr>
      <w:r w:rsidRPr="00181B10">
        <w:rPr>
          <w:rFonts w:ascii="Verdana" w:hAnsi="Verdana"/>
        </w:rPr>
        <w:t xml:space="preserve">W ramach środków w dyspozycji osiedla Tuchów Garbek zmniejsza się o 10 000,00 zł wydatki na prace przy cmentarzach wojennych oraz zwiększa o tę samą kwotę wydatki na otrzymanie dróg gminnych. </w:t>
      </w:r>
    </w:p>
    <w:p w14:paraId="03F3DB02" w14:textId="77777777" w:rsidR="00181B10" w:rsidRPr="00181B10" w:rsidRDefault="00BE5FA6" w:rsidP="00181B10">
      <w:pPr>
        <w:spacing w:after="240" w:line="360" w:lineRule="auto"/>
        <w:rPr>
          <w:rFonts w:ascii="Verdana" w:hAnsi="Verdana"/>
        </w:rPr>
      </w:pPr>
      <w:r w:rsidRPr="00181B10">
        <w:rPr>
          <w:rFonts w:ascii="Verdana" w:hAnsi="Verdana"/>
        </w:rPr>
        <w:t xml:space="preserve">W ramach środków w dyspozycji osiedla Tuchów Lewobrzeżny usuwa się wydatki w wysokości 2 640,00 zł na budowę stacji ładowania samochodów elektrycznych, zmniejsza o 2 535,00 zł wydatki na promocję Gminy Tuchów oraz o 545,00 zł – na budowę ławki na boisku w Tuchowie, a także zwiększa o 4 220,00 zł wydatki na drogi gminne oraz o 1500,00 zł – na budowę oświetleń dróg. 36.W paragrafie 931 w ramach przychodów ze sprzedaży papierów wartościowych zmniejsza się o 15 000,00 zł przeznaczenie przychodów na spłatę wcześniej zaciągniętych zobowiązań z tytułu zaciągniętych pożyczek i kredytów oraz o tę samą kwotę zwiększa przeznaczenie przychodów na sfinansowane planowanego deficytu budżetu. </w:t>
      </w:r>
    </w:p>
    <w:p w14:paraId="43E21FAB" w14:textId="77777777" w:rsidR="00181B10" w:rsidRPr="00181B10" w:rsidRDefault="00BE5FA6" w:rsidP="00181B10">
      <w:pPr>
        <w:spacing w:after="240" w:line="360" w:lineRule="auto"/>
        <w:rPr>
          <w:rFonts w:ascii="Verdana" w:hAnsi="Verdana"/>
        </w:rPr>
      </w:pPr>
      <w:r w:rsidRPr="00181B10">
        <w:rPr>
          <w:rFonts w:ascii="Verdana" w:hAnsi="Verdana"/>
        </w:rPr>
        <w:t xml:space="preserve">W paragrafie 950 zmniejsza się o 2 163 726,00 zł, tj. do 1 929 438,57 zł, przychody z tytułu wolnych środków, o których mowa w art. 217 ust. 2 pkt 6 ustawy o finansach publicznych. </w:t>
      </w:r>
    </w:p>
    <w:p w14:paraId="7BD9AA32" w14:textId="77777777" w:rsidR="00181B10" w:rsidRPr="00181B10" w:rsidRDefault="00BE5FA6" w:rsidP="00181B10">
      <w:pPr>
        <w:spacing w:after="240" w:line="360" w:lineRule="auto"/>
        <w:rPr>
          <w:rFonts w:ascii="Verdana" w:hAnsi="Verdana"/>
        </w:rPr>
      </w:pPr>
      <w:r w:rsidRPr="00181B10">
        <w:rPr>
          <w:rFonts w:ascii="Verdana" w:hAnsi="Verdana"/>
        </w:rPr>
        <w:t xml:space="preserve">W paragrafie 992 zmniejsza się o 15 000,00 zł, tj. do 2 467 715,22 zł, rozchody na spłatę otrzymanych krajowych pożyczek i kredytów. Wynika to z umorzenia przez Wojewódzki Fundusz Ochrony Środowiska i Gospodarki Wodnej w Krakowie pożyczki udzielonej Gminie Tuchów w </w:t>
      </w:r>
      <w:r w:rsidRPr="00181B10">
        <w:rPr>
          <w:rFonts w:ascii="Verdana" w:hAnsi="Verdana"/>
        </w:rPr>
        <w:lastRenderedPageBreak/>
        <w:t xml:space="preserve">2014 r. Łączna kwota umorzenia wynosi 30 000,00 zł, z czego 15 000,00 zł przypada na raty przewidziane przed umorzeniem do spłaty w 2021 r. </w:t>
      </w:r>
    </w:p>
    <w:p w14:paraId="68AD1F59" w14:textId="79BDA7C2" w:rsidR="004E01C9" w:rsidRPr="00181B10" w:rsidRDefault="00BE5FA6" w:rsidP="00181B10">
      <w:pPr>
        <w:spacing w:after="240" w:line="360" w:lineRule="auto"/>
        <w:rPr>
          <w:rFonts w:ascii="Verdana" w:eastAsia="Times New Roman" w:hAnsi="Verdana"/>
        </w:rPr>
      </w:pPr>
      <w:r w:rsidRPr="00181B10">
        <w:rPr>
          <w:rFonts w:ascii="Verdana" w:hAnsi="Verdana"/>
        </w:rPr>
        <w:t>W związku ze zwiększeniem łącznych wydatków o 120 727,27 zł oraz zwiększeniem łącznych dochodów o 2 027 998,73 zł deficyt budżetu zmniejsza się o 2 148 726,00 zł, tj. z 7 454 437,63 zł do 5 305 711,63 zł.</w:t>
      </w:r>
      <w:r w:rsidR="007A588A" w:rsidRPr="00181B10">
        <w:rPr>
          <w:rFonts w:ascii="Verdana" w:eastAsia="Times New Roman" w:hAnsi="Verdana"/>
        </w:rPr>
        <w:br/>
      </w:r>
      <w:r w:rsidR="007A588A" w:rsidRPr="00181B10">
        <w:rPr>
          <w:rFonts w:ascii="Verdana" w:eastAsia="Times New Roman" w:hAnsi="Verdana"/>
        </w:rPr>
        <w:br/>
      </w:r>
      <w:r w:rsidR="007A588A" w:rsidRPr="00181B10">
        <w:rPr>
          <w:rFonts w:ascii="Verdana" w:eastAsia="Times New Roman" w:hAnsi="Verdana"/>
          <w:b/>
          <w:bCs/>
          <w:u w:val="single"/>
        </w:rPr>
        <w:t>Głosowano w sprawie:</w:t>
      </w:r>
      <w:r w:rsidR="007A588A" w:rsidRPr="00181B10">
        <w:rPr>
          <w:rFonts w:ascii="Verdana" w:eastAsia="Times New Roman" w:hAnsi="Verdana"/>
        </w:rPr>
        <w:br/>
        <w:t xml:space="preserve">w sprawie zmian w Uchwale nr XXVII/264/2020 Rady Miejskiej w Tuchowie z dnia 30 grudnia 2020 roku - uchwała budżetowa Gminy Tuchów na 2021 rok,. </w:t>
      </w:r>
      <w:r w:rsidR="007A588A" w:rsidRPr="00181B10">
        <w:rPr>
          <w:rFonts w:ascii="Verdana" w:eastAsia="Times New Roman" w:hAnsi="Verdana"/>
        </w:rPr>
        <w:br/>
      </w:r>
      <w:r w:rsidR="007A588A" w:rsidRPr="00181B10">
        <w:rPr>
          <w:rFonts w:ascii="Verdana" w:eastAsia="Times New Roman" w:hAnsi="Verdana"/>
        </w:rPr>
        <w:br/>
      </w:r>
      <w:r w:rsidR="007A588A" w:rsidRPr="00181B10">
        <w:rPr>
          <w:rStyle w:val="Pogrubienie"/>
          <w:rFonts w:ascii="Verdana" w:eastAsia="Times New Roman" w:hAnsi="Verdana"/>
          <w:u w:val="single"/>
        </w:rPr>
        <w:t>Wyniki głosowania</w:t>
      </w:r>
      <w:r w:rsidR="007A588A" w:rsidRPr="00181B10">
        <w:rPr>
          <w:rFonts w:ascii="Verdana" w:eastAsia="Times New Roman" w:hAnsi="Verdana"/>
        </w:rPr>
        <w:br/>
        <w:t>ZA: 15, PRZECIW: 0, WSTRZYMUJĘ SIĘ: 0, BRAK GŁOSU: 0, NIEOBECNI: 0</w:t>
      </w:r>
      <w:r w:rsidR="007A588A" w:rsidRPr="00181B10">
        <w:rPr>
          <w:rFonts w:ascii="Verdana" w:eastAsia="Times New Roman" w:hAnsi="Verdana"/>
        </w:rPr>
        <w:br/>
      </w:r>
      <w:r w:rsidR="007A588A" w:rsidRPr="00181B10">
        <w:rPr>
          <w:rFonts w:ascii="Verdana" w:eastAsia="Times New Roman" w:hAnsi="Verdana"/>
        </w:rPr>
        <w:br/>
      </w:r>
      <w:r w:rsidR="007A588A" w:rsidRPr="00181B10">
        <w:rPr>
          <w:rFonts w:ascii="Verdana" w:eastAsia="Times New Roman" w:hAnsi="Verdana"/>
          <w:u w:val="single"/>
        </w:rPr>
        <w:t>Wyniki imienne:</w:t>
      </w:r>
      <w:r w:rsidR="007A588A" w:rsidRPr="00181B10">
        <w:rPr>
          <w:rFonts w:ascii="Verdana" w:eastAsia="Times New Roman" w:hAnsi="Verdana"/>
        </w:rPr>
        <w:br/>
        <w:t>ZA (15)</w:t>
      </w:r>
      <w:r w:rsidR="007A588A" w:rsidRPr="00181B10">
        <w:rPr>
          <w:rFonts w:ascii="Verdana" w:eastAsia="Times New Roman" w:hAnsi="Verdana"/>
        </w:rPr>
        <w:br/>
        <w:t>Grzegorz Borgula, Małgorzata Gacek, Mateusz Janiczek, Marek Krzemień, Piotr Kwaśny, Janusz Łukasik, Ewa Michałek, Grzegorz Niemiec, Stanisław Obrzut, Jerzy Odroniec, Andrzej Przybyła, Jacek Tyrka, Jerzy Urbanek, Stanisław Wabno, Grzegorz Wesołowski</w:t>
      </w:r>
      <w:r w:rsidR="007A588A" w:rsidRPr="00181B10">
        <w:rPr>
          <w:rFonts w:ascii="Verdana" w:eastAsia="Times New Roman" w:hAnsi="Verdana"/>
        </w:rPr>
        <w:br/>
      </w:r>
    </w:p>
    <w:p w14:paraId="54988F7E" w14:textId="77777777" w:rsidR="004E01C9" w:rsidRPr="00181B10" w:rsidRDefault="007A588A" w:rsidP="00181B10">
      <w:pPr>
        <w:spacing w:line="360" w:lineRule="auto"/>
        <w:divId w:val="1737849737"/>
        <w:rPr>
          <w:rFonts w:ascii="Verdana" w:eastAsia="Times New Roman" w:hAnsi="Verdana"/>
        </w:rPr>
      </w:pPr>
      <w:r w:rsidRPr="00181B10">
        <w:rPr>
          <w:rFonts w:ascii="Verdana" w:eastAsia="Times New Roman" w:hAnsi="Verdana"/>
          <w:b/>
          <w:bCs/>
        </w:rPr>
        <w:t>Uchwała nr XXXVIII/357/2021</w:t>
      </w:r>
    </w:p>
    <w:p w14:paraId="7BC5BFC5" w14:textId="7300E742"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t>14) w sprawie zmiany uchwały nr LVIII/414/2018 Rady Miejskiej w Tuchowie z dnia 29 sierpnia 2018 r. w sprawie udzielenia pomocy finansowej na rzecz Województwa Małopolskiego z przeznaczeniem na wspólną realizację zadania inwestycyjnego pn. „Obwodnica Tuchowa”,</w:t>
      </w:r>
      <w:r w:rsidR="0032106E" w:rsidRPr="00181B10">
        <w:rPr>
          <w:rFonts w:ascii="Verdana" w:eastAsia="Times New Roman" w:hAnsi="Verdana"/>
        </w:rPr>
        <w:t xml:space="preserve"> przedstawił P. Szczepan Makarski-Skarbnik Gminy</w:t>
      </w:r>
      <w:r w:rsidRPr="00181B10">
        <w:rPr>
          <w:rFonts w:ascii="Verdana" w:eastAsia="Times New Roman" w:hAnsi="Verdana"/>
        </w:rPr>
        <w:br/>
      </w:r>
      <w:r w:rsidRPr="00181B10">
        <w:rPr>
          <w:rFonts w:ascii="Verdana" w:eastAsia="Times New Roman" w:hAnsi="Verdana"/>
        </w:rPr>
        <w:br/>
      </w:r>
      <w:r w:rsidR="00181B10" w:rsidRPr="00181B10">
        <w:rPr>
          <w:rFonts w:ascii="Verdana" w:hAnsi="Verdana"/>
        </w:rPr>
        <w:t xml:space="preserve">Województwo Małopolskie realizuje zadanie dotyczące budowy obwodnicy </w:t>
      </w:r>
      <w:r w:rsidR="00181B10" w:rsidRPr="00181B10">
        <w:rPr>
          <w:rFonts w:ascii="Verdana" w:hAnsi="Verdana"/>
        </w:rPr>
        <w:lastRenderedPageBreak/>
        <w:t>drogowej Tuchowa w ramach Regionalnego Programu Operacyjnego Województwa Małopolskiego. Pierwotnie przewidywane koszty zadania wynosiły 60 265 200,95 zł. Gmina Tuchów ustaliła z Województwem Małopolskim, że udzieli mu na realizację zadania pomocy finansowej w formie dotacji celowej w wysokości. 2 846 929,16 zł. Dotacja ta miała sfinansować 50% wartości wkładu własnego Województwa na sfinansowanie kosztów nabycia nieruchomości i wypłatę odszkodowań w związku z realizacją inwestycji (2 260 593,35 zł) oraz 7,68% wartości wkładu własnego na sfinansowanie kosztów wykonania dokumentacji projektu i robót budowlanych (586 335,81 zł). Ze względu na fakt, że koszty nabycia nieruchomości i wypłatę odszkodowań okazały się w tracie realizacji inwestycji znacznie niższe, niż pierwotnie zakładano, wysokość pomocy finansowej Gminy Tuchów, o którą wnioskowało Województwo Małopolskie, zmniejszyła się do 1 026 335,81 zł. W dniu 28 października 2021 r. Województwo Małopolskie zawnioskowało do Gminy Tuchów, by pomoc ta wyniosła 337 876,30 zł w 2020 r. i 568 657,51 zł w 2021 r. oraz 119 802,00 zł w 2022 r</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zmiany uchwały nr LVIII/414/2018 Rady Miejskiej w Tuchowie z dnia 29 sierpnia 2018 r. w sprawie udzielenia pomocy finansowej na rzecz Województwa Małopolskiego z przeznaczeniem na wspólną realizację zadania inwestycyjnego pn. „Obwodnica Tuchowa”,. </w:t>
      </w:r>
      <w:r w:rsidRPr="00181B10">
        <w:rPr>
          <w:rFonts w:ascii="Verdana" w:eastAsia="Times New Roman" w:hAnsi="Verdana"/>
        </w:rPr>
        <w:br/>
      </w:r>
      <w:r w:rsidRPr="00181B10">
        <w:rPr>
          <w:rFonts w:ascii="Verdana" w:eastAsia="Times New Roman" w:hAnsi="Verdana"/>
        </w:rPr>
        <w:br/>
      </w:r>
      <w:r w:rsidRPr="00181B10">
        <w:rPr>
          <w:rStyle w:val="Pogrubienie"/>
          <w:rFonts w:ascii="Verdana" w:eastAsia="Times New Roman" w:hAnsi="Verdana"/>
          <w:u w:val="single"/>
        </w:rPr>
        <w:t>Wyniki głosowania</w:t>
      </w:r>
      <w:r w:rsidRPr="00181B10">
        <w:rPr>
          <w:rFonts w:ascii="Verdana" w:eastAsia="Times New Roman" w:hAnsi="Verdana"/>
        </w:rPr>
        <w:br/>
        <w:t>ZA: 15, PRZECIW: 0, WSTRZYMUJĘ SIĘ: 0,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(15)</w:t>
      </w:r>
      <w:r w:rsidRPr="00181B10">
        <w:rPr>
          <w:rFonts w:ascii="Verdana" w:eastAsia="Times New Roman" w:hAnsi="Verdana"/>
        </w:rPr>
        <w:br/>
        <w:t xml:space="preserve">Grzegorz Borgula, Małgorzata Gacek, Mateusz Janiczek, Marek Krzemień, Piotr Kwaśny, Janusz Łukasik, Ewa Michałek, Grzegorz Niemiec, Stanisław </w:t>
      </w:r>
      <w:r w:rsidRPr="00181B10">
        <w:rPr>
          <w:rFonts w:ascii="Verdana" w:eastAsia="Times New Roman" w:hAnsi="Verdana"/>
        </w:rPr>
        <w:lastRenderedPageBreak/>
        <w:t>Obrzut, Jerzy Odroniec, Andrzej Przybyła, Jacek Tyrka, Jerzy Urbanek, Stanisław Wabno, Grzegorz Wesołowski</w:t>
      </w:r>
      <w:r w:rsidRPr="00181B10">
        <w:rPr>
          <w:rFonts w:ascii="Verdana" w:eastAsia="Times New Roman" w:hAnsi="Verdana"/>
        </w:rPr>
        <w:br/>
      </w:r>
    </w:p>
    <w:p w14:paraId="6C5AD117" w14:textId="77777777" w:rsidR="004E01C9" w:rsidRPr="00181B10" w:rsidRDefault="007A588A" w:rsidP="00181B10">
      <w:pPr>
        <w:spacing w:line="360" w:lineRule="auto"/>
        <w:divId w:val="1414161671"/>
        <w:rPr>
          <w:rFonts w:ascii="Verdana" w:eastAsia="Times New Roman" w:hAnsi="Verdana"/>
        </w:rPr>
      </w:pPr>
      <w:r w:rsidRPr="00181B10">
        <w:rPr>
          <w:rFonts w:ascii="Verdana" w:eastAsia="Times New Roman" w:hAnsi="Verdana"/>
          <w:b/>
          <w:bCs/>
        </w:rPr>
        <w:t>Uchwała nr XXXVIII/358/2021</w:t>
      </w:r>
    </w:p>
    <w:p w14:paraId="7314482D" w14:textId="21006AD2" w:rsidR="004E01C9" w:rsidRPr="00181B10" w:rsidRDefault="007A588A" w:rsidP="00181B10">
      <w:pPr>
        <w:spacing w:after="240" w:line="360" w:lineRule="auto"/>
        <w:rPr>
          <w:rFonts w:ascii="Verdana" w:eastAsia="Times New Roman" w:hAnsi="Verdana"/>
        </w:rPr>
      </w:pPr>
      <w:r w:rsidRPr="00181B10">
        <w:rPr>
          <w:rFonts w:ascii="Verdana" w:eastAsia="Times New Roman" w:hAnsi="Verdana"/>
        </w:rPr>
        <w:br/>
      </w:r>
      <w:r w:rsidRPr="00181B10">
        <w:rPr>
          <w:rFonts w:ascii="Verdana" w:eastAsia="Times New Roman" w:hAnsi="Verdana"/>
        </w:rPr>
        <w:br/>
        <w:t>15) w sprawie zmiany uchwały nr XXX/288/2021 Rady Miejskiej w Tuchowie z dnia 30 marca 2021 r. w sprawie emisji obligacji oraz zasad ich zbywania, nabywania i wykupu</w:t>
      </w:r>
      <w:r w:rsidR="0032106E" w:rsidRPr="00181B10">
        <w:rPr>
          <w:rFonts w:ascii="Verdana" w:eastAsia="Times New Roman" w:hAnsi="Verdana"/>
        </w:rPr>
        <w:t>, przedstawił P. Szczepan Makarski-Skarbnik Gminy</w:t>
      </w:r>
      <w:r w:rsidRPr="00181B10">
        <w:rPr>
          <w:rFonts w:ascii="Verdana" w:eastAsia="Times New Roman" w:hAnsi="Verdana"/>
        </w:rPr>
        <w:br/>
      </w:r>
      <w:r w:rsidRPr="00181B10">
        <w:rPr>
          <w:rFonts w:ascii="Verdana" w:eastAsia="Times New Roman" w:hAnsi="Verdana"/>
        </w:rPr>
        <w:br/>
      </w:r>
      <w:r w:rsidR="00181B10" w:rsidRPr="00181B10">
        <w:rPr>
          <w:rFonts w:ascii="Verdana" w:hAnsi="Verdana"/>
        </w:rPr>
        <w:t>Zgodnie z uchwałą nr XXX/288/2021 Rady Miejskiej w Tuchowie z dnia 20 marca 2021 r. w sprawie emisji obligacji oraz zasad ich zbywania, nabywania i wykupu Gmina Tuchów wyemitowała w 2021 r. 4 900 obligacji o łącznej wartości 4 900 000,00 zł. Celem emisji było finansowanie planowanego deficytu budżetu w kwocie 2 417 284,78 zł oraz spłata wcześniej zaciągniętych zobowiązań z tytułu zaciągniętych kredytów i pożyczki w kwocie 2 482 715,22 zł. Raty spłaty pożyczki zaciągniętej przez Gminę Tuchów w Wojewódzkim Funduszu Ochrony Środowiska i Gospodarki Wodnej, przypadające do spłaty po dniu 30 września 2021 r., zostały umorzone w łącznej kwocie 15 000,00 zł. Jednocześnie ww. kwota 2 482 715,22 zł obejmowała całą wartość spłaty w 2021 r. zobowiązań z tytułu zaciągniętych kredytów i pożyczki, z związku z czym zostaje ona pomniejszona o wartość umorzenia (15 000,00 zł), tj. do 2 467 715,22 zł. W pozostałej części emisja obligacji przeznaczona zostanie na finansowanie planowanego deficytu budżetu.</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b/>
          <w:bCs/>
          <w:u w:val="single"/>
        </w:rPr>
        <w:t>Głosowano w sprawie:</w:t>
      </w:r>
      <w:r w:rsidRPr="00181B10">
        <w:rPr>
          <w:rFonts w:ascii="Verdana" w:eastAsia="Times New Roman" w:hAnsi="Verdana"/>
        </w:rPr>
        <w:br/>
        <w:t xml:space="preserve">w sprawie zmiany uchwały nr XXX/288/2021 Rady Miejskiej w Tuchowie z dnia 30 marca 2021 r. w sprawie emisji obligacji oraz zasad ich zbywania, nabywania i wykupu.. </w:t>
      </w:r>
      <w:r w:rsidRPr="00181B10">
        <w:rPr>
          <w:rFonts w:ascii="Verdana" w:eastAsia="Times New Roman" w:hAnsi="Verdana"/>
        </w:rPr>
        <w:br/>
      </w:r>
      <w:r w:rsidRPr="00181B10">
        <w:rPr>
          <w:rFonts w:ascii="Verdana" w:eastAsia="Times New Roman" w:hAnsi="Verdana"/>
        </w:rPr>
        <w:lastRenderedPageBreak/>
        <w:br/>
      </w:r>
      <w:r w:rsidRPr="00181B10">
        <w:rPr>
          <w:rStyle w:val="Pogrubienie"/>
          <w:rFonts w:ascii="Verdana" w:eastAsia="Times New Roman" w:hAnsi="Verdana"/>
          <w:u w:val="single"/>
        </w:rPr>
        <w:t>Wyniki głosowania</w:t>
      </w:r>
      <w:r w:rsidRPr="00181B10">
        <w:rPr>
          <w:rFonts w:ascii="Verdana" w:eastAsia="Times New Roman" w:hAnsi="Verdana"/>
        </w:rPr>
        <w:br/>
        <w:t>ZA: 14, PRZECIW: 0, WSTRZYMUJĘ SIĘ: 1, BRAK GŁOSU: 0, NIEOBECNI: 0</w:t>
      </w:r>
      <w:r w:rsidRPr="00181B10">
        <w:rPr>
          <w:rFonts w:ascii="Verdana" w:eastAsia="Times New Roman" w:hAnsi="Verdana"/>
        </w:rPr>
        <w:br/>
      </w:r>
      <w:r w:rsidRPr="00181B10">
        <w:rPr>
          <w:rFonts w:ascii="Verdana" w:eastAsia="Times New Roman" w:hAnsi="Verdana"/>
        </w:rPr>
        <w:br/>
      </w:r>
      <w:r w:rsidRPr="00181B10">
        <w:rPr>
          <w:rFonts w:ascii="Verdana" w:eastAsia="Times New Roman" w:hAnsi="Verdana"/>
          <w:u w:val="single"/>
        </w:rPr>
        <w:t>Wyniki imienne:</w:t>
      </w:r>
      <w:r w:rsidRPr="00181B10">
        <w:rPr>
          <w:rFonts w:ascii="Verdana" w:eastAsia="Times New Roman" w:hAnsi="Verdana"/>
        </w:rPr>
        <w:br/>
        <w:t>ZA (14)</w:t>
      </w:r>
      <w:r w:rsidRPr="00181B10">
        <w:rPr>
          <w:rFonts w:ascii="Verdana" w:eastAsia="Times New Roman" w:hAnsi="Verdana"/>
        </w:rPr>
        <w:br/>
        <w:t>Grzegorz Borgula, Małgorzata Gacek, Marek Krzemień, Piotr Kwaśny, Janusz Łukasik, Ewa Michałek, Grzegorz Niemiec, Stanisław Obrzut, Jerzy Odroniec, Andrzej Przybyła, Jacek Tyrka, Jerzy Urbanek, Stanisław Wabno, Grzegorz Wesołowski</w:t>
      </w:r>
      <w:r w:rsidRPr="00181B10">
        <w:rPr>
          <w:rFonts w:ascii="Verdana" w:eastAsia="Times New Roman" w:hAnsi="Verdana"/>
        </w:rPr>
        <w:br/>
        <w:t>WSTRZYMUJĘ SIĘ (1)</w:t>
      </w:r>
      <w:r w:rsidRPr="00181B10">
        <w:rPr>
          <w:rFonts w:ascii="Verdana" w:eastAsia="Times New Roman" w:hAnsi="Verdana"/>
        </w:rPr>
        <w:br/>
        <w:t>Mateusz Janiczek</w:t>
      </w:r>
      <w:r w:rsidRPr="00181B10">
        <w:rPr>
          <w:rFonts w:ascii="Verdana" w:eastAsia="Times New Roman" w:hAnsi="Verdana"/>
        </w:rPr>
        <w:br/>
      </w:r>
    </w:p>
    <w:p w14:paraId="6C21EB0B" w14:textId="77777777" w:rsidR="004E01C9" w:rsidRPr="00181B10" w:rsidRDefault="007A588A" w:rsidP="00181B10">
      <w:pPr>
        <w:spacing w:line="360" w:lineRule="auto"/>
        <w:divId w:val="1673333639"/>
        <w:rPr>
          <w:rFonts w:ascii="Verdana" w:eastAsia="Times New Roman" w:hAnsi="Verdana"/>
        </w:rPr>
      </w:pPr>
      <w:r w:rsidRPr="00181B10">
        <w:rPr>
          <w:rFonts w:ascii="Verdana" w:eastAsia="Times New Roman" w:hAnsi="Verdana"/>
          <w:b/>
          <w:bCs/>
        </w:rPr>
        <w:t>Uchwała nr XXXVIII/359/2021</w:t>
      </w:r>
    </w:p>
    <w:p w14:paraId="67596F92" w14:textId="77777777" w:rsidR="004C053F" w:rsidRDefault="007A588A" w:rsidP="004C053F">
      <w:pPr>
        <w:spacing w:line="360" w:lineRule="auto"/>
        <w:rPr>
          <w:rFonts w:ascii="Verdana" w:eastAsia="Times New Roman" w:hAnsi="Verdana"/>
        </w:rPr>
      </w:pPr>
      <w:r w:rsidRPr="00181B10">
        <w:rPr>
          <w:rFonts w:ascii="Verdana" w:eastAsia="Times New Roman" w:hAnsi="Verdana"/>
        </w:rPr>
        <w:br/>
      </w:r>
      <w:r w:rsidR="00181B10">
        <w:rPr>
          <w:rFonts w:ascii="Verdana" w:eastAsia="Times New Roman" w:hAnsi="Verdana"/>
        </w:rPr>
        <w:t>11</w:t>
      </w:r>
      <w:r w:rsidRPr="00181B10">
        <w:rPr>
          <w:rFonts w:ascii="Verdana" w:eastAsia="Times New Roman" w:hAnsi="Verdana"/>
        </w:rPr>
        <w:t>. Odpowiedzi na interpelacje.</w:t>
      </w:r>
      <w:r w:rsidRPr="00181B10">
        <w:rPr>
          <w:rFonts w:ascii="Verdana" w:eastAsia="Times New Roman" w:hAnsi="Verdana"/>
        </w:rPr>
        <w:br/>
      </w:r>
      <w:r w:rsidR="00E70F3E">
        <w:rPr>
          <w:rFonts w:ascii="Verdana" w:eastAsia="Times New Roman" w:hAnsi="Verdana"/>
        </w:rPr>
        <w:t>Brak.</w:t>
      </w:r>
      <w:r w:rsidRPr="00181B10">
        <w:rPr>
          <w:rFonts w:ascii="Verdana" w:eastAsia="Times New Roman" w:hAnsi="Verdana"/>
        </w:rPr>
        <w:br/>
      </w:r>
      <w:r w:rsidRPr="00181B10">
        <w:rPr>
          <w:rFonts w:ascii="Verdana" w:eastAsia="Times New Roman" w:hAnsi="Verdana"/>
        </w:rPr>
        <w:br/>
      </w:r>
      <w:r w:rsidR="00181B10">
        <w:rPr>
          <w:rFonts w:ascii="Verdana" w:eastAsia="Times New Roman" w:hAnsi="Verdana"/>
        </w:rPr>
        <w:t>12</w:t>
      </w:r>
      <w:r w:rsidRPr="00181B10">
        <w:rPr>
          <w:rFonts w:ascii="Verdana" w:eastAsia="Times New Roman" w:hAnsi="Verdana"/>
        </w:rPr>
        <w:t>. Zapytania i wolne wnioski.</w:t>
      </w:r>
      <w:r w:rsidRPr="00181B10">
        <w:rPr>
          <w:rFonts w:ascii="Verdana" w:eastAsia="Times New Roman" w:hAnsi="Verdana"/>
        </w:rPr>
        <w:br/>
      </w:r>
      <w:r w:rsidRPr="00181B10">
        <w:rPr>
          <w:rFonts w:ascii="Verdana" w:eastAsia="Times New Roman" w:hAnsi="Verdana"/>
        </w:rPr>
        <w:br/>
      </w:r>
      <w:r w:rsidR="00E70F3E" w:rsidRPr="00181B10">
        <w:rPr>
          <w:rFonts w:ascii="Verdana" w:eastAsia="Times New Roman" w:hAnsi="Verdana"/>
          <w:b/>
          <w:bCs/>
          <w:u w:val="single"/>
        </w:rPr>
        <w:t>W dyskusji wzięli udział:</w:t>
      </w:r>
      <w:r w:rsidR="00E70F3E" w:rsidRPr="00181B10">
        <w:rPr>
          <w:rFonts w:ascii="Verdana" w:eastAsia="Times New Roman" w:hAnsi="Verdana"/>
        </w:rPr>
        <w:br/>
        <w:t>- Jerzy Odroniec</w:t>
      </w:r>
    </w:p>
    <w:p w14:paraId="3706BDB0" w14:textId="2E51ACF0" w:rsidR="00E87024" w:rsidRDefault="004C053F" w:rsidP="004C053F">
      <w:pPr>
        <w:spacing w:line="360" w:lineRule="auto"/>
        <w:rPr>
          <w:rFonts w:ascii="Verdana" w:eastAsia="Times New Roman" w:hAnsi="Verdana"/>
        </w:rPr>
      </w:pPr>
      <w:r>
        <w:rPr>
          <w:rFonts w:ascii="Verdana" w:eastAsia="Times New Roman" w:hAnsi="Verdana"/>
        </w:rPr>
        <w:t>- Magdalena Marszałek</w:t>
      </w:r>
      <w:r w:rsidR="00E70F3E" w:rsidRPr="00181B10">
        <w:rPr>
          <w:rFonts w:ascii="Verdana" w:eastAsia="Times New Roman" w:hAnsi="Verdana"/>
        </w:rPr>
        <w:br/>
        <w:t>- Grzegorz Wesołowski</w:t>
      </w:r>
      <w:r w:rsidR="00E70F3E" w:rsidRPr="00181B10">
        <w:rPr>
          <w:rFonts w:ascii="Verdana" w:eastAsia="Times New Roman" w:hAnsi="Verdana"/>
        </w:rPr>
        <w:br/>
        <w:t>- Janusz Łukasik</w:t>
      </w:r>
      <w:r w:rsidR="00E70F3E" w:rsidRPr="00181B10">
        <w:rPr>
          <w:rFonts w:ascii="Verdana" w:eastAsia="Times New Roman" w:hAnsi="Verdana"/>
        </w:rPr>
        <w:br/>
        <w:t xml:space="preserve">- Stanisław </w:t>
      </w:r>
      <w:r w:rsidR="00E30BBE">
        <w:rPr>
          <w:rFonts w:ascii="Verdana" w:eastAsia="Times New Roman" w:hAnsi="Verdana"/>
        </w:rPr>
        <w:t>Obrzut</w:t>
      </w:r>
      <w:r w:rsidR="007A588A" w:rsidRPr="00181B10">
        <w:rPr>
          <w:rFonts w:ascii="Verdana" w:eastAsia="Times New Roman" w:hAnsi="Verdana"/>
        </w:rPr>
        <w:br/>
      </w:r>
    </w:p>
    <w:p w14:paraId="6C42F935" w14:textId="188164DA" w:rsidR="004E01C9" w:rsidRPr="00181B10" w:rsidRDefault="00181B10" w:rsidP="00181B10">
      <w:pPr>
        <w:spacing w:after="240" w:line="360" w:lineRule="auto"/>
        <w:rPr>
          <w:rFonts w:ascii="Verdana" w:eastAsia="Times New Roman" w:hAnsi="Verdana"/>
        </w:rPr>
      </w:pPr>
      <w:r>
        <w:rPr>
          <w:rFonts w:ascii="Verdana" w:eastAsia="Times New Roman" w:hAnsi="Verdana"/>
        </w:rPr>
        <w:t>13</w:t>
      </w:r>
      <w:r w:rsidR="007A588A" w:rsidRPr="00181B10">
        <w:rPr>
          <w:rFonts w:ascii="Verdana" w:eastAsia="Times New Roman" w:hAnsi="Verdana"/>
        </w:rPr>
        <w:t>. Zamknięcie obrad.</w:t>
      </w:r>
      <w:r w:rsidR="007A588A" w:rsidRPr="00181B10">
        <w:rPr>
          <w:rFonts w:ascii="Verdana" w:eastAsia="Times New Roman" w:hAnsi="Verdana"/>
        </w:rPr>
        <w:br/>
      </w:r>
      <w:r w:rsidRPr="00DF7A42">
        <w:rPr>
          <w:rFonts w:ascii="Verdana" w:eastAsia="Times New Roman" w:hAnsi="Verdana"/>
        </w:rPr>
        <w:br/>
      </w:r>
      <w:r>
        <w:rPr>
          <w:rFonts w:ascii="Verdana" w:eastAsia="Times New Roman" w:hAnsi="Verdana"/>
        </w:rPr>
        <w:t xml:space="preserve">P. Stanisław Obrzut- Przewodniczący Rady Miejskiej w Tuchowie, </w:t>
      </w:r>
      <w:r>
        <w:rPr>
          <w:rFonts w:ascii="Verdana" w:eastAsia="Times New Roman" w:hAnsi="Verdana"/>
        </w:rPr>
        <w:lastRenderedPageBreak/>
        <w:t>stwierdził, że porządek obrad został zrealizowany i zamknął trzydziesta ósmą sesję Rady Miejskiej w Tuchowie.</w:t>
      </w:r>
      <w:r w:rsidR="007A588A" w:rsidRPr="00181B10">
        <w:rPr>
          <w:rFonts w:ascii="Verdana" w:eastAsia="Times New Roman" w:hAnsi="Verdana"/>
        </w:rPr>
        <w:br/>
      </w:r>
      <w:r w:rsidR="007A588A" w:rsidRPr="00181B10">
        <w:rPr>
          <w:rFonts w:ascii="Verdana" w:eastAsia="Times New Roman" w:hAnsi="Verdana"/>
        </w:rPr>
        <w:br/>
      </w:r>
      <w:r w:rsidR="007A588A" w:rsidRPr="00181B10">
        <w:rPr>
          <w:rFonts w:ascii="Verdana" w:eastAsia="Times New Roman" w:hAnsi="Verdana"/>
        </w:rPr>
        <w:br/>
      </w:r>
      <w:r w:rsidR="007A588A" w:rsidRPr="00181B10">
        <w:rPr>
          <w:rFonts w:ascii="Verdana" w:eastAsia="Times New Roman" w:hAnsi="Verdana"/>
        </w:rPr>
        <w:br/>
      </w:r>
      <w:r w:rsidR="007A588A" w:rsidRPr="00181B10">
        <w:rPr>
          <w:rFonts w:ascii="Verdana" w:eastAsia="Times New Roman" w:hAnsi="Verdana"/>
        </w:rPr>
        <w:br/>
      </w:r>
    </w:p>
    <w:p w14:paraId="605F5BF7" w14:textId="77777777" w:rsidR="004E01C9" w:rsidRPr="00181B10" w:rsidRDefault="007A588A" w:rsidP="00181B10">
      <w:pPr>
        <w:pStyle w:val="NormalnyWeb"/>
        <w:spacing w:line="360" w:lineRule="auto"/>
        <w:rPr>
          <w:rFonts w:ascii="Verdana" w:hAnsi="Verdana"/>
        </w:rPr>
      </w:pPr>
      <w:r w:rsidRPr="00181B10">
        <w:rPr>
          <w:rFonts w:ascii="Verdana" w:hAnsi="Verdana"/>
        </w:rPr>
        <w:t> </w:t>
      </w:r>
    </w:p>
    <w:p w14:paraId="4557FA5B" w14:textId="77777777" w:rsidR="004E01C9" w:rsidRPr="00181B10" w:rsidRDefault="007A588A" w:rsidP="00181B10">
      <w:pPr>
        <w:pStyle w:val="NormalnyWeb"/>
        <w:spacing w:line="360" w:lineRule="auto"/>
        <w:jc w:val="center"/>
        <w:rPr>
          <w:rFonts w:ascii="Verdana" w:hAnsi="Verdana"/>
        </w:rPr>
      </w:pPr>
      <w:r w:rsidRPr="00181B10">
        <w:rPr>
          <w:rFonts w:ascii="Verdana" w:hAnsi="Verdana"/>
        </w:rPr>
        <w:t>Przewodniczący</w:t>
      </w:r>
      <w:r w:rsidRPr="00181B10">
        <w:rPr>
          <w:rFonts w:ascii="Verdana" w:hAnsi="Verdana"/>
        </w:rPr>
        <w:br/>
        <w:t>Rada Miejska w Tuchowie</w:t>
      </w:r>
    </w:p>
    <w:p w14:paraId="5B2C56EA" w14:textId="77777777" w:rsidR="004E01C9" w:rsidRPr="00181B10" w:rsidRDefault="007A588A" w:rsidP="00181B10">
      <w:pPr>
        <w:pStyle w:val="NormalnyWeb"/>
        <w:spacing w:line="360" w:lineRule="auto"/>
        <w:jc w:val="center"/>
        <w:rPr>
          <w:rFonts w:ascii="Verdana" w:hAnsi="Verdana"/>
        </w:rPr>
      </w:pPr>
      <w:r w:rsidRPr="00181B10">
        <w:rPr>
          <w:rFonts w:ascii="Verdana" w:hAnsi="Verdana"/>
        </w:rPr>
        <w:t> </w:t>
      </w:r>
    </w:p>
    <w:p w14:paraId="4F0F3163" w14:textId="77777777" w:rsidR="004E01C9" w:rsidRPr="00181B10" w:rsidRDefault="007A588A" w:rsidP="00181B10">
      <w:pPr>
        <w:pStyle w:val="NormalnyWeb"/>
        <w:spacing w:line="360" w:lineRule="auto"/>
        <w:rPr>
          <w:rFonts w:ascii="Verdana" w:hAnsi="Verdana"/>
        </w:rPr>
      </w:pPr>
      <w:r w:rsidRPr="00181B10">
        <w:rPr>
          <w:rFonts w:ascii="Verdana" w:hAnsi="Verdana"/>
        </w:rPr>
        <w:br/>
        <w:t>Przygotował(a): Agnieszka Czarnik</w:t>
      </w:r>
    </w:p>
    <w:p w14:paraId="14E68FC4" w14:textId="77777777" w:rsidR="004E01C9" w:rsidRPr="00181B10" w:rsidRDefault="00283556" w:rsidP="00181B10">
      <w:pPr>
        <w:spacing w:line="360" w:lineRule="auto"/>
        <w:rPr>
          <w:rFonts w:ascii="Verdana" w:eastAsia="Times New Roman" w:hAnsi="Verdana"/>
        </w:rPr>
      </w:pPr>
      <w:r>
        <w:rPr>
          <w:rFonts w:ascii="Verdana" w:eastAsia="Times New Roman" w:hAnsi="Verdana"/>
        </w:rPr>
        <w:pict w14:anchorId="083946F5">
          <v:rect id="_x0000_i1025" style="width:0;height:1.5pt" o:hralign="center" o:hrstd="t" o:hr="t" fillcolor="#a0a0a0" stroked="f"/>
        </w:pict>
      </w:r>
    </w:p>
    <w:p w14:paraId="6C25FBC9" w14:textId="77777777" w:rsidR="007A588A" w:rsidRPr="00181B10" w:rsidRDefault="007A588A" w:rsidP="00181B10">
      <w:pPr>
        <w:spacing w:line="360" w:lineRule="auto"/>
        <w:rPr>
          <w:rFonts w:ascii="Verdana" w:eastAsia="Times New Roman" w:hAnsi="Verdana"/>
        </w:rPr>
      </w:pPr>
      <w:r w:rsidRPr="00181B10">
        <w:rPr>
          <w:rFonts w:ascii="Verdana" w:eastAsia="Times New Roman" w:hAnsi="Verdana" w:cs="Arial"/>
        </w:rPr>
        <w:t>Przygotowano przy pomocy programu eSesja.pl</w:t>
      </w:r>
      <w:r w:rsidRPr="00181B10">
        <w:rPr>
          <w:rFonts w:ascii="Verdana" w:eastAsia="Times New Roman" w:hAnsi="Verdana"/>
        </w:rPr>
        <w:t xml:space="preserve"> </w:t>
      </w:r>
    </w:p>
    <w:sectPr w:rsidR="007A588A" w:rsidRPr="00181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850"/>
        </w:tabs>
        <w:ind w:left="850" w:hanging="283"/>
      </w:pPr>
    </w:lvl>
    <w:lvl w:ilvl="1">
      <w:start w:val="1"/>
      <w:numFmt w:val="lowerLetter"/>
      <w:lvlText w:val="%2)"/>
      <w:lvlJc w:val="left"/>
      <w:pPr>
        <w:tabs>
          <w:tab w:val="num" w:pos="1247"/>
        </w:tabs>
        <w:ind w:left="1247" w:hanging="283"/>
      </w:pPr>
    </w:lvl>
    <w:lvl w:ilvl="2">
      <w:start w:val="1"/>
      <w:numFmt w:val="lowerLetter"/>
      <w:lvlText w:val="%3)"/>
      <w:lvlJc w:val="left"/>
      <w:pPr>
        <w:tabs>
          <w:tab w:val="num" w:pos="1417"/>
        </w:tabs>
        <w:ind w:left="1417" w:hanging="283"/>
      </w:pPr>
    </w:lvl>
    <w:lvl w:ilvl="3">
      <w:start w:val="1"/>
      <w:numFmt w:val="lowerLetter"/>
      <w:lvlText w:val="%4)"/>
      <w:lvlJc w:val="left"/>
      <w:pPr>
        <w:tabs>
          <w:tab w:val="num" w:pos="1701"/>
        </w:tabs>
        <w:ind w:left="1701" w:hanging="283"/>
      </w:pPr>
    </w:lvl>
    <w:lvl w:ilvl="4">
      <w:start w:val="1"/>
      <w:numFmt w:val="lowerLetter"/>
      <w:lvlText w:val="%5)"/>
      <w:lvlJc w:val="left"/>
      <w:pPr>
        <w:tabs>
          <w:tab w:val="num" w:pos="1984"/>
        </w:tabs>
        <w:ind w:left="1984" w:hanging="283"/>
      </w:pPr>
    </w:lvl>
    <w:lvl w:ilvl="5">
      <w:start w:val="1"/>
      <w:numFmt w:val="lowerLetter"/>
      <w:lvlText w:val="%6)"/>
      <w:lvlJc w:val="left"/>
      <w:pPr>
        <w:tabs>
          <w:tab w:val="num" w:pos="2268"/>
        </w:tabs>
        <w:ind w:left="2268" w:hanging="283"/>
      </w:pPr>
    </w:lvl>
    <w:lvl w:ilvl="6">
      <w:start w:val="1"/>
      <w:numFmt w:val="lowerLetter"/>
      <w:lvlText w:val="%7)"/>
      <w:lvlJc w:val="left"/>
      <w:pPr>
        <w:tabs>
          <w:tab w:val="num" w:pos="2551"/>
        </w:tabs>
        <w:ind w:left="2551" w:hanging="283"/>
      </w:pPr>
    </w:lvl>
    <w:lvl w:ilvl="7">
      <w:start w:val="1"/>
      <w:numFmt w:val="lowerLetter"/>
      <w:lvlText w:val="%8)"/>
      <w:lvlJc w:val="left"/>
      <w:pPr>
        <w:tabs>
          <w:tab w:val="num" w:pos="2835"/>
        </w:tabs>
        <w:ind w:left="2835" w:hanging="283"/>
      </w:pPr>
    </w:lvl>
    <w:lvl w:ilvl="8">
      <w:start w:val="1"/>
      <w:numFmt w:val="lowerLetter"/>
      <w:lvlText w:val="%9)"/>
      <w:lvlJc w:val="left"/>
      <w:pPr>
        <w:tabs>
          <w:tab w:val="num" w:pos="3118"/>
        </w:tabs>
        <w:ind w:left="3118" w:hanging="283"/>
      </w:pPr>
    </w:lvl>
  </w:abstractNum>
  <w:abstractNum w:abstractNumId="1" w15:restartNumberingAfterBreak="0">
    <w:nsid w:val="2BBB4F0D"/>
    <w:multiLevelType w:val="hybridMultilevel"/>
    <w:tmpl w:val="8606167C"/>
    <w:lvl w:ilvl="0" w:tplc="F720371A">
      <w:start w:val="1"/>
      <w:numFmt w:val="decimal"/>
      <w:lvlText w:val="%1)"/>
      <w:lvlJc w:val="left"/>
      <w:rPr>
        <w:color w:val="00000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7A2A00BB"/>
    <w:multiLevelType w:val="hybridMultilevel"/>
    <w:tmpl w:val="9FDE8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101FE4"/>
    <w:rsid w:val="0011752F"/>
    <w:rsid w:val="00181B10"/>
    <w:rsid w:val="00283556"/>
    <w:rsid w:val="0032106E"/>
    <w:rsid w:val="003A7993"/>
    <w:rsid w:val="00453A43"/>
    <w:rsid w:val="004C053F"/>
    <w:rsid w:val="004D7700"/>
    <w:rsid w:val="004E01C9"/>
    <w:rsid w:val="007720EF"/>
    <w:rsid w:val="007976D8"/>
    <w:rsid w:val="007A588A"/>
    <w:rsid w:val="007D0F3A"/>
    <w:rsid w:val="007F2AAC"/>
    <w:rsid w:val="00857919"/>
    <w:rsid w:val="009774C0"/>
    <w:rsid w:val="00B425CF"/>
    <w:rsid w:val="00B80EB8"/>
    <w:rsid w:val="00BE5FA6"/>
    <w:rsid w:val="00CD6FEE"/>
    <w:rsid w:val="00DA4E51"/>
    <w:rsid w:val="00DB04C5"/>
    <w:rsid w:val="00E27AE8"/>
    <w:rsid w:val="00E30BBE"/>
    <w:rsid w:val="00E70F3E"/>
    <w:rsid w:val="00E87024"/>
    <w:rsid w:val="00F92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1ACF9"/>
  <w15:chartTrackingRefBased/>
  <w15:docId w15:val="{42F518F6-5DC2-4068-9309-B8DCC83A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Hipercze">
    <w:name w:val="Hyperlink"/>
    <w:rsid w:val="009774C0"/>
    <w:rPr>
      <w:color w:val="0000FF"/>
      <w:u w:val="single"/>
    </w:rPr>
  </w:style>
  <w:style w:type="paragraph" w:styleId="Akapitzlist">
    <w:name w:val="List Paragraph"/>
    <w:basedOn w:val="Normalny"/>
    <w:uiPriority w:val="34"/>
    <w:qFormat/>
    <w:rsid w:val="00B8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445">
      <w:marLeft w:val="0"/>
      <w:marRight w:val="0"/>
      <w:marTop w:val="0"/>
      <w:marBottom w:val="0"/>
      <w:divBdr>
        <w:top w:val="none" w:sz="0" w:space="0" w:color="auto"/>
        <w:left w:val="none" w:sz="0" w:space="0" w:color="auto"/>
        <w:bottom w:val="none" w:sz="0" w:space="0" w:color="auto"/>
        <w:right w:val="none" w:sz="0" w:space="0" w:color="auto"/>
      </w:divBdr>
    </w:div>
    <w:div w:id="684358687">
      <w:marLeft w:val="0"/>
      <w:marRight w:val="0"/>
      <w:marTop w:val="0"/>
      <w:marBottom w:val="0"/>
      <w:divBdr>
        <w:top w:val="none" w:sz="0" w:space="0" w:color="auto"/>
        <w:left w:val="none" w:sz="0" w:space="0" w:color="auto"/>
        <w:bottom w:val="none" w:sz="0" w:space="0" w:color="auto"/>
        <w:right w:val="none" w:sz="0" w:space="0" w:color="auto"/>
      </w:divBdr>
    </w:div>
    <w:div w:id="840044056">
      <w:marLeft w:val="0"/>
      <w:marRight w:val="0"/>
      <w:marTop w:val="0"/>
      <w:marBottom w:val="0"/>
      <w:divBdr>
        <w:top w:val="none" w:sz="0" w:space="0" w:color="auto"/>
        <w:left w:val="none" w:sz="0" w:space="0" w:color="auto"/>
        <w:bottom w:val="none" w:sz="0" w:space="0" w:color="auto"/>
        <w:right w:val="none" w:sz="0" w:space="0" w:color="auto"/>
      </w:divBdr>
    </w:div>
    <w:div w:id="962731215">
      <w:marLeft w:val="0"/>
      <w:marRight w:val="0"/>
      <w:marTop w:val="0"/>
      <w:marBottom w:val="0"/>
      <w:divBdr>
        <w:top w:val="none" w:sz="0" w:space="0" w:color="auto"/>
        <w:left w:val="none" w:sz="0" w:space="0" w:color="auto"/>
        <w:bottom w:val="none" w:sz="0" w:space="0" w:color="auto"/>
        <w:right w:val="none" w:sz="0" w:space="0" w:color="auto"/>
      </w:divBdr>
    </w:div>
    <w:div w:id="988556221">
      <w:marLeft w:val="0"/>
      <w:marRight w:val="0"/>
      <w:marTop w:val="0"/>
      <w:marBottom w:val="0"/>
      <w:divBdr>
        <w:top w:val="none" w:sz="0" w:space="0" w:color="auto"/>
        <w:left w:val="none" w:sz="0" w:space="0" w:color="auto"/>
        <w:bottom w:val="none" w:sz="0" w:space="0" w:color="auto"/>
        <w:right w:val="none" w:sz="0" w:space="0" w:color="auto"/>
      </w:divBdr>
    </w:div>
    <w:div w:id="1100370404">
      <w:marLeft w:val="0"/>
      <w:marRight w:val="0"/>
      <w:marTop w:val="0"/>
      <w:marBottom w:val="0"/>
      <w:divBdr>
        <w:top w:val="none" w:sz="0" w:space="0" w:color="auto"/>
        <w:left w:val="none" w:sz="0" w:space="0" w:color="auto"/>
        <w:bottom w:val="none" w:sz="0" w:space="0" w:color="auto"/>
        <w:right w:val="none" w:sz="0" w:space="0" w:color="auto"/>
      </w:divBdr>
    </w:div>
    <w:div w:id="1100683084">
      <w:marLeft w:val="0"/>
      <w:marRight w:val="0"/>
      <w:marTop w:val="0"/>
      <w:marBottom w:val="0"/>
      <w:divBdr>
        <w:top w:val="none" w:sz="0" w:space="0" w:color="auto"/>
        <w:left w:val="none" w:sz="0" w:space="0" w:color="auto"/>
        <w:bottom w:val="none" w:sz="0" w:space="0" w:color="auto"/>
        <w:right w:val="none" w:sz="0" w:space="0" w:color="auto"/>
      </w:divBdr>
    </w:div>
    <w:div w:id="1218971210">
      <w:marLeft w:val="0"/>
      <w:marRight w:val="0"/>
      <w:marTop w:val="0"/>
      <w:marBottom w:val="0"/>
      <w:divBdr>
        <w:top w:val="none" w:sz="0" w:space="0" w:color="auto"/>
        <w:left w:val="none" w:sz="0" w:space="0" w:color="auto"/>
        <w:bottom w:val="none" w:sz="0" w:space="0" w:color="auto"/>
        <w:right w:val="none" w:sz="0" w:space="0" w:color="auto"/>
      </w:divBdr>
    </w:div>
    <w:div w:id="1365596943">
      <w:marLeft w:val="0"/>
      <w:marRight w:val="0"/>
      <w:marTop w:val="0"/>
      <w:marBottom w:val="0"/>
      <w:divBdr>
        <w:top w:val="none" w:sz="0" w:space="0" w:color="auto"/>
        <w:left w:val="none" w:sz="0" w:space="0" w:color="auto"/>
        <w:bottom w:val="none" w:sz="0" w:space="0" w:color="auto"/>
        <w:right w:val="none" w:sz="0" w:space="0" w:color="auto"/>
      </w:divBdr>
    </w:div>
    <w:div w:id="1414161671">
      <w:marLeft w:val="0"/>
      <w:marRight w:val="0"/>
      <w:marTop w:val="0"/>
      <w:marBottom w:val="0"/>
      <w:divBdr>
        <w:top w:val="none" w:sz="0" w:space="0" w:color="auto"/>
        <w:left w:val="none" w:sz="0" w:space="0" w:color="auto"/>
        <w:bottom w:val="none" w:sz="0" w:space="0" w:color="auto"/>
        <w:right w:val="none" w:sz="0" w:space="0" w:color="auto"/>
      </w:divBdr>
    </w:div>
    <w:div w:id="1623881407">
      <w:marLeft w:val="0"/>
      <w:marRight w:val="0"/>
      <w:marTop w:val="0"/>
      <w:marBottom w:val="0"/>
      <w:divBdr>
        <w:top w:val="none" w:sz="0" w:space="0" w:color="auto"/>
        <w:left w:val="none" w:sz="0" w:space="0" w:color="auto"/>
        <w:bottom w:val="none" w:sz="0" w:space="0" w:color="auto"/>
        <w:right w:val="none" w:sz="0" w:space="0" w:color="auto"/>
      </w:divBdr>
    </w:div>
    <w:div w:id="1673333639">
      <w:marLeft w:val="0"/>
      <w:marRight w:val="0"/>
      <w:marTop w:val="0"/>
      <w:marBottom w:val="0"/>
      <w:divBdr>
        <w:top w:val="none" w:sz="0" w:space="0" w:color="auto"/>
        <w:left w:val="none" w:sz="0" w:space="0" w:color="auto"/>
        <w:bottom w:val="none" w:sz="0" w:space="0" w:color="auto"/>
        <w:right w:val="none" w:sz="0" w:space="0" w:color="auto"/>
      </w:divBdr>
    </w:div>
    <w:div w:id="1737849737">
      <w:marLeft w:val="0"/>
      <w:marRight w:val="0"/>
      <w:marTop w:val="0"/>
      <w:marBottom w:val="0"/>
      <w:divBdr>
        <w:top w:val="none" w:sz="0" w:space="0" w:color="auto"/>
        <w:left w:val="none" w:sz="0" w:space="0" w:color="auto"/>
        <w:bottom w:val="none" w:sz="0" w:space="0" w:color="auto"/>
        <w:right w:val="none" w:sz="0" w:space="0" w:color="auto"/>
      </w:divBdr>
    </w:div>
    <w:div w:id="1762406345">
      <w:marLeft w:val="0"/>
      <w:marRight w:val="0"/>
      <w:marTop w:val="0"/>
      <w:marBottom w:val="0"/>
      <w:divBdr>
        <w:top w:val="none" w:sz="0" w:space="0" w:color="auto"/>
        <w:left w:val="none" w:sz="0" w:space="0" w:color="auto"/>
        <w:bottom w:val="none" w:sz="0" w:space="0" w:color="auto"/>
        <w:right w:val="none" w:sz="0" w:space="0" w:color="auto"/>
      </w:divBdr>
    </w:div>
    <w:div w:id="1914704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32</Pages>
  <Words>6111</Words>
  <Characters>36666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umt365</dc:creator>
  <cp:keywords/>
  <dc:description/>
  <cp:lastModifiedBy>umt365</cp:lastModifiedBy>
  <cp:revision>26</cp:revision>
  <dcterms:created xsi:type="dcterms:W3CDTF">2021-12-08T08:17:00Z</dcterms:created>
  <dcterms:modified xsi:type="dcterms:W3CDTF">2021-12-30T07:13:00Z</dcterms:modified>
</cp:coreProperties>
</file>