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61F6" w14:textId="77777777" w:rsidR="003220F8" w:rsidRPr="00927423" w:rsidRDefault="00870627" w:rsidP="00582940">
      <w:pPr>
        <w:pStyle w:val="NormalnyWeb"/>
        <w:spacing w:line="360" w:lineRule="auto"/>
        <w:rPr>
          <w:rFonts w:ascii="Verdana" w:hAnsi="Verdana"/>
        </w:rPr>
      </w:pPr>
      <w:r w:rsidRPr="00927423">
        <w:rPr>
          <w:rFonts w:ascii="Verdana" w:hAnsi="Verdana"/>
          <w:b/>
          <w:bCs/>
        </w:rPr>
        <w:t>Rada Miejska w Tuchowie</w:t>
      </w:r>
      <w:r w:rsidRPr="00927423">
        <w:rPr>
          <w:rFonts w:ascii="Verdana" w:hAnsi="Verdana"/>
        </w:rPr>
        <w:br/>
        <w:t>Rada Miejska</w:t>
      </w:r>
    </w:p>
    <w:p w14:paraId="0E32EF44" w14:textId="3FC937A5" w:rsidR="003220F8" w:rsidRPr="00927423" w:rsidRDefault="00870627" w:rsidP="00582940">
      <w:pPr>
        <w:pStyle w:val="NormalnyWeb"/>
        <w:spacing w:line="360" w:lineRule="auto"/>
        <w:jc w:val="center"/>
        <w:rPr>
          <w:rFonts w:ascii="Verdana" w:hAnsi="Verdana"/>
        </w:rPr>
      </w:pPr>
      <w:r w:rsidRPr="00927423">
        <w:rPr>
          <w:rFonts w:ascii="Verdana" w:hAnsi="Verdana"/>
          <w:b/>
          <w:bCs/>
          <w:sz w:val="36"/>
          <w:szCs w:val="36"/>
        </w:rPr>
        <w:t xml:space="preserve">Protokół nr </w:t>
      </w:r>
      <w:r w:rsidR="00763CCB">
        <w:rPr>
          <w:rFonts w:ascii="Verdana" w:hAnsi="Verdana"/>
          <w:b/>
          <w:bCs/>
          <w:sz w:val="36"/>
          <w:szCs w:val="36"/>
        </w:rPr>
        <w:t>12</w:t>
      </w:r>
    </w:p>
    <w:p w14:paraId="5311AF76" w14:textId="77777777" w:rsidR="003220F8" w:rsidRPr="00927423" w:rsidRDefault="00870627" w:rsidP="00582940">
      <w:pPr>
        <w:pStyle w:val="NormalnyWeb"/>
        <w:spacing w:line="360" w:lineRule="auto"/>
        <w:rPr>
          <w:rFonts w:ascii="Verdana" w:hAnsi="Verdana"/>
        </w:rPr>
      </w:pPr>
      <w:r w:rsidRPr="00927423">
        <w:rPr>
          <w:rFonts w:ascii="Verdana" w:hAnsi="Verdana"/>
        </w:rPr>
        <w:t xml:space="preserve">XXXIX Sesja w dniu 29 grudnia 2021 </w:t>
      </w:r>
      <w:r w:rsidRPr="00927423">
        <w:rPr>
          <w:rFonts w:ascii="Verdana" w:hAnsi="Verdana"/>
        </w:rPr>
        <w:br/>
        <w:t>Obrady rozpoczęto 29 grudnia 2021 o godz. 12:00, a zakończono o godz. 15:20 tego samego dnia.</w:t>
      </w:r>
    </w:p>
    <w:p w14:paraId="68851EB4" w14:textId="77777777" w:rsidR="003220F8" w:rsidRPr="00927423" w:rsidRDefault="00870627" w:rsidP="00582940">
      <w:pPr>
        <w:pStyle w:val="NormalnyWeb"/>
        <w:spacing w:line="360" w:lineRule="auto"/>
        <w:rPr>
          <w:rFonts w:ascii="Verdana" w:hAnsi="Verdana"/>
        </w:rPr>
      </w:pPr>
      <w:r w:rsidRPr="00927423">
        <w:rPr>
          <w:rFonts w:ascii="Verdana" w:hAnsi="Verdana"/>
        </w:rPr>
        <w:t>W posiedzeniu wzięło udział 14 członków.</w:t>
      </w:r>
    </w:p>
    <w:p w14:paraId="55F7BB40" w14:textId="77777777" w:rsidR="003220F8" w:rsidRPr="00927423" w:rsidRDefault="00870627" w:rsidP="00582940">
      <w:pPr>
        <w:pStyle w:val="NormalnyWeb"/>
        <w:spacing w:line="360" w:lineRule="auto"/>
        <w:rPr>
          <w:rFonts w:ascii="Verdana" w:hAnsi="Verdana"/>
        </w:rPr>
      </w:pPr>
      <w:r w:rsidRPr="00927423">
        <w:rPr>
          <w:rFonts w:ascii="Verdana" w:hAnsi="Verdana"/>
        </w:rPr>
        <w:t>Obecni:</w:t>
      </w:r>
    </w:p>
    <w:p w14:paraId="1BD77A9E" w14:textId="09B72951" w:rsidR="003220F8" w:rsidRDefault="00870627" w:rsidP="00582940">
      <w:pPr>
        <w:pStyle w:val="NormalnyWeb"/>
        <w:numPr>
          <w:ilvl w:val="0"/>
          <w:numId w:val="1"/>
        </w:numPr>
        <w:spacing w:line="360" w:lineRule="auto"/>
        <w:rPr>
          <w:rFonts w:ascii="Verdana" w:hAnsi="Verdana"/>
        </w:rPr>
      </w:pPr>
      <w:r w:rsidRPr="00927423">
        <w:rPr>
          <w:rFonts w:ascii="Verdana" w:hAnsi="Verdana"/>
        </w:rPr>
        <w:t>Grzegorz Borgula</w:t>
      </w:r>
      <w:r w:rsidRPr="00927423">
        <w:rPr>
          <w:rFonts w:ascii="Verdana" w:hAnsi="Verdana"/>
        </w:rPr>
        <w:br/>
        <w:t>2. Małgorzata Gacek</w:t>
      </w:r>
      <w:r w:rsidRPr="00927423">
        <w:rPr>
          <w:rFonts w:ascii="Verdana" w:hAnsi="Verdana"/>
        </w:rPr>
        <w:br/>
        <w:t>3. Mateusz Janiczek</w:t>
      </w:r>
      <w:r w:rsidRPr="00927423">
        <w:rPr>
          <w:rFonts w:ascii="Verdana" w:hAnsi="Verdana"/>
        </w:rPr>
        <w:br/>
        <w:t>4. Marek Krzemień</w:t>
      </w:r>
      <w:r w:rsidRPr="00927423">
        <w:rPr>
          <w:rFonts w:ascii="Verdana" w:hAnsi="Verdana"/>
        </w:rPr>
        <w:br/>
        <w:t xml:space="preserve">5. </w:t>
      </w:r>
      <w:r w:rsidRPr="00927423">
        <w:rPr>
          <w:rFonts w:ascii="Verdana" w:hAnsi="Verdana"/>
          <w:strike/>
        </w:rPr>
        <w:t>Piotr Kwaśny</w:t>
      </w:r>
      <w:r w:rsidRPr="00927423">
        <w:rPr>
          <w:rFonts w:ascii="Verdana" w:hAnsi="Verdana"/>
        </w:rPr>
        <w:br/>
        <w:t>6. Janusz Łukasik</w:t>
      </w:r>
      <w:r w:rsidRPr="00927423">
        <w:rPr>
          <w:rFonts w:ascii="Verdana" w:hAnsi="Verdana"/>
        </w:rPr>
        <w:br/>
        <w:t>7. Ewa Michałek</w:t>
      </w:r>
      <w:r w:rsidRPr="00927423">
        <w:rPr>
          <w:rFonts w:ascii="Verdana" w:hAnsi="Verdana"/>
        </w:rPr>
        <w:br/>
        <w:t>8. Grzegorz Niemiec</w:t>
      </w:r>
      <w:r w:rsidRPr="00927423">
        <w:rPr>
          <w:rFonts w:ascii="Verdana" w:hAnsi="Verdana"/>
        </w:rPr>
        <w:br/>
        <w:t>9. Stanisław Obrzut</w:t>
      </w:r>
      <w:r w:rsidRPr="00927423">
        <w:rPr>
          <w:rFonts w:ascii="Verdana" w:hAnsi="Verdana"/>
        </w:rPr>
        <w:br/>
        <w:t xml:space="preserve">10. Jerzy </w:t>
      </w:r>
      <w:proofErr w:type="spellStart"/>
      <w:r w:rsidRPr="00927423">
        <w:rPr>
          <w:rFonts w:ascii="Verdana" w:hAnsi="Verdana"/>
        </w:rPr>
        <w:t>Odroniec</w:t>
      </w:r>
      <w:proofErr w:type="spellEnd"/>
      <w:r w:rsidRPr="00927423">
        <w:rPr>
          <w:rFonts w:ascii="Verdana" w:hAnsi="Verdana"/>
        </w:rPr>
        <w:br/>
        <w:t>11. Andrzej Przybyła</w:t>
      </w:r>
      <w:r w:rsidRPr="00927423">
        <w:rPr>
          <w:rFonts w:ascii="Verdana" w:hAnsi="Verdana"/>
        </w:rPr>
        <w:br/>
        <w:t>12. Jacek Tyrka</w:t>
      </w:r>
      <w:r w:rsidRPr="00927423">
        <w:rPr>
          <w:rFonts w:ascii="Verdana" w:hAnsi="Verdana"/>
        </w:rPr>
        <w:br/>
        <w:t>13. Jerzy Urbanek</w:t>
      </w:r>
      <w:r w:rsidRPr="00927423">
        <w:rPr>
          <w:rFonts w:ascii="Verdana" w:hAnsi="Verdana"/>
        </w:rPr>
        <w:br/>
        <w:t xml:space="preserve">14. Stanisław </w:t>
      </w:r>
      <w:proofErr w:type="spellStart"/>
      <w:r w:rsidRPr="00927423">
        <w:rPr>
          <w:rFonts w:ascii="Verdana" w:hAnsi="Verdana"/>
        </w:rPr>
        <w:t>Wabno</w:t>
      </w:r>
      <w:proofErr w:type="spellEnd"/>
      <w:r w:rsidRPr="00927423">
        <w:rPr>
          <w:rFonts w:ascii="Verdana" w:hAnsi="Verdana"/>
        </w:rPr>
        <w:br/>
        <w:t>15. Grzegorz Wesołowski</w:t>
      </w:r>
    </w:p>
    <w:p w14:paraId="035292E4" w14:textId="7A660A15" w:rsidR="00CE15F6" w:rsidRDefault="00CE15F6" w:rsidP="00582940">
      <w:pPr>
        <w:pStyle w:val="NormalnyWeb"/>
        <w:spacing w:line="360" w:lineRule="auto"/>
        <w:jc w:val="center"/>
        <w:rPr>
          <w:rFonts w:ascii="Verdana" w:hAnsi="Verdana"/>
          <w:b/>
          <w:bCs/>
        </w:rPr>
      </w:pPr>
    </w:p>
    <w:p w14:paraId="379DB194" w14:textId="37B24E9C" w:rsidR="000B2030" w:rsidRDefault="000B2030" w:rsidP="00582940">
      <w:pPr>
        <w:pStyle w:val="NormalnyWeb"/>
        <w:spacing w:line="360" w:lineRule="auto"/>
        <w:jc w:val="center"/>
        <w:rPr>
          <w:rFonts w:ascii="Verdana" w:hAnsi="Verdana"/>
          <w:b/>
          <w:bCs/>
        </w:rPr>
      </w:pPr>
    </w:p>
    <w:p w14:paraId="4E7E9A53" w14:textId="77777777" w:rsidR="000B2030" w:rsidRDefault="000B2030" w:rsidP="00582940">
      <w:pPr>
        <w:pStyle w:val="NormalnyWeb"/>
        <w:spacing w:line="360" w:lineRule="auto"/>
        <w:jc w:val="center"/>
        <w:rPr>
          <w:rFonts w:ascii="Verdana" w:hAnsi="Verdana"/>
          <w:b/>
          <w:bCs/>
        </w:rPr>
      </w:pPr>
    </w:p>
    <w:p w14:paraId="7F9B73D2" w14:textId="382BCC8A" w:rsidR="00A16CC1" w:rsidRPr="00A16CC1" w:rsidRDefault="00A16CC1" w:rsidP="00582940">
      <w:pPr>
        <w:pStyle w:val="NormalnyWeb"/>
        <w:spacing w:line="360" w:lineRule="auto"/>
        <w:jc w:val="center"/>
        <w:rPr>
          <w:rFonts w:ascii="Verdana" w:hAnsi="Verdana"/>
          <w:b/>
          <w:bCs/>
        </w:rPr>
      </w:pPr>
      <w:r w:rsidRPr="00A16CC1">
        <w:rPr>
          <w:rFonts w:ascii="Verdana" w:hAnsi="Verdana"/>
          <w:b/>
          <w:bCs/>
        </w:rPr>
        <w:lastRenderedPageBreak/>
        <w:t>Porządek obrad</w:t>
      </w:r>
    </w:p>
    <w:p w14:paraId="79D97CEF" w14:textId="77777777" w:rsidR="00A16CC1" w:rsidRPr="00B359D6"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rPr>
      </w:pPr>
      <w:r w:rsidRPr="00B359D6">
        <w:rPr>
          <w:rFonts w:ascii="Verdana" w:hAnsi="Verdana"/>
        </w:rPr>
        <w:t>Otwarcie sesji i stwierdzenie prawomocności obrad.</w:t>
      </w:r>
    </w:p>
    <w:p w14:paraId="279AE532" w14:textId="77777777" w:rsidR="00A16CC1" w:rsidRPr="00B359D6"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rPr>
      </w:pPr>
      <w:r w:rsidRPr="00B359D6">
        <w:rPr>
          <w:rFonts w:ascii="Verdana" w:hAnsi="Verdana"/>
        </w:rPr>
        <w:t>Przedstawienie porządku obrad.</w:t>
      </w:r>
    </w:p>
    <w:p w14:paraId="7C57791D" w14:textId="77777777" w:rsidR="00A16CC1" w:rsidRPr="00B359D6"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rPr>
      </w:pPr>
      <w:r w:rsidRPr="00B359D6">
        <w:rPr>
          <w:rFonts w:ascii="Verdana" w:hAnsi="Verdana"/>
        </w:rPr>
        <w:t>Przyjęcie protokołu z poprzedniej sesji.</w:t>
      </w:r>
    </w:p>
    <w:p w14:paraId="42CE5874" w14:textId="77777777" w:rsidR="00A16CC1" w:rsidRPr="00B359D6"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rPr>
      </w:pPr>
      <w:r w:rsidRPr="00B359D6">
        <w:rPr>
          <w:rFonts w:ascii="Verdana" w:hAnsi="Verdana"/>
        </w:rPr>
        <w:t>Interpelacje radnych.</w:t>
      </w:r>
    </w:p>
    <w:p w14:paraId="01242AFE" w14:textId="77777777" w:rsidR="00A16CC1" w:rsidRPr="00B359D6"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rPr>
      </w:pPr>
      <w:r w:rsidRPr="00B359D6">
        <w:rPr>
          <w:rFonts w:ascii="Verdana" w:hAnsi="Verdana"/>
        </w:rPr>
        <w:t>Sprawozdanie Burmistrza Tuchowa z działalności w okresie między sesjami.</w:t>
      </w:r>
    </w:p>
    <w:p w14:paraId="6392055F" w14:textId="77777777" w:rsidR="00A16CC1"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color w:val="000000"/>
        </w:rPr>
      </w:pPr>
      <w:r w:rsidRPr="00B359D6">
        <w:rPr>
          <w:rFonts w:ascii="Verdana" w:hAnsi="Verdana"/>
        </w:rPr>
        <w:t>Uchwalenie planów pracy Rady Miejskiej w Tuchowie i jej Komisji na 2022 rok</w:t>
      </w:r>
      <w:r w:rsidRPr="00B359D6">
        <w:rPr>
          <w:rFonts w:ascii="Verdana" w:eastAsia="Times New Roman" w:hAnsi="Verdana"/>
          <w:bCs/>
          <w:color w:val="000000"/>
        </w:rPr>
        <w:t>.</w:t>
      </w:r>
    </w:p>
    <w:p w14:paraId="73E50911" w14:textId="77777777" w:rsidR="00A16CC1" w:rsidRPr="004D1D05"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color w:val="000000"/>
        </w:rPr>
      </w:pPr>
      <w:r w:rsidRPr="004D1D05">
        <w:rPr>
          <w:rFonts w:ascii="Verdana" w:hAnsi="Verdana"/>
        </w:rPr>
        <w:t>Podejmowanie uchwał:</w:t>
      </w:r>
    </w:p>
    <w:p w14:paraId="3499CAA3" w14:textId="77777777" w:rsidR="00A16CC1" w:rsidRPr="00B359D6" w:rsidRDefault="00A16CC1" w:rsidP="00582940">
      <w:pPr>
        <w:spacing w:line="360" w:lineRule="auto"/>
        <w:ind w:left="720"/>
        <w:jc w:val="both"/>
        <w:rPr>
          <w:rFonts w:ascii="Verdana" w:hAnsi="Verdana"/>
          <w:color w:val="000000"/>
        </w:rPr>
      </w:pPr>
    </w:p>
    <w:p w14:paraId="0AFF93A1" w14:textId="77777777" w:rsidR="00A16CC1" w:rsidRPr="00B359D6" w:rsidRDefault="00A16CC1" w:rsidP="00582940">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B359D6">
        <w:rPr>
          <w:rFonts w:ascii="Verdana" w:hAnsi="Verdana"/>
          <w:color w:val="000000"/>
        </w:rPr>
        <w:t xml:space="preserve"> </w:t>
      </w:r>
      <w:r w:rsidRPr="00B359D6">
        <w:rPr>
          <w:rFonts w:ascii="Verdana" w:eastAsia="Times New Roman" w:hAnsi="Verdana"/>
          <w:color w:val="000000"/>
        </w:rPr>
        <w:t xml:space="preserve">w sprawie </w:t>
      </w:r>
      <w:r w:rsidRPr="00B359D6">
        <w:rPr>
          <w:rFonts w:ascii="Verdana" w:hAnsi="Verdana"/>
        </w:rPr>
        <w:t>zbycia nieruchomości niezabudowanej stanowiącej własność Gminy Tuchów</w:t>
      </w:r>
      <w:r w:rsidRPr="00B359D6">
        <w:rPr>
          <w:rFonts w:ascii="Verdana" w:eastAsia="Times New Roman" w:hAnsi="Verdana"/>
        </w:rPr>
        <w:t>,</w:t>
      </w:r>
    </w:p>
    <w:p w14:paraId="09CF34C0" w14:textId="77777777" w:rsidR="00A16CC1" w:rsidRPr="00B359D6" w:rsidRDefault="00A16CC1" w:rsidP="00582940">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B359D6">
        <w:rPr>
          <w:rFonts w:ascii="Verdana" w:hAnsi="Verdana"/>
        </w:rPr>
        <w:t xml:space="preserve"> w sprawie wyrażenia zgody na zbycie nieruchomości zabudowanej stanowiącej własność Gminy Tuchów</w:t>
      </w:r>
      <w:r w:rsidRPr="00B359D6">
        <w:rPr>
          <w:rFonts w:ascii="Verdana" w:eastAsia="Times New Roman" w:hAnsi="Verdana"/>
        </w:rPr>
        <w:t>,</w:t>
      </w:r>
    </w:p>
    <w:p w14:paraId="6D275222" w14:textId="77777777" w:rsidR="00A16CC1" w:rsidRPr="00B359D6" w:rsidRDefault="00A16CC1" w:rsidP="00582940">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B359D6">
        <w:rPr>
          <w:rFonts w:ascii="Verdana" w:hAnsi="Verdana"/>
          <w:color w:val="000000"/>
        </w:rPr>
        <w:t xml:space="preserve"> w sprawie </w:t>
      </w:r>
      <w:r w:rsidRPr="00B359D6">
        <w:rPr>
          <w:rFonts w:ascii="Verdana" w:hAnsi="Verdana"/>
        </w:rPr>
        <w:t>przyjęcia Gminnego Programu Profilaktyki i Rozwiązywania Problemów Alkoholowych Gminy Tuchów na 2022 rok</w:t>
      </w:r>
      <w:r w:rsidRPr="00B359D6">
        <w:rPr>
          <w:rStyle w:val="Hipercze"/>
          <w:rFonts w:ascii="Verdana" w:eastAsia="Times New Roman" w:hAnsi="Verdana"/>
          <w:color w:val="000000"/>
        </w:rPr>
        <w:t>,</w:t>
      </w:r>
    </w:p>
    <w:p w14:paraId="1886DEE3" w14:textId="77777777" w:rsidR="00A16CC1" w:rsidRPr="00B359D6" w:rsidRDefault="00A16CC1" w:rsidP="00582940">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B359D6">
        <w:rPr>
          <w:rFonts w:ascii="Verdana" w:hAnsi="Verdana"/>
          <w:color w:val="000000"/>
        </w:rPr>
        <w:t xml:space="preserve">w sprawie </w:t>
      </w:r>
      <w:r w:rsidRPr="00B359D6">
        <w:rPr>
          <w:rFonts w:ascii="Verdana" w:hAnsi="Verdana"/>
        </w:rPr>
        <w:t>uchwalenia miejscowego planu zagospodarowania przestrzennego Gminy Tuchów - dla części miasta Tuchowa oraz części miejscowości Siedliska</w:t>
      </w:r>
      <w:r w:rsidRPr="00B359D6">
        <w:rPr>
          <w:rFonts w:ascii="Verdana" w:eastAsia="Times New Roman" w:hAnsi="Verdana"/>
        </w:rPr>
        <w:t>,</w:t>
      </w:r>
    </w:p>
    <w:p w14:paraId="092159C0" w14:textId="77777777" w:rsidR="00A16CC1" w:rsidRPr="00F75DAC" w:rsidRDefault="00A16CC1" w:rsidP="00582940">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B359D6">
        <w:rPr>
          <w:rFonts w:ascii="Verdana" w:hAnsi="Verdana"/>
        </w:rPr>
        <w:t xml:space="preserve">w sprawie rozpatrzenia wniosku mieszkańców Osiedla przy                 </w:t>
      </w:r>
      <w:r w:rsidRPr="00F75DAC">
        <w:rPr>
          <w:rFonts w:ascii="Verdana" w:hAnsi="Verdana"/>
        </w:rPr>
        <w:t>ul. Reymonta,</w:t>
      </w:r>
    </w:p>
    <w:p w14:paraId="5F7CBF77" w14:textId="77777777" w:rsidR="00A16CC1" w:rsidRPr="00CE15F6" w:rsidRDefault="00A16CC1" w:rsidP="00582940">
      <w:pPr>
        <w:widowControl w:val="0"/>
        <w:numPr>
          <w:ilvl w:val="0"/>
          <w:numId w:val="3"/>
        </w:numPr>
        <w:tabs>
          <w:tab w:val="num" w:pos="720"/>
          <w:tab w:val="left" w:pos="911"/>
          <w:tab w:val="left" w:pos="1018"/>
          <w:tab w:val="left" w:pos="1082"/>
        </w:tabs>
        <w:suppressAutoHyphens/>
        <w:spacing w:line="360" w:lineRule="auto"/>
        <w:ind w:left="680"/>
        <w:jc w:val="both"/>
        <w:rPr>
          <w:rFonts w:ascii="Verdana" w:hAnsi="Verdana"/>
        </w:rPr>
      </w:pPr>
      <w:r w:rsidRPr="00CE15F6">
        <w:rPr>
          <w:rStyle w:val="Hipercze"/>
          <w:rFonts w:ascii="Verdana" w:eastAsia="Times New Roman" w:hAnsi="Verdana"/>
          <w:color w:val="000000"/>
          <w:u w:val="none"/>
        </w:rPr>
        <w:t xml:space="preserve">w sprawie </w:t>
      </w:r>
      <w:r w:rsidRPr="00CE15F6">
        <w:rPr>
          <w:rFonts w:ascii="Verdana" w:hAnsi="Verdana"/>
        </w:rPr>
        <w:t xml:space="preserve">przystąpienia Gminy Tuchów do stowarzyszenia </w:t>
      </w:r>
      <w:proofErr w:type="spellStart"/>
      <w:r w:rsidRPr="00CE15F6">
        <w:rPr>
          <w:rFonts w:ascii="Verdana" w:hAnsi="Verdana"/>
        </w:rPr>
        <w:t>Pogórzańskie</w:t>
      </w:r>
      <w:proofErr w:type="spellEnd"/>
      <w:r w:rsidRPr="00CE15F6">
        <w:rPr>
          <w:rFonts w:ascii="Verdana" w:hAnsi="Verdana"/>
        </w:rPr>
        <w:t xml:space="preserve"> Stowarzyszenie Dunajec – Biała</w:t>
      </w:r>
      <w:r w:rsidRPr="00CE15F6">
        <w:rPr>
          <w:rStyle w:val="Hipercze"/>
          <w:rFonts w:ascii="Verdana" w:eastAsia="Times New Roman" w:hAnsi="Verdana"/>
          <w:color w:val="000000"/>
          <w:u w:val="none"/>
        </w:rPr>
        <w:t>,</w:t>
      </w:r>
    </w:p>
    <w:p w14:paraId="4FCA1238" w14:textId="77777777" w:rsidR="00A16CC1" w:rsidRPr="00CE15F6" w:rsidRDefault="00A16CC1" w:rsidP="00582940">
      <w:pPr>
        <w:widowControl w:val="0"/>
        <w:numPr>
          <w:ilvl w:val="0"/>
          <w:numId w:val="3"/>
        </w:numPr>
        <w:tabs>
          <w:tab w:val="num" w:pos="720"/>
          <w:tab w:val="left" w:pos="911"/>
          <w:tab w:val="left" w:pos="1018"/>
          <w:tab w:val="left" w:pos="1082"/>
        </w:tabs>
        <w:suppressAutoHyphens/>
        <w:spacing w:line="360" w:lineRule="auto"/>
        <w:ind w:left="680"/>
        <w:jc w:val="both"/>
        <w:rPr>
          <w:rStyle w:val="Hipercze"/>
          <w:rFonts w:ascii="Verdana" w:hAnsi="Verdana"/>
          <w:u w:val="none"/>
        </w:rPr>
      </w:pPr>
      <w:r w:rsidRPr="00CE15F6">
        <w:rPr>
          <w:rStyle w:val="Hipercze"/>
          <w:rFonts w:ascii="Verdana" w:eastAsia="Times New Roman" w:hAnsi="Verdana"/>
          <w:color w:val="000000"/>
          <w:u w:val="none"/>
        </w:rPr>
        <w:t xml:space="preserve">w sprawie </w:t>
      </w:r>
      <w:r w:rsidRPr="00CE15F6">
        <w:rPr>
          <w:rFonts w:ascii="Verdana" w:hAnsi="Verdana"/>
        </w:rPr>
        <w:t>zmian w uchwale nr XXVII/263/2020 Rady Miejskiej w Tuchowie z dnia 30 grudnia 2020 roku w sprawie przyjęcia Wieloletniej prognozy finansowej Gminy Tuchów na lata 2021 – 2032r</w:t>
      </w:r>
      <w:r w:rsidRPr="00CE15F6">
        <w:rPr>
          <w:rStyle w:val="Hipercze"/>
          <w:rFonts w:ascii="Verdana" w:eastAsia="Times New Roman" w:hAnsi="Verdana"/>
          <w:color w:val="000000"/>
          <w:u w:val="none"/>
        </w:rPr>
        <w:t>,</w:t>
      </w:r>
    </w:p>
    <w:p w14:paraId="1629CDF5" w14:textId="77777777" w:rsidR="00A16CC1" w:rsidRPr="00CE15F6" w:rsidRDefault="00A16CC1" w:rsidP="00582940">
      <w:pPr>
        <w:widowControl w:val="0"/>
        <w:numPr>
          <w:ilvl w:val="0"/>
          <w:numId w:val="3"/>
        </w:numPr>
        <w:tabs>
          <w:tab w:val="num" w:pos="720"/>
          <w:tab w:val="left" w:pos="911"/>
          <w:tab w:val="left" w:pos="1018"/>
          <w:tab w:val="left" w:pos="1082"/>
        </w:tabs>
        <w:suppressAutoHyphens/>
        <w:spacing w:line="360" w:lineRule="auto"/>
        <w:ind w:left="680"/>
        <w:jc w:val="both"/>
        <w:rPr>
          <w:rStyle w:val="Hipercze"/>
          <w:rFonts w:ascii="Verdana" w:hAnsi="Verdana"/>
          <w:u w:val="none"/>
        </w:rPr>
      </w:pPr>
      <w:r w:rsidRPr="00CE15F6">
        <w:rPr>
          <w:rFonts w:ascii="Verdana" w:eastAsia="Times New Roman" w:hAnsi="Verdana"/>
          <w:color w:val="000000"/>
        </w:rPr>
        <w:t>w sprawie zmian w Uchwale nr XXVII/264/2020 Rady Miejskiej w Tuchowie z dnia 30 grudnia 2020 roku - uchwała budżetowa Gminy Tuchów na 2021 rok</w:t>
      </w:r>
      <w:r w:rsidRPr="00CE15F6">
        <w:rPr>
          <w:rFonts w:ascii="Verdana" w:hAnsi="Verdana"/>
        </w:rPr>
        <w:t>,</w:t>
      </w:r>
    </w:p>
    <w:p w14:paraId="5CCEDAC9" w14:textId="77777777" w:rsidR="00A16CC1" w:rsidRPr="00F75DAC" w:rsidRDefault="00A16CC1" w:rsidP="00582940">
      <w:pPr>
        <w:widowControl w:val="0"/>
        <w:numPr>
          <w:ilvl w:val="0"/>
          <w:numId w:val="3"/>
        </w:numPr>
        <w:tabs>
          <w:tab w:val="num" w:pos="720"/>
          <w:tab w:val="left" w:pos="911"/>
          <w:tab w:val="left" w:pos="1018"/>
          <w:tab w:val="left" w:pos="1082"/>
        </w:tabs>
        <w:suppressAutoHyphens/>
        <w:spacing w:before="240" w:line="360" w:lineRule="auto"/>
        <w:ind w:left="680"/>
        <w:jc w:val="both"/>
        <w:rPr>
          <w:rFonts w:ascii="Verdana" w:hAnsi="Verdana"/>
        </w:rPr>
      </w:pPr>
      <w:r w:rsidRPr="00CE15F6">
        <w:rPr>
          <w:rStyle w:val="Hipercze"/>
          <w:rFonts w:ascii="Verdana" w:eastAsia="Times New Roman" w:hAnsi="Verdana"/>
          <w:color w:val="000000"/>
          <w:u w:val="none"/>
        </w:rPr>
        <w:t xml:space="preserve"> w sprawie</w:t>
      </w:r>
      <w:r w:rsidRPr="00F75DAC">
        <w:rPr>
          <w:rFonts w:ascii="Verdana" w:hAnsi="Verdana"/>
        </w:rPr>
        <w:t xml:space="preserve"> zmiany uchwały nr XXIX/275/2021 Rady Miejskiej w </w:t>
      </w:r>
      <w:r w:rsidRPr="00F75DAC">
        <w:rPr>
          <w:rFonts w:ascii="Verdana" w:hAnsi="Verdana"/>
        </w:rPr>
        <w:lastRenderedPageBreak/>
        <w:t>Tuchowie z dnia 24 lutego 2021 r. w sprawie udzielenia pomocy finansowej na rzecz Powiatu Tarnowskiego z przeznaczeniem na realizację zadania pn. „Opracowanie dokumentacji projektowej rozbudowy drogi powiatowej nr 1387K relacji Siepietnica - Lubaszowa”</w:t>
      </w:r>
      <w:r w:rsidRPr="00F75DAC">
        <w:rPr>
          <w:rFonts w:ascii="Verdana" w:eastAsia="Times New Roman" w:hAnsi="Verdana"/>
        </w:rPr>
        <w:t>.</w:t>
      </w:r>
    </w:p>
    <w:p w14:paraId="06AC465C" w14:textId="77777777" w:rsidR="00A16CC1" w:rsidRPr="00B359D6" w:rsidRDefault="00A16CC1" w:rsidP="00582940">
      <w:pPr>
        <w:widowControl w:val="0"/>
        <w:numPr>
          <w:ilvl w:val="0"/>
          <w:numId w:val="2"/>
        </w:numPr>
        <w:tabs>
          <w:tab w:val="clear" w:pos="850"/>
          <w:tab w:val="num" w:pos="720"/>
        </w:tabs>
        <w:suppressAutoHyphens/>
        <w:spacing w:before="240" w:line="360" w:lineRule="auto"/>
        <w:ind w:left="720" w:hanging="360"/>
        <w:jc w:val="both"/>
        <w:rPr>
          <w:rFonts w:ascii="Verdana" w:hAnsi="Verdana"/>
          <w:color w:val="000000"/>
        </w:rPr>
      </w:pPr>
      <w:r w:rsidRPr="00B359D6">
        <w:rPr>
          <w:rFonts w:ascii="Verdana" w:hAnsi="Verdana"/>
        </w:rPr>
        <w:t xml:space="preserve">Uchwalenie Wieloletniej prognozy finansowej </w:t>
      </w:r>
      <w:r w:rsidRPr="00B359D6">
        <w:rPr>
          <w:rFonts w:ascii="Verdana" w:eastAsia="Times New Roman" w:hAnsi="Verdana"/>
          <w:color w:val="000000"/>
        </w:rPr>
        <w:t>na lata 2022-2034.</w:t>
      </w:r>
    </w:p>
    <w:p w14:paraId="1A13FC22" w14:textId="77777777" w:rsidR="00A16CC1"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color w:val="000000"/>
        </w:rPr>
      </w:pPr>
      <w:r w:rsidRPr="00B359D6">
        <w:rPr>
          <w:rFonts w:ascii="Verdana" w:hAnsi="Verdana"/>
        </w:rPr>
        <w:t>Uchwalenie Budżetu Gminy Tuchów na 2022 rok.</w:t>
      </w:r>
    </w:p>
    <w:p w14:paraId="0BBC6D7C" w14:textId="77777777" w:rsidR="00A16CC1" w:rsidRPr="00F75DAC"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color w:val="000000"/>
        </w:rPr>
      </w:pPr>
      <w:r w:rsidRPr="00F75DAC">
        <w:rPr>
          <w:rFonts w:ascii="Verdana" w:hAnsi="Verdana"/>
        </w:rPr>
        <w:t>Odpowiedzi na interpelacje.</w:t>
      </w:r>
    </w:p>
    <w:p w14:paraId="2D15E58D" w14:textId="77777777" w:rsidR="00CE15F6" w:rsidRPr="00CE15F6"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color w:val="000000"/>
        </w:rPr>
      </w:pPr>
      <w:r w:rsidRPr="00B359D6">
        <w:rPr>
          <w:rFonts w:ascii="Verdana" w:hAnsi="Verdana"/>
        </w:rPr>
        <w:t>Zapytania i wolne wnioski.</w:t>
      </w:r>
    </w:p>
    <w:p w14:paraId="4854D76E" w14:textId="49F091CB" w:rsidR="00A16CC1" w:rsidRPr="00CE15F6" w:rsidRDefault="00A16CC1" w:rsidP="00582940">
      <w:pPr>
        <w:widowControl w:val="0"/>
        <w:numPr>
          <w:ilvl w:val="0"/>
          <w:numId w:val="2"/>
        </w:numPr>
        <w:tabs>
          <w:tab w:val="clear" w:pos="850"/>
          <w:tab w:val="num" w:pos="720"/>
        </w:tabs>
        <w:suppressAutoHyphens/>
        <w:spacing w:line="360" w:lineRule="auto"/>
        <w:ind w:left="720" w:hanging="360"/>
        <w:jc w:val="both"/>
        <w:rPr>
          <w:rFonts w:ascii="Verdana" w:hAnsi="Verdana"/>
          <w:color w:val="000000"/>
        </w:rPr>
      </w:pPr>
      <w:r w:rsidRPr="00CE15F6">
        <w:rPr>
          <w:rFonts w:ascii="Verdana" w:hAnsi="Verdana"/>
          <w:color w:val="000000"/>
        </w:rPr>
        <w:t>Zamknięcie obrad</w:t>
      </w:r>
    </w:p>
    <w:p w14:paraId="4D9DC29D" w14:textId="77777777" w:rsidR="00CE15F6" w:rsidRDefault="00870627" w:rsidP="00582940">
      <w:pPr>
        <w:pStyle w:val="NormalnyWeb"/>
        <w:spacing w:after="240" w:afterAutospacing="0" w:line="360" w:lineRule="auto"/>
        <w:jc w:val="both"/>
        <w:rPr>
          <w:rFonts w:ascii="Verdana" w:hAnsi="Verdana"/>
        </w:rPr>
      </w:pPr>
      <w:r w:rsidRPr="00927423">
        <w:rPr>
          <w:rFonts w:ascii="Verdana" w:hAnsi="Verdana"/>
        </w:rPr>
        <w:t>1. Otwarcie sesji i stwierdzenie prawomocności obrad.</w:t>
      </w:r>
    </w:p>
    <w:p w14:paraId="76899312" w14:textId="1F52FC17" w:rsidR="00721ED6" w:rsidRPr="00927423" w:rsidRDefault="00721ED6" w:rsidP="00582940">
      <w:pPr>
        <w:pStyle w:val="NormalnyWeb"/>
        <w:spacing w:after="240" w:afterAutospacing="0" w:line="360" w:lineRule="auto"/>
        <w:jc w:val="both"/>
        <w:rPr>
          <w:rFonts w:ascii="Verdana" w:hAnsi="Verdana"/>
        </w:rPr>
      </w:pPr>
      <w:r w:rsidRPr="00927423">
        <w:rPr>
          <w:rFonts w:ascii="Verdana" w:hAnsi="Verdana"/>
        </w:rPr>
        <w:t xml:space="preserve">Pan Stanisław Obrzut - Przewodniczący Rady Miejskiej otworzył trzydziestą dziewiątą sesję Rady Miejskiej, powitał obecnych i stwierdził prawomocność obrad. </w:t>
      </w:r>
    </w:p>
    <w:p w14:paraId="16E2233A" w14:textId="1F46E946" w:rsidR="00B833E0" w:rsidRDefault="00870627" w:rsidP="00582940">
      <w:pPr>
        <w:pStyle w:val="NormalnyWeb"/>
        <w:spacing w:after="240" w:afterAutospacing="0" w:line="360" w:lineRule="auto"/>
        <w:rPr>
          <w:rFonts w:ascii="Verdana" w:hAnsi="Verdana"/>
        </w:rPr>
      </w:pPr>
      <w:r w:rsidRPr="00927423">
        <w:rPr>
          <w:rFonts w:ascii="Verdana" w:hAnsi="Verdana"/>
        </w:rPr>
        <w:br/>
        <w:t>2. Przedstawienie porządku obrad.</w:t>
      </w:r>
      <w:r w:rsidRPr="00927423">
        <w:rPr>
          <w:rFonts w:ascii="Verdana" w:hAnsi="Verdana"/>
        </w:rPr>
        <w:br/>
      </w:r>
      <w:r w:rsidRPr="00927423">
        <w:rPr>
          <w:rFonts w:ascii="Verdana" w:hAnsi="Verdana"/>
        </w:rPr>
        <w:br/>
      </w:r>
      <w:r w:rsidRPr="00927423">
        <w:rPr>
          <w:rFonts w:ascii="Verdana" w:hAnsi="Verdana"/>
          <w:b/>
          <w:bCs/>
          <w:u w:val="single"/>
        </w:rPr>
        <w:t>Głosowano w sprawie:</w:t>
      </w:r>
      <w:r w:rsidRPr="00927423">
        <w:rPr>
          <w:rFonts w:ascii="Verdana" w:hAnsi="Verdana"/>
        </w:rPr>
        <w:br/>
        <w:t>Przedstawienie porządku obrad.</w:t>
      </w:r>
      <w:r w:rsidRPr="00927423">
        <w:rPr>
          <w:rFonts w:ascii="Verdana" w:hAnsi="Verdana"/>
        </w:rPr>
        <w:br/>
      </w:r>
      <w:r w:rsidRPr="00927423">
        <w:rPr>
          <w:rFonts w:ascii="Verdana" w:hAnsi="Verdana"/>
        </w:rPr>
        <w:br/>
      </w:r>
      <w:r w:rsidRPr="00927423">
        <w:rPr>
          <w:rStyle w:val="Pogrubienie"/>
          <w:rFonts w:ascii="Verdana" w:hAnsi="Verdana"/>
          <w:u w:val="single"/>
        </w:rPr>
        <w:t>Wyniki głosowania</w:t>
      </w:r>
      <w:r w:rsidRPr="00927423">
        <w:rPr>
          <w:rFonts w:ascii="Verdana" w:hAnsi="Verdana"/>
        </w:rPr>
        <w:br/>
        <w:t>ZA: 13, PRZECIW: 0, WSTRZYMUJĘ SIĘ: 0, BRAK GŁOSU: 0, NIEOBECNI: 2</w:t>
      </w:r>
      <w:r w:rsidRPr="00927423">
        <w:rPr>
          <w:rFonts w:ascii="Verdana" w:hAnsi="Verdana"/>
        </w:rPr>
        <w:br/>
      </w:r>
      <w:r w:rsidRPr="00927423">
        <w:rPr>
          <w:rFonts w:ascii="Verdana" w:hAnsi="Verdana"/>
        </w:rPr>
        <w:br/>
      </w:r>
      <w:r w:rsidRPr="00927423">
        <w:rPr>
          <w:rFonts w:ascii="Verdana" w:hAnsi="Verdana"/>
          <w:u w:val="single"/>
        </w:rPr>
        <w:t>Wyniki imienne:</w:t>
      </w:r>
      <w:r w:rsidRPr="00927423">
        <w:rPr>
          <w:rFonts w:ascii="Verdana" w:hAnsi="Verdana"/>
        </w:rPr>
        <w:br/>
        <w:t>ZA (13)</w:t>
      </w:r>
      <w:r w:rsidRPr="00927423">
        <w:rPr>
          <w:rFonts w:ascii="Verdana" w:hAnsi="Verdana"/>
        </w:rPr>
        <w:br/>
        <w:t xml:space="preserve">Grzegorz Borgula, Małgorzata Gacek, Marek Krzemień, Janusz Łukasik, Ewa Michałek, Grzegorz Niemiec, Stanisław Obrzut, Jerzy </w:t>
      </w:r>
      <w:proofErr w:type="spellStart"/>
      <w:r w:rsidRPr="00927423">
        <w:rPr>
          <w:rFonts w:ascii="Verdana" w:hAnsi="Verdana"/>
        </w:rPr>
        <w:t>Odroniec</w:t>
      </w:r>
      <w:proofErr w:type="spellEnd"/>
      <w:r w:rsidRPr="00927423">
        <w:rPr>
          <w:rFonts w:ascii="Verdana" w:hAnsi="Verdana"/>
        </w:rPr>
        <w:t xml:space="preserve">, Andrzej Przybyła, Jacek Tyrka, Jerzy Urbanek, Stanisław </w:t>
      </w:r>
      <w:proofErr w:type="spellStart"/>
      <w:r w:rsidRPr="00927423">
        <w:rPr>
          <w:rFonts w:ascii="Verdana" w:hAnsi="Verdana"/>
        </w:rPr>
        <w:t>Wabno</w:t>
      </w:r>
      <w:proofErr w:type="spellEnd"/>
      <w:r w:rsidRPr="00927423">
        <w:rPr>
          <w:rFonts w:ascii="Verdana" w:hAnsi="Verdana"/>
        </w:rPr>
        <w:t xml:space="preserve">, Grzegorz </w:t>
      </w:r>
      <w:r w:rsidRPr="00927423">
        <w:rPr>
          <w:rFonts w:ascii="Verdana" w:hAnsi="Verdana"/>
        </w:rPr>
        <w:lastRenderedPageBreak/>
        <w:t>Wesołowski</w:t>
      </w:r>
      <w:r w:rsidRPr="00927423">
        <w:rPr>
          <w:rFonts w:ascii="Verdana" w:hAnsi="Verdana"/>
        </w:rPr>
        <w:br/>
        <w:t>NIEOBECNI (2)Mateusz Janiczek, Piotr Kwaśny</w:t>
      </w:r>
    </w:p>
    <w:p w14:paraId="48137EF2" w14:textId="0DE8DF98" w:rsidR="00721ED6" w:rsidRPr="00927423" w:rsidRDefault="00870627" w:rsidP="00582940">
      <w:pPr>
        <w:pStyle w:val="NormalnyWeb"/>
        <w:spacing w:after="240" w:afterAutospacing="0" w:line="360" w:lineRule="auto"/>
        <w:rPr>
          <w:rFonts w:ascii="Verdana" w:hAnsi="Verdana"/>
        </w:rPr>
      </w:pPr>
      <w:r w:rsidRPr="00927423">
        <w:rPr>
          <w:rFonts w:ascii="Verdana" w:hAnsi="Verdana"/>
        </w:rPr>
        <w:br/>
        <w:t>3. Przyjęcie protokołu z poprzedniej sesji.</w:t>
      </w:r>
      <w:r w:rsidRPr="00927423">
        <w:rPr>
          <w:rFonts w:ascii="Verdana" w:hAnsi="Verdana"/>
        </w:rPr>
        <w:br/>
      </w:r>
      <w:r w:rsidR="001D2B52" w:rsidRPr="00927423">
        <w:rPr>
          <w:rFonts w:ascii="Verdana" w:hAnsi="Verdana"/>
        </w:rPr>
        <w:t>Pan Stanisław Obrzut- Przewodniczący Rady Miejskiej w Tuchowie przystąpił do głosowania nad protokołem z XXX</w:t>
      </w:r>
      <w:r w:rsidR="00CE15F6">
        <w:rPr>
          <w:rFonts w:ascii="Verdana" w:hAnsi="Verdana"/>
        </w:rPr>
        <w:t>VIII</w:t>
      </w:r>
      <w:r w:rsidR="001D2B52" w:rsidRPr="00927423">
        <w:rPr>
          <w:rFonts w:ascii="Verdana" w:hAnsi="Verdana"/>
        </w:rPr>
        <w:t xml:space="preserve"> sesji Rady </w:t>
      </w:r>
      <w:r w:rsidR="0085723A">
        <w:rPr>
          <w:rFonts w:ascii="Verdana" w:hAnsi="Verdana"/>
        </w:rPr>
        <w:t xml:space="preserve">Miejskiej w </w:t>
      </w:r>
      <w:r w:rsidR="001D2B52" w:rsidRPr="00927423">
        <w:rPr>
          <w:rFonts w:ascii="Verdana" w:hAnsi="Verdana"/>
        </w:rPr>
        <w:t xml:space="preserve"> Tuchowie.</w:t>
      </w:r>
      <w:r w:rsidRPr="00927423">
        <w:rPr>
          <w:rFonts w:ascii="Verdana" w:hAnsi="Verdana"/>
        </w:rPr>
        <w:br/>
      </w:r>
      <w:r w:rsidRPr="00927423">
        <w:rPr>
          <w:rFonts w:ascii="Verdana" w:hAnsi="Verdana"/>
        </w:rPr>
        <w:br/>
      </w:r>
      <w:r w:rsidRPr="00927423">
        <w:rPr>
          <w:rFonts w:ascii="Verdana" w:hAnsi="Verdana"/>
          <w:b/>
          <w:bCs/>
          <w:u w:val="single"/>
        </w:rPr>
        <w:t>Głosowano w sprawie:</w:t>
      </w:r>
      <w:r w:rsidRPr="00927423">
        <w:rPr>
          <w:rFonts w:ascii="Verdana" w:hAnsi="Verdana"/>
        </w:rPr>
        <w:br/>
        <w:t>Przyjęcie protokołu z poprzedniej sesji.</w:t>
      </w:r>
      <w:r w:rsidR="00627B75">
        <w:rPr>
          <w:rFonts w:ascii="Verdana" w:hAnsi="Verdana"/>
        </w:rPr>
        <w:t xml:space="preserve"> </w:t>
      </w:r>
      <w:r w:rsidRPr="00927423">
        <w:rPr>
          <w:rFonts w:ascii="Verdana" w:hAnsi="Verdana"/>
        </w:rPr>
        <w:br/>
      </w:r>
      <w:r w:rsidRPr="00927423">
        <w:rPr>
          <w:rFonts w:ascii="Verdana" w:hAnsi="Verdana"/>
        </w:rPr>
        <w:br/>
      </w:r>
      <w:r w:rsidRPr="00927423">
        <w:rPr>
          <w:rStyle w:val="Pogrubienie"/>
          <w:rFonts w:ascii="Verdana" w:hAnsi="Verdana"/>
          <w:u w:val="single"/>
        </w:rPr>
        <w:t>Wyniki głosowania</w:t>
      </w:r>
      <w:r w:rsidRPr="00927423">
        <w:rPr>
          <w:rFonts w:ascii="Verdana" w:hAnsi="Verdana"/>
        </w:rPr>
        <w:br/>
        <w:t>ZA: 13, PRZECIW: 0, WSTRZYMUJĘ SIĘ: 0, BRAK GŁOSU: 0, NIEOBECNI: 2</w:t>
      </w:r>
      <w:r w:rsidRPr="00927423">
        <w:rPr>
          <w:rFonts w:ascii="Verdana" w:hAnsi="Verdana"/>
        </w:rPr>
        <w:br/>
      </w:r>
      <w:r w:rsidRPr="00927423">
        <w:rPr>
          <w:rFonts w:ascii="Verdana" w:hAnsi="Verdana"/>
        </w:rPr>
        <w:br/>
      </w:r>
      <w:r w:rsidRPr="00927423">
        <w:rPr>
          <w:rFonts w:ascii="Verdana" w:hAnsi="Verdana"/>
          <w:u w:val="single"/>
        </w:rPr>
        <w:t>Wyniki imienne:</w:t>
      </w:r>
      <w:r w:rsidRPr="00927423">
        <w:rPr>
          <w:rFonts w:ascii="Verdana" w:hAnsi="Verdana"/>
        </w:rPr>
        <w:br/>
        <w:t>ZA (13)</w:t>
      </w:r>
      <w:r w:rsidRPr="00927423">
        <w:rPr>
          <w:rFonts w:ascii="Verdana" w:hAnsi="Verdana"/>
        </w:rPr>
        <w:br/>
        <w:t xml:space="preserve">Grzegorz Borgula, Małgorzata Gacek, Marek Krzemień, Janusz Łukasik, Ewa Michałek, Grzegorz Niemiec, Stanisław Obrzut, Jerzy </w:t>
      </w:r>
      <w:proofErr w:type="spellStart"/>
      <w:r w:rsidRPr="00927423">
        <w:rPr>
          <w:rFonts w:ascii="Verdana" w:hAnsi="Verdana"/>
        </w:rPr>
        <w:t>Odroniec</w:t>
      </w:r>
      <w:proofErr w:type="spellEnd"/>
      <w:r w:rsidRPr="00927423">
        <w:rPr>
          <w:rFonts w:ascii="Verdana" w:hAnsi="Verdana"/>
        </w:rPr>
        <w:t xml:space="preserve">, Andrzej Przybyła, Jacek Tyrka, Jerzy Urbanek, Stanisław </w:t>
      </w:r>
      <w:proofErr w:type="spellStart"/>
      <w:r w:rsidRPr="00927423">
        <w:rPr>
          <w:rFonts w:ascii="Verdana" w:hAnsi="Verdana"/>
        </w:rPr>
        <w:t>Wabno</w:t>
      </w:r>
      <w:proofErr w:type="spellEnd"/>
      <w:r w:rsidRPr="00927423">
        <w:rPr>
          <w:rFonts w:ascii="Verdana" w:hAnsi="Verdana"/>
        </w:rPr>
        <w:t>, Grzegorz Wesołowski</w:t>
      </w:r>
      <w:r w:rsidRPr="00927423">
        <w:rPr>
          <w:rFonts w:ascii="Verdana" w:hAnsi="Verdana"/>
        </w:rPr>
        <w:br/>
        <w:t>NIEOBECNI (2)</w:t>
      </w:r>
      <w:r w:rsidRPr="00927423">
        <w:rPr>
          <w:rFonts w:ascii="Verdana" w:hAnsi="Verdana"/>
        </w:rPr>
        <w:br/>
        <w:t>Mateusz Janiczek, Piotr Kwaśny</w:t>
      </w:r>
      <w:r w:rsidRPr="00927423">
        <w:rPr>
          <w:rFonts w:ascii="Verdana" w:hAnsi="Verdana"/>
        </w:rPr>
        <w:br/>
      </w:r>
      <w:r w:rsidRPr="00927423">
        <w:rPr>
          <w:rFonts w:ascii="Verdana" w:hAnsi="Verdana"/>
        </w:rPr>
        <w:br/>
        <w:t>4. Interpelacje radnych.</w:t>
      </w:r>
      <w:r w:rsidRPr="00927423">
        <w:rPr>
          <w:rFonts w:ascii="Verdana" w:hAnsi="Verdana"/>
        </w:rPr>
        <w:br/>
      </w:r>
      <w:r w:rsidR="001D2B52" w:rsidRPr="00927423">
        <w:rPr>
          <w:rFonts w:ascii="Verdana" w:hAnsi="Verdana"/>
        </w:rPr>
        <w:t>Radni nie złożyli interpelacji do Biura Rady Miejskiej w Tuchowie.</w:t>
      </w:r>
      <w:r w:rsidRPr="00927423">
        <w:rPr>
          <w:rFonts w:ascii="Verdana" w:hAnsi="Verdana"/>
        </w:rPr>
        <w:br/>
      </w:r>
      <w:r w:rsidRPr="00927423">
        <w:rPr>
          <w:rFonts w:ascii="Verdana" w:hAnsi="Verdana"/>
        </w:rPr>
        <w:br/>
        <w:t>5. Sprawozdanie Burmistrza Tuchowa z działalności w okresie między sesjami.</w:t>
      </w:r>
      <w:r w:rsidRPr="00927423">
        <w:rPr>
          <w:rFonts w:ascii="Verdana" w:hAnsi="Verdana"/>
        </w:rPr>
        <w:br/>
      </w:r>
      <w:r w:rsidRPr="00927423">
        <w:rPr>
          <w:rFonts w:ascii="Verdana" w:hAnsi="Verdana"/>
        </w:rPr>
        <w:br/>
      </w:r>
      <w:r w:rsidR="00721ED6" w:rsidRPr="00927423">
        <w:rPr>
          <w:rFonts w:ascii="Verdana" w:hAnsi="Verdana"/>
        </w:rPr>
        <w:t xml:space="preserve">Informacja Nr 30 o działalności Burmistrza Tuchowa w okresie od dnia 25 </w:t>
      </w:r>
      <w:r w:rsidR="00721ED6" w:rsidRPr="00927423">
        <w:rPr>
          <w:rFonts w:ascii="Verdana" w:hAnsi="Verdana"/>
        </w:rPr>
        <w:lastRenderedPageBreak/>
        <w:t>listopada 2021 r. do dnia 29 grudnia 2021 r.- stanowi załącznik do protokołu</w:t>
      </w:r>
      <w:r w:rsidRPr="00927423">
        <w:rPr>
          <w:rFonts w:ascii="Verdana" w:hAnsi="Verdana"/>
        </w:rPr>
        <w:br/>
      </w:r>
      <w:r w:rsidRPr="00927423">
        <w:rPr>
          <w:rFonts w:ascii="Verdana" w:hAnsi="Verdana"/>
        </w:rPr>
        <w:br/>
      </w:r>
      <w:r w:rsidRPr="00927423">
        <w:rPr>
          <w:rFonts w:ascii="Verdana" w:hAnsi="Verdana"/>
          <w:b/>
          <w:bCs/>
          <w:u w:val="single"/>
        </w:rPr>
        <w:t>W dyskusji wzięli udział:</w:t>
      </w:r>
      <w:r w:rsidRPr="00927423">
        <w:rPr>
          <w:rFonts w:ascii="Verdana" w:hAnsi="Verdana"/>
        </w:rPr>
        <w:br/>
        <w:t>- Magdalena Marszałek</w:t>
      </w:r>
      <w:r w:rsidRPr="00927423">
        <w:rPr>
          <w:rFonts w:ascii="Verdana" w:hAnsi="Verdana"/>
        </w:rPr>
        <w:br/>
        <w:t>- Grzegorz Wesołowski</w:t>
      </w:r>
      <w:r w:rsidRPr="00927423">
        <w:rPr>
          <w:rFonts w:ascii="Verdana" w:hAnsi="Verdana"/>
        </w:rPr>
        <w:br/>
        <w:t>- Magdalena Marszałek</w:t>
      </w:r>
      <w:r w:rsidRPr="00927423">
        <w:rPr>
          <w:rFonts w:ascii="Verdana" w:hAnsi="Verdana"/>
        </w:rPr>
        <w:br/>
      </w:r>
      <w:r w:rsidRPr="00927423">
        <w:rPr>
          <w:rFonts w:ascii="Verdana" w:hAnsi="Verdana"/>
        </w:rPr>
        <w:br/>
        <w:t>6. Uchwalenie planów pracy Rady Miejskiej w Tuchowie i jej Komisji na 2022 rok.</w:t>
      </w:r>
      <w:r w:rsidRPr="00927423">
        <w:rPr>
          <w:rFonts w:ascii="Verdana" w:hAnsi="Verdana"/>
        </w:rPr>
        <w:br/>
      </w:r>
      <w:r w:rsidR="00721ED6" w:rsidRPr="00927423">
        <w:rPr>
          <w:rFonts w:ascii="Verdana" w:hAnsi="Verdana"/>
        </w:rPr>
        <w:t>Pan Stanis</w:t>
      </w:r>
      <w:r w:rsidR="00C9350F" w:rsidRPr="00927423">
        <w:rPr>
          <w:rFonts w:ascii="Verdana" w:hAnsi="Verdana"/>
        </w:rPr>
        <w:t>ław</w:t>
      </w:r>
      <w:r w:rsidR="00721ED6" w:rsidRPr="00927423">
        <w:rPr>
          <w:rFonts w:ascii="Verdana" w:hAnsi="Verdana"/>
        </w:rPr>
        <w:t xml:space="preserve"> Obrzut</w:t>
      </w:r>
      <w:r w:rsidR="00B73258" w:rsidRPr="00927423">
        <w:rPr>
          <w:rFonts w:ascii="Verdana" w:hAnsi="Verdana"/>
        </w:rPr>
        <w:t xml:space="preserve"> przedstawił propozycję planu pracy Rady Miejskiej na 2022 rok</w:t>
      </w:r>
      <w:r w:rsidR="00C9350F" w:rsidRPr="00927423">
        <w:rPr>
          <w:rFonts w:ascii="Verdana" w:hAnsi="Verdana"/>
        </w:rPr>
        <w:t xml:space="preserve">, </w:t>
      </w:r>
      <w:r w:rsidR="00B73258" w:rsidRPr="00927423">
        <w:rPr>
          <w:rFonts w:ascii="Verdana" w:hAnsi="Verdana"/>
        </w:rPr>
        <w:t xml:space="preserve">a następnie </w:t>
      </w:r>
      <w:r w:rsidR="00C9350F" w:rsidRPr="00927423">
        <w:rPr>
          <w:rFonts w:ascii="Verdana" w:hAnsi="Verdana"/>
        </w:rPr>
        <w:t>poprosił p</w:t>
      </w:r>
      <w:r w:rsidR="00721ED6" w:rsidRPr="00927423">
        <w:rPr>
          <w:rFonts w:ascii="Verdana" w:hAnsi="Verdana"/>
        </w:rPr>
        <w:t>rzewodniczący</w:t>
      </w:r>
      <w:r w:rsidR="00C9350F" w:rsidRPr="00927423">
        <w:rPr>
          <w:rFonts w:ascii="Verdana" w:hAnsi="Verdana"/>
        </w:rPr>
        <w:t>ch</w:t>
      </w:r>
      <w:r w:rsidR="00721ED6" w:rsidRPr="00927423">
        <w:rPr>
          <w:rFonts w:ascii="Verdana" w:hAnsi="Verdana"/>
        </w:rPr>
        <w:t xml:space="preserve"> poszczególnych Komisji</w:t>
      </w:r>
      <w:r w:rsidR="00C9350F" w:rsidRPr="00927423">
        <w:rPr>
          <w:rFonts w:ascii="Verdana" w:hAnsi="Verdana"/>
        </w:rPr>
        <w:t xml:space="preserve">, aby </w:t>
      </w:r>
      <w:r w:rsidR="00721ED6" w:rsidRPr="00927423">
        <w:rPr>
          <w:rFonts w:ascii="Verdana" w:hAnsi="Verdana"/>
        </w:rPr>
        <w:t xml:space="preserve">odczytali przygotowane plany pracy </w:t>
      </w:r>
      <w:r w:rsidR="00CE15F6">
        <w:rPr>
          <w:rFonts w:ascii="Verdana" w:hAnsi="Verdana"/>
        </w:rPr>
        <w:t xml:space="preserve">Komisji </w:t>
      </w:r>
      <w:r w:rsidR="00721ED6" w:rsidRPr="00927423">
        <w:rPr>
          <w:rFonts w:ascii="Verdana" w:hAnsi="Verdana"/>
        </w:rPr>
        <w:t xml:space="preserve">na 2022 rok, </w:t>
      </w:r>
      <w:proofErr w:type="spellStart"/>
      <w:r w:rsidR="00721ED6" w:rsidRPr="00927423">
        <w:rPr>
          <w:rFonts w:ascii="Verdana" w:hAnsi="Verdana"/>
        </w:rPr>
        <w:t>tj</w:t>
      </w:r>
      <w:proofErr w:type="spellEnd"/>
      <w:r w:rsidR="00721ED6" w:rsidRPr="00927423">
        <w:rPr>
          <w:rFonts w:ascii="Verdana" w:hAnsi="Verdana"/>
        </w:rPr>
        <w:t>:</w:t>
      </w:r>
    </w:p>
    <w:p w14:paraId="3315C436" w14:textId="77777777" w:rsidR="00721ED6" w:rsidRPr="00927423" w:rsidRDefault="00721ED6" w:rsidP="00582940">
      <w:pPr>
        <w:pStyle w:val="NormalnyWeb"/>
        <w:spacing w:after="240" w:afterAutospacing="0" w:line="360" w:lineRule="auto"/>
        <w:rPr>
          <w:rFonts w:ascii="Verdana" w:hAnsi="Verdana"/>
        </w:rPr>
      </w:pPr>
      <w:r w:rsidRPr="00927423">
        <w:rPr>
          <w:rFonts w:ascii="Verdana" w:hAnsi="Verdana"/>
        </w:rPr>
        <w:t>-P. Ewa Michałek- Przewodnicząca Komisji Budżetowej,</w:t>
      </w:r>
    </w:p>
    <w:p w14:paraId="21E7639A" w14:textId="428C9366" w:rsidR="00721ED6" w:rsidRPr="00927423" w:rsidRDefault="00721ED6" w:rsidP="00582940">
      <w:pPr>
        <w:pStyle w:val="NormalnyWeb"/>
        <w:spacing w:after="240" w:afterAutospacing="0" w:line="360" w:lineRule="auto"/>
        <w:rPr>
          <w:rFonts w:ascii="Verdana" w:hAnsi="Verdana"/>
        </w:rPr>
      </w:pPr>
      <w:r w:rsidRPr="00927423">
        <w:rPr>
          <w:rFonts w:ascii="Verdana" w:hAnsi="Verdana"/>
        </w:rPr>
        <w:t>P. Grzegorz Borgula- Przewodniczący Komisji Infrastruktury,</w:t>
      </w:r>
    </w:p>
    <w:p w14:paraId="73183CF3" w14:textId="77777777" w:rsidR="00721ED6" w:rsidRPr="00927423" w:rsidRDefault="00721ED6" w:rsidP="00582940">
      <w:pPr>
        <w:pStyle w:val="NormalnyWeb"/>
        <w:spacing w:after="240" w:afterAutospacing="0" w:line="360" w:lineRule="auto"/>
        <w:rPr>
          <w:rFonts w:ascii="Verdana" w:hAnsi="Verdana"/>
        </w:rPr>
      </w:pPr>
      <w:r w:rsidRPr="00927423">
        <w:rPr>
          <w:rFonts w:ascii="Verdana" w:hAnsi="Verdana"/>
        </w:rPr>
        <w:t>P. Andrzej Przybyła- Przewodniczący Komisji Oświaty, Kultury i Spraw Społecznych,</w:t>
      </w:r>
    </w:p>
    <w:p w14:paraId="1ABFC6FA" w14:textId="25FF8F84" w:rsidR="00721ED6" w:rsidRPr="00927423" w:rsidRDefault="00721ED6" w:rsidP="00582940">
      <w:pPr>
        <w:pStyle w:val="NormalnyWeb"/>
        <w:spacing w:after="240" w:afterAutospacing="0" w:line="360" w:lineRule="auto"/>
        <w:rPr>
          <w:rFonts w:ascii="Verdana" w:hAnsi="Verdana"/>
        </w:rPr>
      </w:pPr>
      <w:r w:rsidRPr="00927423">
        <w:rPr>
          <w:rFonts w:ascii="Verdana" w:hAnsi="Verdana"/>
        </w:rPr>
        <w:t>P. Stanisław Wabno-Przewodniczący Komisji Rewizyjnej</w:t>
      </w:r>
    </w:p>
    <w:p w14:paraId="11D54343" w14:textId="55461CF3" w:rsidR="00156D94" w:rsidRDefault="00721ED6" w:rsidP="00582940">
      <w:pPr>
        <w:pStyle w:val="NormalnyWeb"/>
        <w:spacing w:after="240" w:afterAutospacing="0" w:line="360" w:lineRule="auto"/>
        <w:rPr>
          <w:rFonts w:ascii="Verdana" w:hAnsi="Verdana"/>
        </w:rPr>
      </w:pPr>
      <w:r w:rsidRPr="00927423">
        <w:rPr>
          <w:rFonts w:ascii="Verdana" w:hAnsi="Verdana"/>
        </w:rPr>
        <w:t xml:space="preserve">P. Małgorzata Gacek-Przewodnicząca Komisji Skarg, </w:t>
      </w:r>
      <w:r w:rsidR="000909E3">
        <w:rPr>
          <w:rFonts w:ascii="Verdana" w:hAnsi="Verdana"/>
        </w:rPr>
        <w:t>Wniosk</w:t>
      </w:r>
      <w:r w:rsidR="00763CCB">
        <w:rPr>
          <w:rFonts w:ascii="Verdana" w:hAnsi="Verdana"/>
        </w:rPr>
        <w:t>ów i Petycji</w:t>
      </w:r>
    </w:p>
    <w:p w14:paraId="3487B63F" w14:textId="41C18EF8" w:rsidR="003220F8" w:rsidRPr="00927423" w:rsidRDefault="00870627" w:rsidP="00582940">
      <w:pPr>
        <w:pStyle w:val="NormalnyWeb"/>
        <w:spacing w:after="240" w:afterAutospacing="0" w:line="360" w:lineRule="auto"/>
        <w:rPr>
          <w:rFonts w:ascii="Verdana" w:hAnsi="Verdana"/>
        </w:rPr>
      </w:pPr>
      <w:r w:rsidRPr="00927423">
        <w:rPr>
          <w:rFonts w:ascii="Verdana" w:hAnsi="Verdana"/>
        </w:rPr>
        <w:br/>
      </w:r>
      <w:r w:rsidRPr="00927423">
        <w:rPr>
          <w:rFonts w:ascii="Verdana" w:hAnsi="Verdana"/>
          <w:b/>
          <w:bCs/>
          <w:u w:val="single"/>
        </w:rPr>
        <w:t>Głosowano w sprawie:</w:t>
      </w:r>
      <w:r w:rsidRPr="00927423">
        <w:rPr>
          <w:rFonts w:ascii="Verdana" w:hAnsi="Verdana"/>
        </w:rPr>
        <w:br/>
        <w:t xml:space="preserve">Uchwalenie planu pracy Rady Miejskiej na 2022 rok. </w:t>
      </w:r>
      <w:r w:rsidRPr="00927423">
        <w:rPr>
          <w:rFonts w:ascii="Verdana" w:hAnsi="Verdana"/>
        </w:rPr>
        <w:br/>
      </w:r>
      <w:r w:rsidRPr="00927423">
        <w:rPr>
          <w:rFonts w:ascii="Verdana" w:hAnsi="Verdana"/>
        </w:rPr>
        <w:br/>
      </w:r>
      <w:r w:rsidRPr="00927423">
        <w:rPr>
          <w:rStyle w:val="Pogrubienie"/>
          <w:rFonts w:ascii="Verdana" w:hAnsi="Verdana"/>
          <w:u w:val="single"/>
        </w:rPr>
        <w:t>Wyniki głosowania</w:t>
      </w:r>
      <w:r w:rsidRPr="00927423">
        <w:rPr>
          <w:rFonts w:ascii="Verdana" w:hAnsi="Verdana"/>
        </w:rPr>
        <w:br/>
        <w:t>ZA: 14, PRZECIW: 0, WSTRZYMUJĘ SIĘ: 0, BRAK GŁOSU: 0, NIEOBECNI: 1</w:t>
      </w:r>
      <w:r w:rsidRPr="00927423">
        <w:rPr>
          <w:rFonts w:ascii="Verdana" w:hAnsi="Verdana"/>
        </w:rPr>
        <w:br/>
      </w:r>
      <w:r w:rsidRPr="00927423">
        <w:rPr>
          <w:rFonts w:ascii="Verdana" w:hAnsi="Verdana"/>
        </w:rPr>
        <w:br/>
      </w:r>
      <w:r w:rsidRPr="00927423">
        <w:rPr>
          <w:rFonts w:ascii="Verdana" w:hAnsi="Verdana"/>
          <w:u w:val="single"/>
        </w:rPr>
        <w:t>Wyniki imienne:</w:t>
      </w:r>
      <w:r w:rsidRPr="00927423">
        <w:rPr>
          <w:rFonts w:ascii="Verdana" w:hAnsi="Verdana"/>
        </w:rPr>
        <w:br/>
      </w:r>
      <w:r w:rsidRPr="00927423">
        <w:rPr>
          <w:rFonts w:ascii="Verdana" w:hAnsi="Verdana"/>
        </w:rPr>
        <w:lastRenderedPageBreak/>
        <w:t>ZA (14)</w:t>
      </w:r>
      <w:r w:rsidRPr="00927423">
        <w:rPr>
          <w:rFonts w:ascii="Verdana" w:hAnsi="Verdana"/>
        </w:rPr>
        <w:br/>
        <w:t xml:space="preserve">Grzegorz Borgula, Małgorzata Gacek, Mateusz Janiczek, Marek Krzemień, Janusz Łukasik, Ewa Michałek, Grzegorz Niemiec, Stanisław Obrzut, Jerzy </w:t>
      </w:r>
      <w:proofErr w:type="spellStart"/>
      <w:r w:rsidRPr="00927423">
        <w:rPr>
          <w:rFonts w:ascii="Verdana" w:hAnsi="Verdana"/>
        </w:rPr>
        <w:t>Odroniec</w:t>
      </w:r>
      <w:proofErr w:type="spellEnd"/>
      <w:r w:rsidRPr="00927423">
        <w:rPr>
          <w:rFonts w:ascii="Verdana" w:hAnsi="Verdana"/>
        </w:rPr>
        <w:t xml:space="preserve">, Andrzej Przybyła, Jacek Tyrka, Jerzy Urbanek, Stanisław </w:t>
      </w:r>
      <w:proofErr w:type="spellStart"/>
      <w:r w:rsidRPr="00927423">
        <w:rPr>
          <w:rFonts w:ascii="Verdana" w:hAnsi="Verdana"/>
        </w:rPr>
        <w:t>Wabno</w:t>
      </w:r>
      <w:proofErr w:type="spellEnd"/>
      <w:r w:rsidRPr="00927423">
        <w:rPr>
          <w:rFonts w:ascii="Verdana" w:hAnsi="Verdana"/>
        </w:rPr>
        <w:t>, Grzegorz Wesołowski</w:t>
      </w:r>
      <w:r w:rsidRPr="00927423">
        <w:rPr>
          <w:rFonts w:ascii="Verdana" w:hAnsi="Verdana"/>
        </w:rPr>
        <w:br/>
        <w:t>NIEOBECNI (1)</w:t>
      </w:r>
      <w:r w:rsidRPr="00927423">
        <w:rPr>
          <w:rFonts w:ascii="Verdana" w:hAnsi="Verdana"/>
        </w:rPr>
        <w:br/>
        <w:t>Piotr Kwaśny</w:t>
      </w:r>
      <w:r w:rsidRPr="00927423">
        <w:rPr>
          <w:rFonts w:ascii="Verdana" w:hAnsi="Verdana"/>
        </w:rPr>
        <w:br/>
      </w:r>
      <w:r w:rsidRPr="00927423">
        <w:rPr>
          <w:rFonts w:ascii="Verdana" w:hAnsi="Verdana"/>
        </w:rPr>
        <w:br/>
      </w:r>
      <w:r w:rsidRPr="00927423">
        <w:rPr>
          <w:rFonts w:ascii="Verdana" w:hAnsi="Verdana"/>
          <w:b/>
          <w:bCs/>
          <w:u w:val="single"/>
        </w:rPr>
        <w:t>Głosowano w sprawie:</w:t>
      </w:r>
      <w:r w:rsidRPr="00927423">
        <w:rPr>
          <w:rFonts w:ascii="Verdana" w:hAnsi="Verdana"/>
        </w:rPr>
        <w:br/>
        <w:t xml:space="preserve">Uchwalenie planu pracy Komisji Rady Miejskiej na 2022 rok. </w:t>
      </w:r>
      <w:r w:rsidRPr="00927423">
        <w:rPr>
          <w:rFonts w:ascii="Verdana" w:hAnsi="Verdana"/>
        </w:rPr>
        <w:br/>
      </w:r>
      <w:r w:rsidRPr="00927423">
        <w:rPr>
          <w:rFonts w:ascii="Verdana" w:hAnsi="Verdana"/>
        </w:rPr>
        <w:br/>
      </w:r>
      <w:r w:rsidRPr="00927423">
        <w:rPr>
          <w:rStyle w:val="Pogrubienie"/>
          <w:rFonts w:ascii="Verdana" w:hAnsi="Verdana"/>
          <w:u w:val="single"/>
        </w:rPr>
        <w:t>Wyniki głosowania</w:t>
      </w:r>
      <w:r w:rsidRPr="00927423">
        <w:rPr>
          <w:rFonts w:ascii="Verdana" w:hAnsi="Verdana"/>
        </w:rPr>
        <w:br/>
        <w:t>ZA: 14, PRZECIW: 0, WSTRZYMUJĘ SIĘ: 0, BRAK GŁOSU: 0, NIEOBECNI: 1</w:t>
      </w:r>
      <w:r w:rsidRPr="00927423">
        <w:rPr>
          <w:rFonts w:ascii="Verdana" w:hAnsi="Verdana"/>
        </w:rPr>
        <w:br/>
      </w:r>
      <w:r w:rsidRPr="00927423">
        <w:rPr>
          <w:rFonts w:ascii="Verdana" w:hAnsi="Verdana"/>
        </w:rPr>
        <w:br/>
      </w:r>
      <w:r w:rsidRPr="00927423">
        <w:rPr>
          <w:rFonts w:ascii="Verdana" w:hAnsi="Verdana"/>
          <w:u w:val="single"/>
        </w:rPr>
        <w:t>Wyniki imienne:</w:t>
      </w:r>
      <w:r w:rsidRPr="00927423">
        <w:rPr>
          <w:rFonts w:ascii="Verdana" w:hAnsi="Verdana"/>
        </w:rPr>
        <w:br/>
        <w:t>ZA (14)</w:t>
      </w:r>
      <w:r w:rsidRPr="00927423">
        <w:rPr>
          <w:rFonts w:ascii="Verdana" w:hAnsi="Verdana"/>
        </w:rPr>
        <w:br/>
        <w:t xml:space="preserve">Grzegorz Borgula, Małgorzata Gacek, Mateusz Janiczek, Marek Krzemień, Janusz Łukasik, Ewa Michałek, Grzegorz Niemiec, Stanisław Obrzut, Jerzy </w:t>
      </w:r>
      <w:proofErr w:type="spellStart"/>
      <w:r w:rsidRPr="00927423">
        <w:rPr>
          <w:rFonts w:ascii="Verdana" w:hAnsi="Verdana"/>
        </w:rPr>
        <w:t>Odroniec</w:t>
      </w:r>
      <w:proofErr w:type="spellEnd"/>
      <w:r w:rsidRPr="00927423">
        <w:rPr>
          <w:rFonts w:ascii="Verdana" w:hAnsi="Verdana"/>
        </w:rPr>
        <w:t xml:space="preserve">, Andrzej Przybyła, Jacek Tyrka, Jerzy Urbanek, Stanisław </w:t>
      </w:r>
      <w:proofErr w:type="spellStart"/>
      <w:r w:rsidRPr="00927423">
        <w:rPr>
          <w:rFonts w:ascii="Verdana" w:hAnsi="Verdana"/>
        </w:rPr>
        <w:t>Wabno</w:t>
      </w:r>
      <w:proofErr w:type="spellEnd"/>
      <w:r w:rsidRPr="00927423">
        <w:rPr>
          <w:rFonts w:ascii="Verdana" w:hAnsi="Verdana"/>
        </w:rPr>
        <w:t>, Grzegorz Wesołowski</w:t>
      </w:r>
      <w:r w:rsidRPr="00927423">
        <w:rPr>
          <w:rFonts w:ascii="Verdana" w:hAnsi="Verdana"/>
        </w:rPr>
        <w:br/>
        <w:t>NIEOBECNI (1)</w:t>
      </w:r>
      <w:r w:rsidRPr="00927423">
        <w:rPr>
          <w:rFonts w:ascii="Verdana" w:hAnsi="Verdana"/>
        </w:rPr>
        <w:br/>
        <w:t>Piotr Kwaśny</w:t>
      </w:r>
      <w:r w:rsidRPr="00927423">
        <w:rPr>
          <w:rFonts w:ascii="Verdana" w:hAnsi="Verdana"/>
        </w:rPr>
        <w:br/>
      </w:r>
    </w:p>
    <w:p w14:paraId="5567673A" w14:textId="77777777" w:rsidR="003220F8" w:rsidRPr="00927423" w:rsidRDefault="00870627" w:rsidP="00582940">
      <w:pPr>
        <w:spacing w:line="360" w:lineRule="auto"/>
        <w:divId w:val="399906907"/>
        <w:rPr>
          <w:rFonts w:ascii="Verdana" w:eastAsia="Times New Roman" w:hAnsi="Verdana"/>
        </w:rPr>
      </w:pPr>
      <w:r w:rsidRPr="00927423">
        <w:rPr>
          <w:rFonts w:ascii="Verdana" w:eastAsia="Times New Roman" w:hAnsi="Verdana"/>
          <w:b/>
          <w:bCs/>
        </w:rPr>
        <w:t>Uchwała nr XXXIX/360/2021</w:t>
      </w:r>
    </w:p>
    <w:p w14:paraId="7AEFFBD3" w14:textId="77777777" w:rsidR="003220F8" w:rsidRPr="00927423" w:rsidRDefault="003220F8" w:rsidP="00582940">
      <w:pPr>
        <w:spacing w:line="360" w:lineRule="auto"/>
        <w:rPr>
          <w:rFonts w:ascii="Verdana" w:eastAsia="Times New Roman" w:hAnsi="Verdana"/>
        </w:rPr>
      </w:pPr>
    </w:p>
    <w:p w14:paraId="639CD319" w14:textId="77777777" w:rsidR="003220F8" w:rsidRPr="00927423" w:rsidRDefault="00870627" w:rsidP="00582940">
      <w:pPr>
        <w:spacing w:line="360" w:lineRule="auto"/>
        <w:divId w:val="1539583880"/>
        <w:rPr>
          <w:rFonts w:ascii="Verdana" w:eastAsia="Times New Roman" w:hAnsi="Verdana"/>
        </w:rPr>
      </w:pPr>
      <w:r w:rsidRPr="00927423">
        <w:rPr>
          <w:rFonts w:ascii="Verdana" w:eastAsia="Times New Roman" w:hAnsi="Verdana"/>
          <w:b/>
          <w:bCs/>
        </w:rPr>
        <w:t>Uchwała nr XXXIX/361/2021</w:t>
      </w:r>
    </w:p>
    <w:p w14:paraId="6AEBB0D9" w14:textId="77777777" w:rsidR="00763CCB" w:rsidRDefault="00763CCB" w:rsidP="00156D94">
      <w:pPr>
        <w:spacing w:after="240" w:line="360" w:lineRule="auto"/>
        <w:rPr>
          <w:rFonts w:ascii="Verdana" w:eastAsia="Times New Roman" w:hAnsi="Verdana"/>
        </w:rPr>
      </w:pPr>
    </w:p>
    <w:p w14:paraId="7C9856F3" w14:textId="77777777" w:rsidR="00763CCB" w:rsidRDefault="00763CCB" w:rsidP="00156D94">
      <w:pPr>
        <w:spacing w:after="240" w:line="360" w:lineRule="auto"/>
        <w:rPr>
          <w:rFonts w:ascii="Verdana" w:eastAsia="Times New Roman" w:hAnsi="Verdana"/>
        </w:rPr>
      </w:pPr>
    </w:p>
    <w:p w14:paraId="6E5BD0D3" w14:textId="6EEC5C28" w:rsidR="00156D94" w:rsidRDefault="00870627" w:rsidP="00156D94">
      <w:pPr>
        <w:spacing w:after="240" w:line="360" w:lineRule="auto"/>
        <w:rPr>
          <w:rFonts w:ascii="Verdana" w:eastAsia="Times New Roman" w:hAnsi="Verdana"/>
        </w:rPr>
      </w:pPr>
      <w:r w:rsidRPr="00927423">
        <w:rPr>
          <w:rFonts w:ascii="Verdana" w:eastAsia="Times New Roman" w:hAnsi="Verdana"/>
        </w:rPr>
        <w:lastRenderedPageBreak/>
        <w:br/>
        <w:t>7. Podejmowanie uchwał:</w:t>
      </w:r>
      <w:r w:rsidRPr="00927423">
        <w:rPr>
          <w:rFonts w:ascii="Verdana" w:eastAsia="Times New Roman" w:hAnsi="Verdana"/>
        </w:rPr>
        <w:br/>
      </w:r>
      <w:r w:rsidRPr="00927423">
        <w:rPr>
          <w:rFonts w:ascii="Verdana" w:eastAsia="Times New Roman" w:hAnsi="Verdana"/>
        </w:rPr>
        <w:br/>
        <w:t>1) w sprawie zbycia nieruchomości niezabudowanej stanowiącej własność Gminy Tuchów,</w:t>
      </w:r>
      <w:r w:rsidR="0047674D" w:rsidRPr="00927423">
        <w:rPr>
          <w:rFonts w:ascii="Verdana" w:eastAsia="Times New Roman" w:hAnsi="Verdana"/>
        </w:rPr>
        <w:t xml:space="preserve"> przedstawił </w:t>
      </w:r>
      <w:r w:rsidR="003170B4">
        <w:rPr>
          <w:rFonts w:ascii="Verdana" w:eastAsia="Times New Roman" w:hAnsi="Verdana"/>
        </w:rPr>
        <w:t>P</w:t>
      </w:r>
      <w:r w:rsidR="0047674D" w:rsidRPr="00927423">
        <w:rPr>
          <w:rFonts w:ascii="Verdana" w:eastAsia="Times New Roman" w:hAnsi="Verdana"/>
        </w:rPr>
        <w:t>. Wiktor Chrzanowski-Zastępca Burmistrza</w:t>
      </w:r>
    </w:p>
    <w:p w14:paraId="02D2AF6E" w14:textId="350AE0EF" w:rsidR="008D2A63" w:rsidRDefault="00870627" w:rsidP="00156D94">
      <w:pPr>
        <w:spacing w:after="240" w:line="360" w:lineRule="auto"/>
        <w:rPr>
          <w:rFonts w:ascii="Verdana" w:eastAsia="Times New Roman" w:hAnsi="Verdana"/>
        </w:rPr>
      </w:pPr>
      <w:r w:rsidRPr="00927423">
        <w:rPr>
          <w:rFonts w:ascii="Verdana" w:eastAsia="Times New Roman" w:hAnsi="Verdana"/>
        </w:rPr>
        <w:br/>
      </w:r>
      <w:r w:rsidR="0047674D" w:rsidRPr="00927423">
        <w:rPr>
          <w:rFonts w:ascii="Verdana" w:hAnsi="Verdana"/>
        </w:rPr>
        <w:t>Sprzedaż nieruchomości gminnych musi być poprzedzone wyrażeniem zgody Rady Miejskiej w Tuchowie. Przydatność w/w nieruchomości dla realizacji celu publicznego jest znikoma. Ponadto działki te położone są w planie zagospodarowania przestrzennego w terenach przeznaczonych pod budownictwo jednorodzinne, stąd zasadne jest ogłoszenie przetargu na ich zbycie.</w:t>
      </w:r>
      <w:r w:rsidRPr="00927423">
        <w:rPr>
          <w:rFonts w:ascii="Verdana" w:eastAsia="Times New Roman" w:hAnsi="Verdana"/>
        </w:rPr>
        <w:br/>
      </w:r>
      <w:r w:rsidRPr="00927423">
        <w:rPr>
          <w:rFonts w:ascii="Verdana" w:eastAsia="Times New Roman" w:hAnsi="Verdana"/>
        </w:rPr>
        <w:br/>
      </w:r>
      <w:r w:rsidRPr="00927423">
        <w:rPr>
          <w:rFonts w:ascii="Verdana" w:eastAsia="Times New Roman" w:hAnsi="Verdana"/>
          <w:b/>
          <w:bCs/>
          <w:u w:val="single"/>
        </w:rPr>
        <w:t>Głosowano w sprawie:</w:t>
      </w:r>
      <w:r w:rsidR="00156D94">
        <w:rPr>
          <w:rFonts w:ascii="Verdana" w:eastAsia="Times New Roman" w:hAnsi="Verdana"/>
          <w:b/>
          <w:bCs/>
          <w:u w:val="single"/>
        </w:rPr>
        <w:t xml:space="preserve"> </w:t>
      </w:r>
      <w:r w:rsidRPr="00927423">
        <w:rPr>
          <w:rFonts w:ascii="Verdana" w:eastAsia="Times New Roman" w:hAnsi="Verdana"/>
        </w:rPr>
        <w:t xml:space="preserve">w sprawie zbycia nieruchomości niezabudowanej stanowiącej własność Gminy Tuchów,. </w:t>
      </w:r>
    </w:p>
    <w:p w14:paraId="125B5341" w14:textId="5BA01FDD" w:rsidR="003220F8" w:rsidRPr="00927423" w:rsidRDefault="00870627" w:rsidP="00582940">
      <w:pPr>
        <w:spacing w:after="240" w:line="360" w:lineRule="auto"/>
        <w:jc w:val="both"/>
        <w:rPr>
          <w:rFonts w:ascii="Verdana" w:eastAsia="Times New Roman" w:hAnsi="Verdana"/>
        </w:rPr>
      </w:pPr>
      <w:r w:rsidRPr="00927423">
        <w:rPr>
          <w:rStyle w:val="Pogrubienie"/>
          <w:rFonts w:ascii="Verdana" w:eastAsia="Times New Roman" w:hAnsi="Verdana"/>
          <w:u w:val="single"/>
        </w:rPr>
        <w:t>Wyniki głosowania</w:t>
      </w:r>
      <w:r w:rsidR="008D2A63">
        <w:rPr>
          <w:rStyle w:val="Pogrubienie"/>
          <w:rFonts w:ascii="Verdana" w:eastAsia="Times New Roman" w:hAnsi="Verdana"/>
          <w:u w:val="single"/>
        </w:rPr>
        <w:t xml:space="preserve"> </w:t>
      </w:r>
      <w:r w:rsidRPr="00927423">
        <w:rPr>
          <w:rFonts w:ascii="Verdana" w:eastAsia="Times New Roman" w:hAnsi="Verdana"/>
        </w:rPr>
        <w:t>ZA: 14, PRZECIW: 0, WSTRZYMUJĘ SIĘ: 0, BRAK GŁOSU: 0, NIEOBECNI: 1</w:t>
      </w:r>
      <w:r w:rsidRPr="00927423">
        <w:rPr>
          <w:rFonts w:ascii="Verdana" w:eastAsia="Times New Roman" w:hAnsi="Verdana"/>
          <w:u w:val="single"/>
        </w:rPr>
        <w:t>Wyniki imienne:</w:t>
      </w:r>
      <w:r w:rsidR="008D2A63">
        <w:rPr>
          <w:rFonts w:ascii="Verdana" w:eastAsia="Times New Roman" w:hAnsi="Verdana"/>
          <w:u w:val="single"/>
        </w:rPr>
        <w:t xml:space="preserve"> </w:t>
      </w:r>
      <w:r w:rsidRPr="00927423">
        <w:rPr>
          <w:rFonts w:ascii="Verdana" w:eastAsia="Times New Roman" w:hAnsi="Verdana"/>
        </w:rPr>
        <w:t xml:space="preserve">ZA (14)Grzegorz Borgula, Małgorzata Gacek, Mateusz Janiczek, Marek Krzemień, Janusz Łukasik, Ewa Michałek, Grzegorz Niemiec, Stanisław Obrzut, Jerzy </w:t>
      </w:r>
      <w:proofErr w:type="spellStart"/>
      <w:r w:rsidRPr="00927423">
        <w:rPr>
          <w:rFonts w:ascii="Verdana" w:eastAsia="Times New Roman" w:hAnsi="Verdana"/>
        </w:rPr>
        <w:t>Odroniec</w:t>
      </w:r>
      <w:proofErr w:type="spellEnd"/>
      <w:r w:rsidRPr="00927423">
        <w:rPr>
          <w:rFonts w:ascii="Verdana" w:eastAsia="Times New Roman" w:hAnsi="Verdana"/>
        </w:rPr>
        <w:t xml:space="preserve">, Andrzej Przybyła, Jacek Tyrka, Jerzy Urbanek, Stanisław </w:t>
      </w:r>
      <w:proofErr w:type="spellStart"/>
      <w:r w:rsidRPr="00927423">
        <w:rPr>
          <w:rFonts w:ascii="Verdana" w:eastAsia="Times New Roman" w:hAnsi="Verdana"/>
        </w:rPr>
        <w:t>Wabno</w:t>
      </w:r>
      <w:proofErr w:type="spellEnd"/>
      <w:r w:rsidRPr="00927423">
        <w:rPr>
          <w:rFonts w:ascii="Verdana" w:eastAsia="Times New Roman" w:hAnsi="Verdana"/>
        </w:rPr>
        <w:t>, Grzegorz Wesołowski</w:t>
      </w:r>
      <w:r w:rsidRPr="00927423">
        <w:rPr>
          <w:rFonts w:ascii="Verdana" w:eastAsia="Times New Roman" w:hAnsi="Verdana"/>
        </w:rPr>
        <w:br/>
        <w:t>NIEOBECNI (1)Piotr Kwaśny</w:t>
      </w:r>
    </w:p>
    <w:p w14:paraId="5495B10A" w14:textId="77777777" w:rsidR="003220F8" w:rsidRPr="00927423" w:rsidRDefault="00870627" w:rsidP="00582940">
      <w:pPr>
        <w:spacing w:line="360" w:lineRule="auto"/>
        <w:divId w:val="140729466"/>
        <w:rPr>
          <w:rFonts w:ascii="Verdana" w:eastAsia="Times New Roman" w:hAnsi="Verdana"/>
        </w:rPr>
      </w:pPr>
      <w:r w:rsidRPr="00927423">
        <w:rPr>
          <w:rFonts w:ascii="Verdana" w:eastAsia="Times New Roman" w:hAnsi="Verdana"/>
          <w:b/>
          <w:bCs/>
        </w:rPr>
        <w:t>Uchwała nr XXXIX/362/2021</w:t>
      </w:r>
    </w:p>
    <w:p w14:paraId="0F986BCE" w14:textId="7D640963" w:rsidR="0047674D" w:rsidRPr="00927423" w:rsidRDefault="00870627" w:rsidP="00582940">
      <w:pPr>
        <w:spacing w:after="240" w:line="360" w:lineRule="auto"/>
        <w:rPr>
          <w:rFonts w:ascii="Verdana" w:eastAsia="Times New Roman" w:hAnsi="Verdana"/>
        </w:rPr>
      </w:pPr>
      <w:r w:rsidRPr="00927423">
        <w:rPr>
          <w:rFonts w:ascii="Verdana" w:eastAsia="Times New Roman" w:hAnsi="Verdana"/>
        </w:rPr>
        <w:br/>
        <w:t>2) w sprawie wyrażenia zgody na zbycie nieruchomości zabudowanej stanowiącej własność Gminy Tuchów,</w:t>
      </w:r>
      <w:r w:rsidR="0047674D" w:rsidRPr="00927423">
        <w:rPr>
          <w:rFonts w:ascii="Verdana" w:eastAsia="Times New Roman" w:hAnsi="Verdana"/>
        </w:rPr>
        <w:t xml:space="preserve"> przedstawił P. Wiktor Chrzanowski-Zastępca Burmistrza</w:t>
      </w:r>
    </w:p>
    <w:p w14:paraId="0DB5B0F7" w14:textId="1843D460" w:rsidR="003220F8" w:rsidRPr="00927423" w:rsidRDefault="00634F0C" w:rsidP="00582940">
      <w:pPr>
        <w:spacing w:after="240" w:line="360" w:lineRule="auto"/>
        <w:rPr>
          <w:rFonts w:ascii="Verdana" w:eastAsia="Times New Roman" w:hAnsi="Verdana"/>
        </w:rPr>
      </w:pPr>
      <w:r w:rsidRPr="00927423">
        <w:rPr>
          <w:rFonts w:ascii="Verdana" w:hAnsi="Verdana"/>
        </w:rPr>
        <w:t xml:space="preserve">Sprzedaż nieruchomości gminnych musi być poprzedzone wyrażeniem zgody Rady Miejskiej w Tuchowie. Przydatność w/w nieruchomości dla realizacji celu publicznego jest znikoma. Ponadto działka ta położona jest </w:t>
      </w:r>
      <w:r w:rsidRPr="00927423">
        <w:rPr>
          <w:rFonts w:ascii="Verdana" w:hAnsi="Verdana"/>
        </w:rPr>
        <w:lastRenderedPageBreak/>
        <w:t>w planie zagospodarowania przestrzennego w terenach zabudowy usługowej. Przydatność w/w nieruchomości dla realizacji celu publicznego jest znikoma.</w:t>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b/>
          <w:bCs/>
          <w:u w:val="single"/>
        </w:rPr>
        <w:t>Głosowano w sprawie:</w:t>
      </w:r>
      <w:r w:rsidR="00870627" w:rsidRPr="00927423">
        <w:rPr>
          <w:rFonts w:ascii="Verdana" w:eastAsia="Times New Roman" w:hAnsi="Verdana"/>
        </w:rPr>
        <w:br/>
        <w:t xml:space="preserve">w sprawie wyrażenia zgody na zbycie nieruchomości zabudowanej stanowiącej własność Gminy Tuchów,. </w:t>
      </w:r>
      <w:r w:rsidR="00870627" w:rsidRPr="00927423">
        <w:rPr>
          <w:rFonts w:ascii="Verdana" w:eastAsia="Times New Roman" w:hAnsi="Verdana"/>
        </w:rPr>
        <w:br/>
      </w:r>
      <w:r w:rsidR="00870627" w:rsidRPr="00927423">
        <w:rPr>
          <w:rFonts w:ascii="Verdana" w:eastAsia="Times New Roman" w:hAnsi="Verdana"/>
        </w:rPr>
        <w:br/>
      </w:r>
      <w:r w:rsidR="00870627" w:rsidRPr="00927423">
        <w:rPr>
          <w:rStyle w:val="Pogrubienie"/>
          <w:rFonts w:ascii="Verdana" w:eastAsia="Times New Roman" w:hAnsi="Verdana"/>
          <w:u w:val="single"/>
        </w:rPr>
        <w:t>Wyniki głosowania</w:t>
      </w:r>
      <w:r w:rsidR="00870627" w:rsidRPr="00927423">
        <w:rPr>
          <w:rFonts w:ascii="Verdana" w:eastAsia="Times New Roman" w:hAnsi="Verdana"/>
        </w:rPr>
        <w:br/>
        <w:t>ZA: 14, PRZECIW: 0, WSTRZYMUJĘ SIĘ: 0, BRAK GŁOSU: 0, NIEOBECNI: 1</w:t>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u w:val="single"/>
        </w:rPr>
        <w:t>Wyniki imienne:</w:t>
      </w:r>
      <w:r w:rsidR="00870627" w:rsidRPr="00927423">
        <w:rPr>
          <w:rFonts w:ascii="Verdana" w:eastAsia="Times New Roman" w:hAnsi="Verdana"/>
        </w:rPr>
        <w:br/>
        <w:t>ZA (14)</w:t>
      </w:r>
      <w:r w:rsidR="00870627" w:rsidRPr="00927423">
        <w:rPr>
          <w:rFonts w:ascii="Verdana" w:eastAsia="Times New Roman" w:hAnsi="Verdana"/>
        </w:rPr>
        <w:br/>
        <w:t xml:space="preserve">Grzegorz Borgula, Małgorzata Gacek, Mateusz Janiczek, Marek Krzemień, Janusz Łukasik, Ewa Michałek, Grzegorz Niemiec, Stanisław Obrzut, Jerzy </w:t>
      </w:r>
      <w:proofErr w:type="spellStart"/>
      <w:r w:rsidR="00870627" w:rsidRPr="00927423">
        <w:rPr>
          <w:rFonts w:ascii="Verdana" w:eastAsia="Times New Roman" w:hAnsi="Verdana"/>
        </w:rPr>
        <w:t>Odroniec</w:t>
      </w:r>
      <w:proofErr w:type="spellEnd"/>
      <w:r w:rsidR="00870627" w:rsidRPr="00927423">
        <w:rPr>
          <w:rFonts w:ascii="Verdana" w:eastAsia="Times New Roman" w:hAnsi="Verdana"/>
        </w:rPr>
        <w:t xml:space="preserve">, Andrzej Przybyła, Jacek Tyrka, Jerzy Urbanek, Stanisław </w:t>
      </w:r>
      <w:proofErr w:type="spellStart"/>
      <w:r w:rsidR="00870627" w:rsidRPr="00927423">
        <w:rPr>
          <w:rFonts w:ascii="Verdana" w:eastAsia="Times New Roman" w:hAnsi="Verdana"/>
        </w:rPr>
        <w:t>Wabno</w:t>
      </w:r>
      <w:proofErr w:type="spellEnd"/>
      <w:r w:rsidR="00870627" w:rsidRPr="00927423">
        <w:rPr>
          <w:rFonts w:ascii="Verdana" w:eastAsia="Times New Roman" w:hAnsi="Verdana"/>
        </w:rPr>
        <w:t>, Grzegorz Wesołowski</w:t>
      </w:r>
      <w:r w:rsidR="00870627" w:rsidRPr="00927423">
        <w:rPr>
          <w:rFonts w:ascii="Verdana" w:eastAsia="Times New Roman" w:hAnsi="Verdana"/>
        </w:rPr>
        <w:br/>
        <w:t>NIEOBECNI (1)</w:t>
      </w:r>
      <w:r w:rsidR="00870627" w:rsidRPr="00927423">
        <w:rPr>
          <w:rFonts w:ascii="Verdana" w:eastAsia="Times New Roman" w:hAnsi="Verdana"/>
        </w:rPr>
        <w:br/>
        <w:t>Piotr Kwaśny</w:t>
      </w:r>
      <w:r w:rsidR="00870627" w:rsidRPr="00927423">
        <w:rPr>
          <w:rFonts w:ascii="Verdana" w:eastAsia="Times New Roman" w:hAnsi="Verdana"/>
        </w:rPr>
        <w:br/>
      </w:r>
    </w:p>
    <w:p w14:paraId="638314D5" w14:textId="77777777" w:rsidR="008D2A63" w:rsidRDefault="00870627" w:rsidP="008D2A63">
      <w:pPr>
        <w:spacing w:line="360" w:lineRule="auto"/>
        <w:divId w:val="1417628090"/>
        <w:rPr>
          <w:rFonts w:ascii="Verdana" w:eastAsia="Times New Roman" w:hAnsi="Verdana"/>
        </w:rPr>
      </w:pPr>
      <w:r w:rsidRPr="00927423">
        <w:rPr>
          <w:rFonts w:ascii="Verdana" w:eastAsia="Times New Roman" w:hAnsi="Verdana"/>
          <w:b/>
          <w:bCs/>
        </w:rPr>
        <w:t>Uchwała nr XXXIX/363/2021</w:t>
      </w:r>
    </w:p>
    <w:p w14:paraId="5F2A73A5" w14:textId="079E6B32" w:rsidR="00927423" w:rsidRPr="00927423" w:rsidRDefault="00870627" w:rsidP="008D2A63">
      <w:pPr>
        <w:spacing w:line="360" w:lineRule="auto"/>
        <w:divId w:val="1417628090"/>
        <w:rPr>
          <w:rFonts w:ascii="Verdana" w:eastAsia="Times New Roman" w:hAnsi="Verdana"/>
        </w:rPr>
      </w:pPr>
      <w:r w:rsidRPr="00927423">
        <w:rPr>
          <w:rFonts w:ascii="Verdana" w:eastAsia="Times New Roman" w:hAnsi="Verdana"/>
        </w:rPr>
        <w:br/>
        <w:t>3) w sprawie przyjęcia Gminnego Programu Profilaktyki i Rozwiązywania Problemów Alkoholowych Gminy Tuchów na 2022 rok,</w:t>
      </w:r>
      <w:r w:rsidR="00DD7B12" w:rsidRPr="00927423">
        <w:rPr>
          <w:rFonts w:ascii="Verdana" w:eastAsia="Times New Roman" w:hAnsi="Verdana"/>
        </w:rPr>
        <w:t xml:space="preserve"> przedstawił P. Wiktor Chrzanowski</w:t>
      </w:r>
      <w:r w:rsidR="005253F9" w:rsidRPr="00927423">
        <w:rPr>
          <w:rFonts w:ascii="Verdana" w:eastAsia="Times New Roman" w:hAnsi="Verdana"/>
        </w:rPr>
        <w:t xml:space="preserve">- </w:t>
      </w:r>
      <w:r w:rsidR="00DD7B12" w:rsidRPr="00927423">
        <w:rPr>
          <w:rFonts w:ascii="Verdana" w:eastAsia="Times New Roman" w:hAnsi="Verdana"/>
        </w:rPr>
        <w:t>Zastępca Burmistrza</w:t>
      </w:r>
      <w:r w:rsidRPr="00927423">
        <w:rPr>
          <w:rFonts w:ascii="Verdana" w:eastAsia="Times New Roman" w:hAnsi="Verdana"/>
        </w:rPr>
        <w:br/>
      </w:r>
      <w:r w:rsidRPr="00927423">
        <w:rPr>
          <w:rFonts w:ascii="Verdana" w:eastAsia="Times New Roman" w:hAnsi="Verdana"/>
        </w:rPr>
        <w:br/>
      </w:r>
      <w:r w:rsidR="00C5663F" w:rsidRPr="00927423">
        <w:rPr>
          <w:rFonts w:ascii="Verdana" w:hAnsi="Verdana"/>
        </w:rPr>
        <w:t xml:space="preserve">Gminna Komisja Rozwiązywania Problemów Alkoholowych w Tuchowie, powołana przez Burmistrza Tuchowa do wykonywania zadań gminy w zakresie profilaktyki i rozwiązywania problemów alkoholowych, prowadzi swą działalność w oparciu o przepisy ustawy z dnia 26 października 1982 </w:t>
      </w:r>
      <w:r w:rsidR="00C5663F" w:rsidRPr="00927423">
        <w:rPr>
          <w:rFonts w:ascii="Verdana" w:hAnsi="Verdana"/>
        </w:rPr>
        <w:lastRenderedPageBreak/>
        <w:t>roku o wychowaniu w trzeźwości i przeciwdziałaniu alkoholizmowi. Według stanu na koniec 2019 roku Komisja liczyła 9 członków. Jak wynika z danych źródłowych, w porównaniu do roku 2018 liczba osób uzależnionych, z którymi przeprowadzono rozmowy zmalała o 41%, a liczba członków rodzin osób uzależnionych, z którymi przeprowadzono rozmowy zmniejszyła się o 51%. Dwukrotnie zmalała także liczba osób w stosunku do których podjęto czynności zmierzające do orzeczenia o zastosowaniu wobec osoby uzależnionej od alkoholu obowiązku poddania się leczeniu w placówce leczenia uzależnień. W porównaniu do 2018 roku zmalała również liczba osób, wobec których wystąpiono do sądu z wnioskiem o zobowiązanie do podjęcia leczenia odwykowego o 67%.</w:t>
      </w:r>
      <w:r w:rsidRPr="00927423">
        <w:rPr>
          <w:rFonts w:ascii="Verdana" w:eastAsia="Times New Roman" w:hAnsi="Verdana"/>
        </w:rPr>
        <w:br/>
      </w:r>
      <w:r w:rsidR="00927423" w:rsidRPr="00927423">
        <w:rPr>
          <w:rFonts w:ascii="Verdana" w:hAnsi="Verdana"/>
        </w:rPr>
        <w:t>Przy Parafii NNMP w Tuchowie działa Grupa Wsparcia AA „Iskra”, gdzie osoby uzależnione również otrzymują wsparcie od terapeutów działających charytatywnie. Na terenie Tuchowa funkcjonuje jeden Punkt Konsultacyjny dla osób z problemem alkoholowym i ich rodzin finansowany ze środków Gminnego Programu Profilaktyki i Rozwiązywania Problemów Alkoholowych oraz Przeciwdziałania Narkomanii.</w:t>
      </w:r>
    </w:p>
    <w:p w14:paraId="58EC4173" w14:textId="77777777" w:rsidR="00A83FA6" w:rsidRDefault="0022259E" w:rsidP="00582940">
      <w:pPr>
        <w:spacing w:after="240" w:line="360" w:lineRule="auto"/>
        <w:ind w:firstLine="708"/>
        <w:rPr>
          <w:rFonts w:ascii="Verdana" w:hAnsi="Verdana"/>
        </w:rPr>
      </w:pPr>
      <w:r w:rsidRPr="005230A2">
        <w:rPr>
          <w:rFonts w:ascii="Verdana" w:hAnsi="Verdana"/>
        </w:rPr>
        <w:t>Do zasobów osobowych działających na rzecz przeciwdziałania uzależnieniom w gminie Tuchów można zaliczyć:  terapeutów uzależnień , członków Gminnej Komisji Rozwiązywania Problemów Alkoholowych, pracowników Ośrodka Pomocy Społecznej, funkcjonariuszy Policji, sędziów, prokurator</w:t>
      </w:r>
      <w:r w:rsidR="005230A2" w:rsidRPr="005230A2">
        <w:rPr>
          <w:rFonts w:ascii="Verdana" w:hAnsi="Verdana"/>
        </w:rPr>
        <w:t>ó</w:t>
      </w:r>
      <w:r w:rsidRPr="005230A2">
        <w:rPr>
          <w:rFonts w:ascii="Verdana" w:hAnsi="Verdana"/>
        </w:rPr>
        <w:t>w oraz kurator</w:t>
      </w:r>
      <w:r w:rsidR="005230A2" w:rsidRPr="005230A2">
        <w:rPr>
          <w:rFonts w:ascii="Verdana" w:hAnsi="Verdana"/>
        </w:rPr>
        <w:t>ó</w:t>
      </w:r>
      <w:r w:rsidRPr="005230A2">
        <w:rPr>
          <w:rFonts w:ascii="Verdana" w:hAnsi="Verdana"/>
        </w:rPr>
        <w:t>w sądowych i społecznych,  niepijących alkoholik</w:t>
      </w:r>
      <w:r w:rsidR="005230A2" w:rsidRPr="005230A2">
        <w:rPr>
          <w:rFonts w:ascii="Verdana" w:hAnsi="Verdana"/>
        </w:rPr>
        <w:t>ó</w:t>
      </w:r>
      <w:r w:rsidRPr="005230A2">
        <w:rPr>
          <w:rFonts w:ascii="Verdana" w:hAnsi="Verdana"/>
        </w:rPr>
        <w:t>w, członk</w:t>
      </w:r>
      <w:r w:rsidR="005230A2" w:rsidRPr="005230A2">
        <w:rPr>
          <w:rFonts w:ascii="Verdana" w:hAnsi="Verdana"/>
        </w:rPr>
        <w:t>ó</w:t>
      </w:r>
      <w:r w:rsidRPr="005230A2">
        <w:rPr>
          <w:rFonts w:ascii="Verdana" w:hAnsi="Verdana"/>
        </w:rPr>
        <w:t>w wsp</w:t>
      </w:r>
      <w:r w:rsidR="005230A2" w:rsidRPr="005230A2">
        <w:rPr>
          <w:rFonts w:ascii="Verdana" w:hAnsi="Verdana"/>
        </w:rPr>
        <w:t>ó</w:t>
      </w:r>
      <w:r w:rsidRPr="005230A2">
        <w:rPr>
          <w:rFonts w:ascii="Verdana" w:hAnsi="Verdana"/>
        </w:rPr>
        <w:t>lnoty AA.</w:t>
      </w:r>
    </w:p>
    <w:p w14:paraId="15247F93" w14:textId="28512481" w:rsidR="003220F8" w:rsidRPr="00927423" w:rsidRDefault="00A83FA6" w:rsidP="00582940">
      <w:pPr>
        <w:spacing w:after="240" w:line="360" w:lineRule="auto"/>
        <w:ind w:firstLine="708"/>
        <w:rPr>
          <w:rFonts w:ascii="Verdana" w:eastAsia="Times New Roman" w:hAnsi="Verdana"/>
        </w:rPr>
      </w:pPr>
      <w:r w:rsidRPr="00A83FA6">
        <w:rPr>
          <w:rFonts w:ascii="Verdana" w:hAnsi="Verdana"/>
        </w:rPr>
        <w:t xml:space="preserve">W 2020 roku zrealizowano programy profilaktyczne w szkołach podstawowych gminy Tuchów. W klasach VI−VIII kontynuowany był program </w:t>
      </w:r>
      <w:proofErr w:type="spellStart"/>
      <w:r w:rsidRPr="00A83FA6">
        <w:rPr>
          <w:rFonts w:ascii="Verdana" w:hAnsi="Verdana"/>
        </w:rPr>
        <w:t>Unplugged</w:t>
      </w:r>
      <w:proofErr w:type="spellEnd"/>
      <w:r w:rsidRPr="00A83FA6">
        <w:rPr>
          <w:rFonts w:ascii="Verdana" w:hAnsi="Verdana"/>
        </w:rPr>
        <w:t xml:space="preserve">. Ponadto podjęte zostały działania mające na celu integrację społeczną osób ze środowisk zagrożonych alkoholizmem, tj. dofinansowanie konkursu piosenki obcojęzycznej. Zakupiono przedmioty materialne: komputery i książki o tematyce profilaktycznej, roboty GENIBOT i gry, które przekazano do szkół, przedszkoli i Biblioteki Publicznej w Tuchowie w celu ułatwienia prowadzenia zajęć zdalnych z </w:t>
      </w:r>
      <w:r w:rsidRPr="00A83FA6">
        <w:rPr>
          <w:rFonts w:ascii="Verdana" w:hAnsi="Verdana"/>
        </w:rPr>
        <w:lastRenderedPageBreak/>
        <w:t>elementami profilaktyki uzależnień. W ramach akcji „Bezpieczna droga do szkoły” zakupiono dla uczniów opaski odblaskowe, kamizelki i breloki odblaskowe z numerami alarmowymi, które zostały rozdane uczniom klas I, a funkcjonariusze Komisariatu Policji w Tuchowie przeprowadzili wykłady na tematy bezpieczeństwa drogowego i zagrożenia dla niego wynikającego ze spożywania alkoholu. Prowadzono 16 świetlic opiekuńczo-wychowawczych przy szkołach podstawowych, parafii w Tuchowie i Centrum Dydaktyczno-Oświatowym w Tuchowie</w:t>
      </w:r>
      <w:r w:rsidR="00DB4AFB">
        <w:rPr>
          <w:rFonts w:ascii="Verdana" w:hAnsi="Verdana"/>
        </w:rPr>
        <w:t xml:space="preserve">- </w:t>
      </w:r>
      <w:proofErr w:type="spellStart"/>
      <w:r w:rsidRPr="00A83FA6">
        <w:rPr>
          <w:rFonts w:ascii="Verdana" w:hAnsi="Verdana"/>
        </w:rPr>
        <w:t>Kielanowicach</w:t>
      </w:r>
      <w:proofErr w:type="spellEnd"/>
      <w:r w:rsidRPr="00A83FA6">
        <w:rPr>
          <w:rFonts w:ascii="Verdana" w:hAnsi="Verdana"/>
        </w:rPr>
        <w:t xml:space="preserve"> dla dzieci z rodzin z problemami alkoholowymi. Dofinansowane zostały posiłki dla dzieci z rodzin zagrożonych alkoholizmem korzystających z Ośrodka Wsparcia Dziennego „Kubusie” w Tuchowie. W ramach zadania dofinansowane zostały imprezy sportowe służące integracji i rozwojowi społecznemu osób ze środowisk zagrożonych skutkami alkoholizmu, tj.: Dziecięce Igrzyska Sportowe, turniej szachowy oraz „Akcja Lato”.</w:t>
      </w:r>
      <w:r w:rsidR="00870627" w:rsidRPr="00927423">
        <w:rPr>
          <w:rFonts w:ascii="Verdana" w:eastAsia="Times New Roman" w:hAnsi="Verdana"/>
        </w:rPr>
        <w:br/>
      </w:r>
      <w:r w:rsidR="00870627" w:rsidRPr="00927423">
        <w:rPr>
          <w:rFonts w:ascii="Verdana" w:eastAsia="Times New Roman" w:hAnsi="Verdana"/>
          <w:b/>
          <w:bCs/>
          <w:u w:val="single"/>
        </w:rPr>
        <w:t>Głosowano w sprawie:</w:t>
      </w:r>
      <w:r w:rsidR="00870627" w:rsidRPr="00927423">
        <w:rPr>
          <w:rFonts w:ascii="Verdana" w:eastAsia="Times New Roman" w:hAnsi="Verdana"/>
        </w:rPr>
        <w:br/>
        <w:t xml:space="preserve">w sprawie przyjęcia Gminnego Programu Profilaktyki i Rozwiązywania Problemów Alkoholowych Gminy Tuchów na 2022 rok,. </w:t>
      </w:r>
      <w:r w:rsidR="00870627" w:rsidRPr="00927423">
        <w:rPr>
          <w:rFonts w:ascii="Verdana" w:eastAsia="Times New Roman" w:hAnsi="Verdana"/>
        </w:rPr>
        <w:br/>
      </w:r>
      <w:r w:rsidR="00870627" w:rsidRPr="00927423">
        <w:rPr>
          <w:rFonts w:ascii="Verdana" w:eastAsia="Times New Roman" w:hAnsi="Verdana"/>
        </w:rPr>
        <w:br/>
      </w:r>
      <w:r w:rsidR="00870627" w:rsidRPr="00927423">
        <w:rPr>
          <w:rStyle w:val="Pogrubienie"/>
          <w:rFonts w:ascii="Verdana" w:eastAsia="Times New Roman" w:hAnsi="Verdana"/>
          <w:u w:val="single"/>
        </w:rPr>
        <w:t>Wyniki głosowania</w:t>
      </w:r>
      <w:r w:rsidR="00870627" w:rsidRPr="00927423">
        <w:rPr>
          <w:rFonts w:ascii="Verdana" w:eastAsia="Times New Roman" w:hAnsi="Verdana"/>
        </w:rPr>
        <w:br/>
        <w:t>ZA: 14, PRZECIW: 0, WSTRZYMUJĘ SIĘ: 0, BRAK GŁOSU: 0, NIEOBECNI: 1</w:t>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u w:val="single"/>
        </w:rPr>
        <w:t>Wyniki imienne:</w:t>
      </w:r>
      <w:r w:rsidR="00870627" w:rsidRPr="00927423">
        <w:rPr>
          <w:rFonts w:ascii="Verdana" w:eastAsia="Times New Roman" w:hAnsi="Verdana"/>
        </w:rPr>
        <w:br/>
        <w:t>ZA (14)</w:t>
      </w:r>
      <w:r w:rsidR="00870627" w:rsidRPr="00927423">
        <w:rPr>
          <w:rFonts w:ascii="Verdana" w:eastAsia="Times New Roman" w:hAnsi="Verdana"/>
        </w:rPr>
        <w:br/>
        <w:t xml:space="preserve">Grzegorz Borgula, Małgorzata Gacek, Mateusz Janiczek, Marek Krzemień, Janusz Łukasik, Ewa Michałek, Grzegorz Niemiec, Stanisław Obrzut, Jerzy </w:t>
      </w:r>
      <w:proofErr w:type="spellStart"/>
      <w:r w:rsidR="00870627" w:rsidRPr="00927423">
        <w:rPr>
          <w:rFonts w:ascii="Verdana" w:eastAsia="Times New Roman" w:hAnsi="Verdana"/>
        </w:rPr>
        <w:t>Odroniec</w:t>
      </w:r>
      <w:proofErr w:type="spellEnd"/>
      <w:r w:rsidR="00870627" w:rsidRPr="00927423">
        <w:rPr>
          <w:rFonts w:ascii="Verdana" w:eastAsia="Times New Roman" w:hAnsi="Verdana"/>
        </w:rPr>
        <w:t xml:space="preserve">, Andrzej Przybyła, Jacek Tyrka, Jerzy Urbanek, Stanisław </w:t>
      </w:r>
      <w:proofErr w:type="spellStart"/>
      <w:r w:rsidR="00870627" w:rsidRPr="00927423">
        <w:rPr>
          <w:rFonts w:ascii="Verdana" w:eastAsia="Times New Roman" w:hAnsi="Verdana"/>
        </w:rPr>
        <w:t>Wabno</w:t>
      </w:r>
      <w:proofErr w:type="spellEnd"/>
      <w:r w:rsidR="00870627" w:rsidRPr="00927423">
        <w:rPr>
          <w:rFonts w:ascii="Verdana" w:eastAsia="Times New Roman" w:hAnsi="Verdana"/>
        </w:rPr>
        <w:t>, Grzegorz Wesołowski</w:t>
      </w:r>
      <w:r w:rsidR="00870627" w:rsidRPr="00927423">
        <w:rPr>
          <w:rFonts w:ascii="Verdana" w:eastAsia="Times New Roman" w:hAnsi="Verdana"/>
        </w:rPr>
        <w:br/>
        <w:t>NIEOBECNI (1)</w:t>
      </w:r>
      <w:r w:rsidR="00870627" w:rsidRPr="00927423">
        <w:rPr>
          <w:rFonts w:ascii="Verdana" w:eastAsia="Times New Roman" w:hAnsi="Verdana"/>
        </w:rPr>
        <w:br/>
        <w:t>Piotr Kwaśny</w:t>
      </w:r>
      <w:r w:rsidR="00870627" w:rsidRPr="00927423">
        <w:rPr>
          <w:rFonts w:ascii="Verdana" w:eastAsia="Times New Roman" w:hAnsi="Verdana"/>
        </w:rPr>
        <w:br/>
      </w:r>
    </w:p>
    <w:p w14:paraId="343EE05A" w14:textId="77777777" w:rsidR="003220F8" w:rsidRPr="00927423" w:rsidRDefault="00870627" w:rsidP="00582940">
      <w:pPr>
        <w:spacing w:line="360" w:lineRule="auto"/>
        <w:divId w:val="2094810320"/>
        <w:rPr>
          <w:rFonts w:ascii="Verdana" w:eastAsia="Times New Roman" w:hAnsi="Verdana"/>
        </w:rPr>
      </w:pPr>
      <w:r w:rsidRPr="00927423">
        <w:rPr>
          <w:rFonts w:ascii="Verdana" w:eastAsia="Times New Roman" w:hAnsi="Verdana"/>
          <w:b/>
          <w:bCs/>
        </w:rPr>
        <w:lastRenderedPageBreak/>
        <w:t>Uchwała nr XXXIX/364/2021</w:t>
      </w:r>
    </w:p>
    <w:p w14:paraId="19696649" w14:textId="77777777" w:rsidR="00156D94" w:rsidRDefault="00870627" w:rsidP="00582940">
      <w:pPr>
        <w:spacing w:after="240" w:line="360" w:lineRule="auto"/>
        <w:rPr>
          <w:rFonts w:ascii="Verdana" w:eastAsia="Times New Roman" w:hAnsi="Verdana"/>
        </w:rPr>
      </w:pPr>
      <w:r w:rsidRPr="00927423">
        <w:rPr>
          <w:rFonts w:ascii="Verdana" w:eastAsia="Times New Roman" w:hAnsi="Verdana"/>
        </w:rPr>
        <w:br/>
        <w:t>4) w sprawie uchwalenia miejscowego planu zagospodarowania przestrzennego Gminy Tuchów - dla części miasta Tuchowa oraz części miejscowości Siedliska,</w:t>
      </w:r>
      <w:r w:rsidR="007D22AE">
        <w:rPr>
          <w:rFonts w:ascii="Verdana" w:eastAsia="Times New Roman" w:hAnsi="Verdana"/>
        </w:rPr>
        <w:t xml:space="preserve"> przedstawił </w:t>
      </w:r>
      <w:r w:rsidR="00677C69">
        <w:rPr>
          <w:rFonts w:ascii="Verdana" w:eastAsia="Times New Roman" w:hAnsi="Verdana"/>
        </w:rPr>
        <w:t>P. Wiktor Chrzanowski- Zastępca Burmistrza</w:t>
      </w:r>
      <w:r w:rsidRPr="00927423">
        <w:rPr>
          <w:rFonts w:ascii="Verdana" w:eastAsia="Times New Roman" w:hAnsi="Verdana"/>
        </w:rPr>
        <w:br/>
      </w:r>
    </w:p>
    <w:p w14:paraId="28F773A5" w14:textId="25F33A14" w:rsidR="00435977" w:rsidRDefault="00156D94" w:rsidP="0032152A">
      <w:pPr>
        <w:spacing w:after="240" w:line="360" w:lineRule="auto"/>
        <w:jc w:val="both"/>
        <w:rPr>
          <w:rFonts w:ascii="Verdana" w:hAnsi="Verdana"/>
        </w:rPr>
      </w:pPr>
      <w:r w:rsidRPr="00156D94">
        <w:rPr>
          <w:rFonts w:ascii="Verdana" w:hAnsi="Verdana"/>
        </w:rPr>
        <w:t>Uchwala się miejscowy plan zagospodarowania przestrzennego Gminy Tuchów - dla części miasta Tuchowa oraz części miejscowości Siedliska</w:t>
      </w:r>
      <w:r w:rsidR="0032152A">
        <w:rPr>
          <w:rFonts w:ascii="Verdana" w:hAnsi="Verdana"/>
        </w:rPr>
        <w:t>.</w:t>
      </w:r>
    </w:p>
    <w:p w14:paraId="2FA600EE" w14:textId="358FB889" w:rsidR="00435977" w:rsidRDefault="0032152A" w:rsidP="0032152A">
      <w:pPr>
        <w:spacing w:after="240" w:line="360" w:lineRule="auto"/>
        <w:jc w:val="both"/>
        <w:rPr>
          <w:rFonts w:ascii="Verdana" w:hAnsi="Verdana"/>
        </w:rPr>
      </w:pPr>
      <w:r w:rsidRPr="0032152A">
        <w:rPr>
          <w:rFonts w:ascii="Verdana" w:hAnsi="Verdana"/>
        </w:rPr>
        <w:t>Do sporządzenia miejscowego planu zagospodarowania przestrzennego Gminy Tuchów - dla części miasta Tuchowa oraz części miejscowości Siedliska, przystąpiono w związku z uchwałą Nr XXIX/272/2021 Rady Miejskiej w Tuchowie z dnia 24 lutego 2021 r. w sprawie przystąpienia do sporządzenia miejscowego planu zagospodarowania przestrzennego Gminy Tuchów - dla części miasta Tuchowa oraz części miejscowości Siedliska, zmienioną uchwałą nr XXXVI/329/2021 Rady Miejskiej w Tuchowie z dnia 29 września 2021 r. W wyniku przeprowadzonej procedury, zgodnej z art. 17 ustawy o planowaniu i zagospodarowaniu przestrzennym stworzono projekt miejscowego planu zagospodarowania przestrzennego, który przedstawiony został Radzie Miejskiej w Tuchowie do uchwalenia. Celem uchwalenia planu jest dostosowanie przeznaczenia terenów do ustaleń studium, a także uwzględnienie wniosków właścicieli nieruchomości objętych planem oraz uporządkowanie ustaleń planistycznych w ramach obowiązujących planów miejscowych. Plan określa zasady i warunki zagospodarowania, których realizacja przyczyni się do kształtowania właściwego ładu przestrzennego.</w:t>
      </w:r>
    </w:p>
    <w:p w14:paraId="69E9CECC" w14:textId="77777777" w:rsidR="0032152A" w:rsidRDefault="00870627" w:rsidP="0032152A">
      <w:pPr>
        <w:spacing w:after="240" w:line="360" w:lineRule="auto"/>
        <w:jc w:val="both"/>
        <w:rPr>
          <w:rFonts w:ascii="Verdana" w:eastAsia="Times New Roman" w:hAnsi="Verdana"/>
        </w:rPr>
      </w:pPr>
      <w:r w:rsidRPr="00927423">
        <w:rPr>
          <w:rFonts w:ascii="Verdana" w:eastAsia="Times New Roman" w:hAnsi="Verdana"/>
        </w:rPr>
        <w:br/>
      </w:r>
      <w:r w:rsidRPr="00927423">
        <w:rPr>
          <w:rFonts w:ascii="Verdana" w:eastAsia="Times New Roman" w:hAnsi="Verdana"/>
          <w:b/>
          <w:bCs/>
          <w:u w:val="single"/>
        </w:rPr>
        <w:t>Głosowano w sprawie:</w:t>
      </w:r>
      <w:r w:rsidR="0032152A">
        <w:rPr>
          <w:rFonts w:ascii="Verdana" w:eastAsia="Times New Roman" w:hAnsi="Verdana"/>
          <w:b/>
          <w:bCs/>
          <w:u w:val="single"/>
        </w:rPr>
        <w:t xml:space="preserve"> </w:t>
      </w:r>
      <w:r w:rsidRPr="00927423">
        <w:rPr>
          <w:rFonts w:ascii="Verdana" w:eastAsia="Times New Roman" w:hAnsi="Verdana"/>
        </w:rPr>
        <w:t>w sprawie uchwalenia miejscowego planu zagospodarowania przestrzennego Gminy Tuchów - dla części miasta Tuchowa oraz części miejscowości Siedliska</w:t>
      </w:r>
    </w:p>
    <w:p w14:paraId="4950E182" w14:textId="77777777" w:rsidR="0032152A" w:rsidRDefault="00870627" w:rsidP="0032152A">
      <w:pPr>
        <w:spacing w:after="240" w:line="360" w:lineRule="auto"/>
        <w:jc w:val="both"/>
        <w:rPr>
          <w:rFonts w:ascii="Verdana" w:eastAsia="Times New Roman" w:hAnsi="Verdana"/>
        </w:rPr>
      </w:pPr>
      <w:r w:rsidRPr="00927423">
        <w:rPr>
          <w:rFonts w:ascii="Verdana" w:eastAsia="Times New Roman" w:hAnsi="Verdana"/>
        </w:rPr>
        <w:lastRenderedPageBreak/>
        <w:br/>
      </w:r>
      <w:r w:rsidRPr="00927423">
        <w:rPr>
          <w:rStyle w:val="Pogrubienie"/>
          <w:rFonts w:ascii="Verdana" w:eastAsia="Times New Roman" w:hAnsi="Verdana"/>
          <w:u w:val="single"/>
        </w:rPr>
        <w:t>Wyniki głosowania</w:t>
      </w:r>
      <w:r w:rsidR="0032152A">
        <w:rPr>
          <w:rStyle w:val="Pogrubienie"/>
          <w:rFonts w:ascii="Verdana" w:eastAsia="Times New Roman" w:hAnsi="Verdana"/>
          <w:u w:val="single"/>
        </w:rPr>
        <w:t xml:space="preserve"> </w:t>
      </w:r>
      <w:r w:rsidRPr="00927423">
        <w:rPr>
          <w:rFonts w:ascii="Verdana" w:eastAsia="Times New Roman" w:hAnsi="Verdana"/>
        </w:rPr>
        <w:t>ZA: 14, PRZECIW: 0, WSTRZYMUJĘ SIĘ: 0, BRAK GŁOSU: 0, NIEOBECNI: 1</w:t>
      </w:r>
    </w:p>
    <w:p w14:paraId="6B31AE24" w14:textId="6A9F0A1A" w:rsidR="003220F8" w:rsidRPr="00927423" w:rsidRDefault="00870627" w:rsidP="0032152A">
      <w:pPr>
        <w:spacing w:after="240" w:line="360" w:lineRule="auto"/>
        <w:jc w:val="both"/>
        <w:rPr>
          <w:rFonts w:ascii="Verdana" w:eastAsia="Times New Roman" w:hAnsi="Verdana"/>
        </w:rPr>
      </w:pPr>
      <w:r w:rsidRPr="00927423">
        <w:rPr>
          <w:rFonts w:ascii="Verdana" w:eastAsia="Times New Roman" w:hAnsi="Verdana"/>
          <w:u w:val="single"/>
        </w:rPr>
        <w:t xml:space="preserve">Wyniki </w:t>
      </w:r>
      <w:proofErr w:type="spellStart"/>
      <w:r w:rsidRPr="00927423">
        <w:rPr>
          <w:rFonts w:ascii="Verdana" w:eastAsia="Times New Roman" w:hAnsi="Verdana"/>
          <w:u w:val="single"/>
        </w:rPr>
        <w:t>imienne:</w:t>
      </w:r>
      <w:r w:rsidRPr="00927423">
        <w:rPr>
          <w:rFonts w:ascii="Verdana" w:eastAsia="Times New Roman" w:hAnsi="Verdana"/>
        </w:rPr>
        <w:t>ZA</w:t>
      </w:r>
      <w:proofErr w:type="spellEnd"/>
      <w:r w:rsidRPr="00927423">
        <w:rPr>
          <w:rFonts w:ascii="Verdana" w:eastAsia="Times New Roman" w:hAnsi="Verdana"/>
        </w:rPr>
        <w:t xml:space="preserve"> (14)</w:t>
      </w:r>
      <w:r w:rsidR="0032152A">
        <w:rPr>
          <w:rFonts w:ascii="Verdana" w:eastAsia="Times New Roman" w:hAnsi="Verdana"/>
        </w:rPr>
        <w:t xml:space="preserve"> </w:t>
      </w:r>
      <w:r w:rsidRPr="00927423">
        <w:rPr>
          <w:rFonts w:ascii="Verdana" w:eastAsia="Times New Roman" w:hAnsi="Verdana"/>
        </w:rPr>
        <w:t xml:space="preserve">Grzegorz Borgula, Małgorzata Gacek, Mateusz Janiczek, Marek Krzemień, Janusz Łukasik, Ewa Michałek, Grzegorz Niemiec, Stanisław Obrzut, Jerzy </w:t>
      </w:r>
      <w:proofErr w:type="spellStart"/>
      <w:r w:rsidRPr="00927423">
        <w:rPr>
          <w:rFonts w:ascii="Verdana" w:eastAsia="Times New Roman" w:hAnsi="Verdana"/>
        </w:rPr>
        <w:t>Odroniec</w:t>
      </w:r>
      <w:proofErr w:type="spellEnd"/>
      <w:r w:rsidRPr="00927423">
        <w:rPr>
          <w:rFonts w:ascii="Verdana" w:eastAsia="Times New Roman" w:hAnsi="Verdana"/>
        </w:rPr>
        <w:t xml:space="preserve">, Andrzej Przybyła, Jacek Tyrka, Jerzy Urbanek, Stanisław </w:t>
      </w:r>
      <w:proofErr w:type="spellStart"/>
      <w:r w:rsidRPr="00927423">
        <w:rPr>
          <w:rFonts w:ascii="Verdana" w:eastAsia="Times New Roman" w:hAnsi="Verdana"/>
        </w:rPr>
        <w:t>Wabno</w:t>
      </w:r>
      <w:proofErr w:type="spellEnd"/>
      <w:r w:rsidRPr="00927423">
        <w:rPr>
          <w:rFonts w:ascii="Verdana" w:eastAsia="Times New Roman" w:hAnsi="Verdana"/>
        </w:rPr>
        <w:t>, Grzegorz Wesołowski</w:t>
      </w:r>
      <w:r w:rsidRPr="00927423">
        <w:rPr>
          <w:rFonts w:ascii="Verdana" w:eastAsia="Times New Roman" w:hAnsi="Verdana"/>
        </w:rPr>
        <w:br/>
        <w:t>NIEOBECNI (1)Piotr Kwaśny</w:t>
      </w:r>
    </w:p>
    <w:p w14:paraId="6BF285EC" w14:textId="77777777" w:rsidR="003220F8" w:rsidRPr="00927423" w:rsidRDefault="00870627" w:rsidP="00582940">
      <w:pPr>
        <w:spacing w:line="360" w:lineRule="auto"/>
        <w:divId w:val="111752098"/>
        <w:rPr>
          <w:rFonts w:ascii="Verdana" w:eastAsia="Times New Roman" w:hAnsi="Verdana"/>
        </w:rPr>
      </w:pPr>
      <w:r w:rsidRPr="00927423">
        <w:rPr>
          <w:rFonts w:ascii="Verdana" w:eastAsia="Times New Roman" w:hAnsi="Verdana"/>
          <w:b/>
          <w:bCs/>
        </w:rPr>
        <w:t>Uchwała nr XXXIX/365/2021</w:t>
      </w:r>
    </w:p>
    <w:p w14:paraId="5208AFD6" w14:textId="15BEF86B" w:rsidR="003220F8" w:rsidRPr="00927423" w:rsidRDefault="00870627" w:rsidP="00223EC6">
      <w:pPr>
        <w:spacing w:after="240" w:line="360" w:lineRule="auto"/>
        <w:rPr>
          <w:rFonts w:ascii="Verdana" w:eastAsia="Times New Roman" w:hAnsi="Verdana"/>
        </w:rPr>
      </w:pPr>
      <w:r w:rsidRPr="00927423">
        <w:rPr>
          <w:rFonts w:ascii="Verdana" w:eastAsia="Times New Roman" w:hAnsi="Verdana"/>
        </w:rPr>
        <w:br/>
        <w:t>5) w sprawie rozpatrzenia wniosku mieszkańców Osiedla przy ul. Reymonta,</w:t>
      </w:r>
      <w:r w:rsidR="00677C69">
        <w:rPr>
          <w:rFonts w:ascii="Verdana" w:eastAsia="Times New Roman" w:hAnsi="Verdana"/>
        </w:rPr>
        <w:t xml:space="preserve"> przedstawiła P. Małgorzata Gacek- Przewodnicząca Komisji Skarg, Wniosków i Petycji</w:t>
      </w:r>
      <w:r w:rsidRPr="00927423">
        <w:rPr>
          <w:rFonts w:ascii="Verdana" w:eastAsia="Times New Roman" w:hAnsi="Verdana"/>
        </w:rPr>
        <w:br/>
      </w:r>
      <w:r w:rsidRPr="00927423">
        <w:rPr>
          <w:rFonts w:ascii="Verdana" w:eastAsia="Times New Roman" w:hAnsi="Verdana"/>
        </w:rPr>
        <w:br/>
      </w:r>
      <w:r w:rsidR="00223EC6" w:rsidRPr="00223EC6">
        <w:rPr>
          <w:rFonts w:ascii="Verdana" w:hAnsi="Verdana"/>
        </w:rPr>
        <w:t xml:space="preserve">W dniu 19 listopada 2021 r. wpłynęło pismo do Komisji Skarg, Wniosków i Petycji, grupy mieszkańców Osiedla Reymonta w sprawie interwencji związanej z uporczywym oślepianiem mieszkań na Osiedlu Reymonta przez niewłaściwie ustawione jupitery na stadionie MKS </w:t>
      </w:r>
      <w:proofErr w:type="spellStart"/>
      <w:r w:rsidR="00223EC6" w:rsidRPr="00223EC6">
        <w:rPr>
          <w:rFonts w:ascii="Verdana" w:hAnsi="Verdana"/>
        </w:rPr>
        <w:t>Tuchovia</w:t>
      </w:r>
      <w:proofErr w:type="spellEnd"/>
      <w:r w:rsidR="00223EC6" w:rsidRPr="00223EC6">
        <w:rPr>
          <w:rFonts w:ascii="Verdana" w:hAnsi="Verdana"/>
        </w:rPr>
        <w:t>, a szczególnie otwartym niedawno boisku "Orlik".</w:t>
      </w:r>
      <w:r w:rsidRPr="00223EC6">
        <w:rPr>
          <w:rFonts w:ascii="Verdana" w:eastAsia="Times New Roman" w:hAnsi="Verdana"/>
        </w:rPr>
        <w:br/>
      </w:r>
      <w:r w:rsidR="00223EC6" w:rsidRPr="00223EC6">
        <w:rPr>
          <w:rFonts w:ascii="Verdana" w:hAnsi="Verdana"/>
        </w:rPr>
        <w:t xml:space="preserve">Uznaje się, że nie zachodzą okoliczności uzasadniające uwzględnienie wniosku grupy mieszkańców Osiedla Reymonta z dnia 19 listopada 2021 r., </w:t>
      </w:r>
      <w:r w:rsidRPr="00927423">
        <w:rPr>
          <w:rFonts w:ascii="Verdana" w:eastAsia="Times New Roman" w:hAnsi="Verdana"/>
        </w:rPr>
        <w:br/>
      </w:r>
      <w:r w:rsidRPr="00927423">
        <w:rPr>
          <w:rFonts w:ascii="Verdana" w:eastAsia="Times New Roman" w:hAnsi="Verdana"/>
          <w:b/>
          <w:bCs/>
          <w:u w:val="single"/>
        </w:rPr>
        <w:t>Głosowano w sprawie:</w:t>
      </w:r>
      <w:r w:rsidRPr="00927423">
        <w:rPr>
          <w:rFonts w:ascii="Verdana" w:eastAsia="Times New Roman" w:hAnsi="Verdana"/>
        </w:rPr>
        <w:br/>
        <w:t xml:space="preserve">w sprawie rozpatrzenia wniosku mieszkańców Osiedla przy ul. Reymonta,. </w:t>
      </w:r>
      <w:r w:rsidRPr="00927423">
        <w:rPr>
          <w:rFonts w:ascii="Verdana" w:eastAsia="Times New Roman" w:hAnsi="Verdana"/>
        </w:rPr>
        <w:br/>
      </w:r>
      <w:r w:rsidRPr="00927423">
        <w:rPr>
          <w:rFonts w:ascii="Verdana" w:eastAsia="Times New Roman" w:hAnsi="Verdana"/>
        </w:rPr>
        <w:br/>
      </w:r>
      <w:r w:rsidRPr="00927423">
        <w:rPr>
          <w:rStyle w:val="Pogrubienie"/>
          <w:rFonts w:ascii="Verdana" w:eastAsia="Times New Roman" w:hAnsi="Verdana"/>
          <w:u w:val="single"/>
        </w:rPr>
        <w:t>Wyniki głosowania</w:t>
      </w:r>
      <w:r w:rsidRPr="00927423">
        <w:rPr>
          <w:rFonts w:ascii="Verdana" w:eastAsia="Times New Roman" w:hAnsi="Verdana"/>
        </w:rPr>
        <w:br/>
        <w:t>ZA: 14, PRZECIW: 0, WSTRZYMUJĘ SIĘ: 0, BRAK GŁOSU: 0, NIEOBECNI: 1</w:t>
      </w:r>
      <w:r w:rsidRPr="00927423">
        <w:rPr>
          <w:rFonts w:ascii="Verdana" w:eastAsia="Times New Roman" w:hAnsi="Verdana"/>
        </w:rPr>
        <w:br/>
      </w:r>
      <w:r w:rsidRPr="00927423">
        <w:rPr>
          <w:rFonts w:ascii="Verdana" w:eastAsia="Times New Roman" w:hAnsi="Verdana"/>
        </w:rPr>
        <w:br/>
      </w:r>
      <w:r w:rsidRPr="00927423">
        <w:rPr>
          <w:rFonts w:ascii="Verdana" w:eastAsia="Times New Roman" w:hAnsi="Verdana"/>
          <w:u w:val="single"/>
        </w:rPr>
        <w:t>Wyniki imienne:</w:t>
      </w:r>
      <w:r w:rsidRPr="00927423">
        <w:rPr>
          <w:rFonts w:ascii="Verdana" w:eastAsia="Times New Roman" w:hAnsi="Verdana"/>
        </w:rPr>
        <w:br/>
        <w:t>ZA (14)</w:t>
      </w:r>
      <w:r w:rsidRPr="00927423">
        <w:rPr>
          <w:rFonts w:ascii="Verdana" w:eastAsia="Times New Roman" w:hAnsi="Verdana"/>
        </w:rPr>
        <w:br/>
      </w:r>
      <w:r w:rsidRPr="00927423">
        <w:rPr>
          <w:rFonts w:ascii="Verdana" w:eastAsia="Times New Roman" w:hAnsi="Verdana"/>
        </w:rPr>
        <w:lastRenderedPageBreak/>
        <w:t xml:space="preserve">Grzegorz Borgula, Małgorzata Gacek, Mateusz Janiczek, Marek Krzemień, Janusz Łukasik, Ewa Michałek, Grzegorz Niemiec, Stanisław Obrzut, Jerzy </w:t>
      </w:r>
      <w:proofErr w:type="spellStart"/>
      <w:r w:rsidRPr="00927423">
        <w:rPr>
          <w:rFonts w:ascii="Verdana" w:eastAsia="Times New Roman" w:hAnsi="Verdana"/>
        </w:rPr>
        <w:t>Odroniec</w:t>
      </w:r>
      <w:proofErr w:type="spellEnd"/>
      <w:r w:rsidRPr="00927423">
        <w:rPr>
          <w:rFonts w:ascii="Verdana" w:eastAsia="Times New Roman" w:hAnsi="Verdana"/>
        </w:rPr>
        <w:t xml:space="preserve">, Andrzej Przybyła, Jacek Tyrka, Jerzy Urbanek, Stanisław </w:t>
      </w:r>
      <w:proofErr w:type="spellStart"/>
      <w:r w:rsidRPr="00927423">
        <w:rPr>
          <w:rFonts w:ascii="Verdana" w:eastAsia="Times New Roman" w:hAnsi="Verdana"/>
        </w:rPr>
        <w:t>Wabno</w:t>
      </w:r>
      <w:proofErr w:type="spellEnd"/>
      <w:r w:rsidRPr="00927423">
        <w:rPr>
          <w:rFonts w:ascii="Verdana" w:eastAsia="Times New Roman" w:hAnsi="Verdana"/>
        </w:rPr>
        <w:t>, Grzegorz Wesołowski</w:t>
      </w:r>
      <w:r w:rsidRPr="00927423">
        <w:rPr>
          <w:rFonts w:ascii="Verdana" w:eastAsia="Times New Roman" w:hAnsi="Verdana"/>
        </w:rPr>
        <w:br/>
        <w:t>NIEOBECNI (1)</w:t>
      </w:r>
      <w:r w:rsidRPr="00927423">
        <w:rPr>
          <w:rFonts w:ascii="Verdana" w:eastAsia="Times New Roman" w:hAnsi="Verdana"/>
        </w:rPr>
        <w:br/>
        <w:t>Piotr Kwaśny</w:t>
      </w:r>
      <w:r w:rsidRPr="00927423">
        <w:rPr>
          <w:rFonts w:ascii="Verdana" w:eastAsia="Times New Roman" w:hAnsi="Verdana"/>
        </w:rPr>
        <w:br/>
      </w:r>
    </w:p>
    <w:p w14:paraId="324E7D62" w14:textId="77777777" w:rsidR="003220F8" w:rsidRPr="00927423" w:rsidRDefault="00870627" w:rsidP="00582940">
      <w:pPr>
        <w:spacing w:line="360" w:lineRule="auto"/>
        <w:divId w:val="1985163559"/>
        <w:rPr>
          <w:rFonts w:ascii="Verdana" w:eastAsia="Times New Roman" w:hAnsi="Verdana"/>
        </w:rPr>
      </w:pPr>
      <w:r w:rsidRPr="00927423">
        <w:rPr>
          <w:rFonts w:ascii="Verdana" w:eastAsia="Times New Roman" w:hAnsi="Verdana"/>
          <w:b/>
          <w:bCs/>
        </w:rPr>
        <w:t>Uchwała nr XXXIX/366/2021</w:t>
      </w:r>
    </w:p>
    <w:p w14:paraId="7888FEF0" w14:textId="77777777" w:rsidR="00761605" w:rsidRDefault="00870627" w:rsidP="00582940">
      <w:pPr>
        <w:spacing w:after="240" w:line="360" w:lineRule="auto"/>
        <w:rPr>
          <w:rFonts w:ascii="Verdana" w:eastAsia="Times New Roman" w:hAnsi="Verdana"/>
        </w:rPr>
      </w:pPr>
      <w:r w:rsidRPr="00927423">
        <w:rPr>
          <w:rFonts w:ascii="Verdana" w:eastAsia="Times New Roman" w:hAnsi="Verdana"/>
        </w:rPr>
        <w:br/>
        <w:t xml:space="preserve">6) w sprawie przystąpienia Gminy Tuchów do stowarzyszenia </w:t>
      </w:r>
      <w:proofErr w:type="spellStart"/>
      <w:r w:rsidRPr="00927423">
        <w:rPr>
          <w:rFonts w:ascii="Verdana" w:eastAsia="Times New Roman" w:hAnsi="Verdana"/>
        </w:rPr>
        <w:t>Pogórzańskie</w:t>
      </w:r>
      <w:proofErr w:type="spellEnd"/>
      <w:r w:rsidRPr="00927423">
        <w:rPr>
          <w:rFonts w:ascii="Verdana" w:eastAsia="Times New Roman" w:hAnsi="Verdana"/>
        </w:rPr>
        <w:t xml:space="preserve"> Stowarzyszenie Dunajec – Biała,</w:t>
      </w:r>
      <w:r w:rsidR="00677C69">
        <w:rPr>
          <w:rFonts w:ascii="Verdana" w:eastAsia="Times New Roman" w:hAnsi="Verdana"/>
        </w:rPr>
        <w:t xml:space="preserve"> przedstawiła P. Małgorzata Gacek-Przewodnicząca Komisji Skarg, Wniosków i Petycji</w:t>
      </w:r>
    </w:p>
    <w:p w14:paraId="082CEDE0" w14:textId="7B4CA22F" w:rsidR="003220F8" w:rsidRPr="00927423" w:rsidRDefault="00870627" w:rsidP="00582940">
      <w:pPr>
        <w:spacing w:after="240" w:line="360" w:lineRule="auto"/>
        <w:rPr>
          <w:rFonts w:ascii="Verdana" w:eastAsia="Times New Roman" w:hAnsi="Verdana"/>
        </w:rPr>
      </w:pPr>
      <w:r w:rsidRPr="00927423">
        <w:rPr>
          <w:rFonts w:ascii="Verdana" w:eastAsia="Times New Roman" w:hAnsi="Verdana"/>
        </w:rPr>
        <w:br/>
      </w:r>
      <w:r w:rsidR="00761605" w:rsidRPr="00761605">
        <w:rPr>
          <w:rFonts w:ascii="Verdana" w:hAnsi="Verdana"/>
        </w:rPr>
        <w:t xml:space="preserve">W związku z nowymi wytycznymi Urzędu Marszałkowskiego dot. obniżenia kosztów funkcjonowania Lokalnej Grupy Działania (ograniczenie ich liczby), postanowiono połączyć dwie LGD tj. </w:t>
      </w:r>
      <w:proofErr w:type="spellStart"/>
      <w:r w:rsidR="00761605" w:rsidRPr="00761605">
        <w:rPr>
          <w:rFonts w:ascii="Verdana" w:hAnsi="Verdana"/>
        </w:rPr>
        <w:t>Pogórzańskie</w:t>
      </w:r>
      <w:proofErr w:type="spellEnd"/>
      <w:r w:rsidR="00761605" w:rsidRPr="00761605">
        <w:rPr>
          <w:rFonts w:ascii="Verdana" w:hAnsi="Verdana"/>
        </w:rPr>
        <w:t xml:space="preserve"> Stowarzyszenie Rozwoju i LGD Dunajec-Biała w jeden organizm. Przed utworzeniem nowej LGD należy powołać nowe stowarzyszenie tj. </w:t>
      </w:r>
      <w:proofErr w:type="spellStart"/>
      <w:r w:rsidR="00761605" w:rsidRPr="00761605">
        <w:rPr>
          <w:rFonts w:ascii="Verdana" w:hAnsi="Verdana"/>
        </w:rPr>
        <w:t>Pogórzańskiego</w:t>
      </w:r>
      <w:proofErr w:type="spellEnd"/>
      <w:r w:rsidR="00761605" w:rsidRPr="00761605">
        <w:rPr>
          <w:rFonts w:ascii="Verdana" w:hAnsi="Verdana"/>
        </w:rPr>
        <w:t xml:space="preserve"> Stowarzyszenia Dunajec-Biała z siedzibą w Tuchowie. Podstawowym celem </w:t>
      </w:r>
      <w:proofErr w:type="spellStart"/>
      <w:r w:rsidR="00761605" w:rsidRPr="00761605">
        <w:rPr>
          <w:rFonts w:ascii="Verdana" w:hAnsi="Verdana"/>
        </w:rPr>
        <w:t>Pogórzańskiego</w:t>
      </w:r>
      <w:proofErr w:type="spellEnd"/>
      <w:r w:rsidR="00761605" w:rsidRPr="00761605">
        <w:rPr>
          <w:rFonts w:ascii="Verdana" w:hAnsi="Verdana"/>
        </w:rPr>
        <w:t xml:space="preserve"> Stowarzyszenia Dunajec-Biała, będzie lepsze wykorzystanie potencjału rozwojowego 8 gmin członków stowarzyszenia tj. Gminy </w:t>
      </w:r>
      <w:proofErr w:type="spellStart"/>
      <w:r w:rsidR="00761605" w:rsidRPr="00761605">
        <w:rPr>
          <w:rFonts w:ascii="Verdana" w:hAnsi="Verdana"/>
        </w:rPr>
        <w:t>Ciężkowcie</w:t>
      </w:r>
      <w:proofErr w:type="spellEnd"/>
      <w:r w:rsidR="00761605" w:rsidRPr="00761605">
        <w:rPr>
          <w:rFonts w:ascii="Verdana" w:hAnsi="Verdana"/>
        </w:rPr>
        <w:t>, Gromnik, Pleśna, Ryglice, Rzepiennik Strzyżewski, Szerzyny, Tuchów, Wojnicz, Zakliczyn, poprawy ich atrakcyjności jako miejsca do prowadzenia działalności gospodarczej czy miejsca zamieszkania oraz aktywizacji i rozwoju współpracy społeczeństwa lokalnego w ramach sektora publicznego, sektora społecznego oraz sektora gospodarczego.</w:t>
      </w:r>
      <w:r w:rsidRPr="00761605">
        <w:rPr>
          <w:rFonts w:ascii="Verdana" w:eastAsia="Times New Roman" w:hAnsi="Verdana"/>
        </w:rPr>
        <w:br/>
      </w:r>
      <w:r w:rsidRPr="00927423">
        <w:rPr>
          <w:rFonts w:ascii="Verdana" w:eastAsia="Times New Roman" w:hAnsi="Verdana"/>
        </w:rPr>
        <w:br/>
      </w:r>
      <w:r w:rsidRPr="00927423">
        <w:rPr>
          <w:rFonts w:ascii="Verdana" w:eastAsia="Times New Roman" w:hAnsi="Verdana"/>
          <w:b/>
          <w:bCs/>
          <w:u w:val="single"/>
        </w:rPr>
        <w:t>Głosowano w sprawie:</w:t>
      </w:r>
      <w:r w:rsidRPr="00927423">
        <w:rPr>
          <w:rFonts w:ascii="Verdana" w:eastAsia="Times New Roman" w:hAnsi="Verdana"/>
        </w:rPr>
        <w:br/>
        <w:t xml:space="preserve">w sprawie przystąpienia Gminy Tuchów do stowarzyszenia </w:t>
      </w:r>
      <w:proofErr w:type="spellStart"/>
      <w:r w:rsidRPr="00927423">
        <w:rPr>
          <w:rFonts w:ascii="Verdana" w:eastAsia="Times New Roman" w:hAnsi="Verdana"/>
        </w:rPr>
        <w:t>Pogórzańskie</w:t>
      </w:r>
      <w:proofErr w:type="spellEnd"/>
      <w:r w:rsidRPr="00927423">
        <w:rPr>
          <w:rFonts w:ascii="Verdana" w:eastAsia="Times New Roman" w:hAnsi="Verdana"/>
        </w:rPr>
        <w:t xml:space="preserve"> Stowarzyszenie Dunajec – Biała,. </w:t>
      </w:r>
      <w:r w:rsidRPr="00927423">
        <w:rPr>
          <w:rFonts w:ascii="Verdana" w:eastAsia="Times New Roman" w:hAnsi="Verdana"/>
        </w:rPr>
        <w:br/>
      </w:r>
      <w:r w:rsidRPr="00927423">
        <w:rPr>
          <w:rFonts w:ascii="Verdana" w:eastAsia="Times New Roman" w:hAnsi="Verdana"/>
        </w:rPr>
        <w:lastRenderedPageBreak/>
        <w:br/>
      </w:r>
      <w:r w:rsidRPr="00927423">
        <w:rPr>
          <w:rStyle w:val="Pogrubienie"/>
          <w:rFonts w:ascii="Verdana" w:eastAsia="Times New Roman" w:hAnsi="Verdana"/>
          <w:u w:val="single"/>
        </w:rPr>
        <w:t>Wyniki głosowania</w:t>
      </w:r>
      <w:r w:rsidRPr="00927423">
        <w:rPr>
          <w:rFonts w:ascii="Verdana" w:eastAsia="Times New Roman" w:hAnsi="Verdana"/>
        </w:rPr>
        <w:br/>
        <w:t>ZA: 14, PRZECIW: 0, WSTRZYMUJĘ SIĘ: 0, BRAK GŁOSU: 0, NIEOBECNI: 1</w:t>
      </w:r>
      <w:r w:rsidRPr="00927423">
        <w:rPr>
          <w:rFonts w:ascii="Verdana" w:eastAsia="Times New Roman" w:hAnsi="Verdana"/>
        </w:rPr>
        <w:br/>
      </w:r>
      <w:r w:rsidRPr="00927423">
        <w:rPr>
          <w:rFonts w:ascii="Verdana" w:eastAsia="Times New Roman" w:hAnsi="Verdana"/>
        </w:rPr>
        <w:br/>
      </w:r>
      <w:r w:rsidRPr="00927423">
        <w:rPr>
          <w:rFonts w:ascii="Verdana" w:eastAsia="Times New Roman" w:hAnsi="Verdana"/>
          <w:u w:val="single"/>
        </w:rPr>
        <w:t>Wyniki imienne:</w:t>
      </w:r>
      <w:r w:rsidRPr="00927423">
        <w:rPr>
          <w:rFonts w:ascii="Verdana" w:eastAsia="Times New Roman" w:hAnsi="Verdana"/>
        </w:rPr>
        <w:br/>
        <w:t>ZA (14)</w:t>
      </w:r>
      <w:r w:rsidRPr="00927423">
        <w:rPr>
          <w:rFonts w:ascii="Verdana" w:eastAsia="Times New Roman" w:hAnsi="Verdana"/>
        </w:rPr>
        <w:br/>
        <w:t xml:space="preserve">Grzegorz Borgula, Małgorzata Gacek, Mateusz Janiczek, Marek Krzemień, Janusz Łukasik, Ewa Michałek, Grzegorz Niemiec, Stanisław Obrzut, Jerzy </w:t>
      </w:r>
      <w:proofErr w:type="spellStart"/>
      <w:r w:rsidRPr="00927423">
        <w:rPr>
          <w:rFonts w:ascii="Verdana" w:eastAsia="Times New Roman" w:hAnsi="Verdana"/>
        </w:rPr>
        <w:t>Odroniec</w:t>
      </w:r>
      <w:proofErr w:type="spellEnd"/>
      <w:r w:rsidRPr="00927423">
        <w:rPr>
          <w:rFonts w:ascii="Verdana" w:eastAsia="Times New Roman" w:hAnsi="Verdana"/>
        </w:rPr>
        <w:t xml:space="preserve">, Andrzej Przybyła, Jacek Tyrka, Jerzy Urbanek, Stanisław </w:t>
      </w:r>
      <w:proofErr w:type="spellStart"/>
      <w:r w:rsidRPr="00927423">
        <w:rPr>
          <w:rFonts w:ascii="Verdana" w:eastAsia="Times New Roman" w:hAnsi="Verdana"/>
        </w:rPr>
        <w:t>Wabno</w:t>
      </w:r>
      <w:proofErr w:type="spellEnd"/>
      <w:r w:rsidRPr="00927423">
        <w:rPr>
          <w:rFonts w:ascii="Verdana" w:eastAsia="Times New Roman" w:hAnsi="Verdana"/>
        </w:rPr>
        <w:t>, Grzegorz Wesołowski</w:t>
      </w:r>
      <w:r w:rsidRPr="00927423">
        <w:rPr>
          <w:rFonts w:ascii="Verdana" w:eastAsia="Times New Roman" w:hAnsi="Verdana"/>
        </w:rPr>
        <w:br/>
        <w:t>NIEOBECNI (1)</w:t>
      </w:r>
      <w:r w:rsidRPr="00927423">
        <w:rPr>
          <w:rFonts w:ascii="Verdana" w:eastAsia="Times New Roman" w:hAnsi="Verdana"/>
        </w:rPr>
        <w:br/>
        <w:t>Piotr Kwaśny</w:t>
      </w:r>
      <w:r w:rsidRPr="00927423">
        <w:rPr>
          <w:rFonts w:ascii="Verdana" w:eastAsia="Times New Roman" w:hAnsi="Verdana"/>
        </w:rPr>
        <w:br/>
      </w:r>
    </w:p>
    <w:p w14:paraId="3EAE529D" w14:textId="77777777" w:rsidR="003220F8" w:rsidRPr="00927423" w:rsidRDefault="00870627" w:rsidP="00582940">
      <w:pPr>
        <w:spacing w:line="360" w:lineRule="auto"/>
        <w:divId w:val="1306427314"/>
        <w:rPr>
          <w:rFonts w:ascii="Verdana" w:eastAsia="Times New Roman" w:hAnsi="Verdana"/>
        </w:rPr>
      </w:pPr>
      <w:r w:rsidRPr="00927423">
        <w:rPr>
          <w:rFonts w:ascii="Verdana" w:eastAsia="Times New Roman" w:hAnsi="Verdana"/>
          <w:b/>
          <w:bCs/>
        </w:rPr>
        <w:t>Uchwała nr XXXIX/367/2021</w:t>
      </w:r>
    </w:p>
    <w:p w14:paraId="7EC2405C" w14:textId="77777777" w:rsidR="004E12B5" w:rsidRDefault="00870627" w:rsidP="00582940">
      <w:pPr>
        <w:spacing w:after="240" w:line="360" w:lineRule="auto"/>
        <w:rPr>
          <w:rFonts w:ascii="Verdana" w:eastAsia="Times New Roman" w:hAnsi="Verdana"/>
        </w:rPr>
      </w:pPr>
      <w:r w:rsidRPr="00927423">
        <w:rPr>
          <w:rFonts w:ascii="Verdana" w:eastAsia="Times New Roman" w:hAnsi="Verdana"/>
        </w:rPr>
        <w:br/>
        <w:t>7) w sprawie zmian w uchwale nr XXVII/263/2020 Rady Miejskiej w Tuchowie z dnia 30 grudnia 2020 roku w sprawie przyjęcia Wieloletniej prognozy finansowej Gminy Tuchów na lata 2021 – 2032r,</w:t>
      </w:r>
      <w:r w:rsidR="00677C69">
        <w:rPr>
          <w:rFonts w:ascii="Verdana" w:eastAsia="Times New Roman" w:hAnsi="Verdana"/>
        </w:rPr>
        <w:t xml:space="preserve"> przedstawił P. Szczepan Makarski-Skarbnik Gminy</w:t>
      </w:r>
      <w:r w:rsidRPr="00927423">
        <w:rPr>
          <w:rFonts w:ascii="Verdana" w:eastAsia="Times New Roman" w:hAnsi="Verdana"/>
        </w:rPr>
        <w:br/>
      </w:r>
      <w:r w:rsidR="004E12B5">
        <w:rPr>
          <w:rFonts w:ascii="Verdana" w:eastAsia="Times New Roman" w:hAnsi="Verdana"/>
        </w:rPr>
        <w:t>Do wieloletniej prognozy finansowej:</w:t>
      </w:r>
    </w:p>
    <w:p w14:paraId="640C872C" w14:textId="77777777" w:rsidR="0017659B" w:rsidRDefault="004E12B5" w:rsidP="00582940">
      <w:pPr>
        <w:spacing w:after="240" w:line="360" w:lineRule="auto"/>
        <w:rPr>
          <w:rFonts w:ascii="Verdana" w:eastAsia="Times New Roman" w:hAnsi="Verdana"/>
        </w:rPr>
      </w:pPr>
      <w:r>
        <w:rPr>
          <w:rFonts w:ascii="Verdana" w:eastAsia="Times New Roman" w:hAnsi="Verdana"/>
        </w:rPr>
        <w:t>-w przedsięwzięciu pn. „Wdrażanie Programu ochrony powietrza dla województwa małopolskiego- Małopolska w zdrowej atmosferze-KE” zmienia się rok zakończenia zadania z 2022 na 2023</w:t>
      </w:r>
      <w:r w:rsidR="00F90247">
        <w:rPr>
          <w:rFonts w:ascii="Verdana" w:eastAsia="Times New Roman" w:hAnsi="Verdana"/>
        </w:rPr>
        <w:t xml:space="preserve">, a także </w:t>
      </w:r>
      <w:r w:rsidR="0017659B">
        <w:rPr>
          <w:rFonts w:ascii="Verdana" w:eastAsia="Times New Roman" w:hAnsi="Verdana"/>
        </w:rPr>
        <w:t xml:space="preserve"> zwiększa o 20 000,00 zł łączne nakłady finansowe przedsięwzięcia wynoszą 428 647,51 zł;</w:t>
      </w:r>
    </w:p>
    <w:p w14:paraId="2B9B0371" w14:textId="77777777" w:rsidR="00635839" w:rsidRDefault="0017659B" w:rsidP="00582940">
      <w:pPr>
        <w:spacing w:after="240" w:line="360" w:lineRule="auto"/>
        <w:rPr>
          <w:rFonts w:ascii="Verdana" w:eastAsia="Times New Roman" w:hAnsi="Verdana"/>
        </w:rPr>
      </w:pPr>
      <w:r>
        <w:rPr>
          <w:rFonts w:ascii="Verdana" w:eastAsia="Times New Roman" w:hAnsi="Verdana"/>
        </w:rPr>
        <w:t>-w przedsięwzięciu pn. „ dopłaty do taryf za odbiór ścieków w gminie Tuchów” zwiększa się o 62 000,00 zł łączne nakłady finansowe i limit zobowiązań, a także limit wydatków</w:t>
      </w:r>
      <w:r w:rsidR="00E92F63">
        <w:rPr>
          <w:rFonts w:ascii="Verdana" w:eastAsia="Times New Roman" w:hAnsi="Verdana"/>
        </w:rPr>
        <w:t xml:space="preserve"> w 2021 r o 10 000,00zł i w 2022 r o 62 000,00 zł. Łączne nakłady finansowe przedsięwzięcia wynoszą </w:t>
      </w:r>
      <w:r w:rsidR="00E92F63">
        <w:rPr>
          <w:rFonts w:ascii="Verdana" w:eastAsia="Times New Roman" w:hAnsi="Verdana"/>
        </w:rPr>
        <w:lastRenderedPageBreak/>
        <w:t>8 070 177,29 zł, a limit wydatków: 1 368 000,00 zł w 2021 r i 1 370 000,00 zł w 2022 r.</w:t>
      </w:r>
    </w:p>
    <w:p w14:paraId="2476469F" w14:textId="77777777" w:rsidR="008C6E89" w:rsidRDefault="00635839" w:rsidP="00582940">
      <w:pPr>
        <w:spacing w:after="240" w:line="360" w:lineRule="auto"/>
        <w:rPr>
          <w:rFonts w:ascii="Verdana" w:eastAsia="Times New Roman" w:hAnsi="Verdana"/>
        </w:rPr>
      </w:pPr>
      <w:r>
        <w:rPr>
          <w:rFonts w:ascii="Verdana" w:eastAsia="Times New Roman" w:hAnsi="Verdana"/>
        </w:rPr>
        <w:t>- w przedsięwzięciu pn. „wykonanie projektu archiwum przy os. Centrum w Tuchowie” zmienia się rok zakończenia zadania z 2021 na 2022 r., zwiększa łączne nakłady finansowe i limit zobowiązań o 2 000,00 zł, tj. do 62 000,00 zł, zmniejsza limit wydatków w 2021 r o 60 000,00 zł tj. do 0,00 zł, a także</w:t>
      </w:r>
      <w:r w:rsidR="00FE78B7">
        <w:rPr>
          <w:rFonts w:ascii="Verdana" w:eastAsia="Times New Roman" w:hAnsi="Verdana"/>
        </w:rPr>
        <w:t xml:space="preserve"> wprowadza limit wydatków w 2022 r w wysokości 62 000,00</w:t>
      </w:r>
      <w:r w:rsidR="008C6E89">
        <w:rPr>
          <w:rFonts w:ascii="Verdana" w:eastAsia="Times New Roman" w:hAnsi="Verdana"/>
        </w:rPr>
        <w:t>;</w:t>
      </w:r>
    </w:p>
    <w:p w14:paraId="70A373E0" w14:textId="77777777" w:rsidR="00FC4D20" w:rsidRDefault="008C6E89" w:rsidP="00582940">
      <w:pPr>
        <w:spacing w:after="240" w:line="360" w:lineRule="auto"/>
        <w:rPr>
          <w:rFonts w:ascii="Verdana" w:eastAsia="Times New Roman" w:hAnsi="Verdana"/>
        </w:rPr>
      </w:pPr>
      <w:r>
        <w:rPr>
          <w:rFonts w:ascii="Verdana" w:eastAsia="Times New Roman" w:hAnsi="Verdana"/>
        </w:rPr>
        <w:t>- w przedsięwzięciu pn. „modernizacja boiska treningowego w Tuchowie z otoczeniem”</w:t>
      </w:r>
      <w:r w:rsidR="00C83E1D">
        <w:rPr>
          <w:rFonts w:ascii="Verdana" w:eastAsia="Times New Roman" w:hAnsi="Verdana"/>
        </w:rPr>
        <w:t xml:space="preserve"> zwiększa się o 14 939,54 zł łączne nakłady finansowe, limit wydatków w 2022 r. i limit zobowiązań. Łączne nakłady finansowe przedsięwzięcia wynoszą 434 939,54 zł, a limit wydatków w 2021 r 135 000,00 zł</w:t>
      </w:r>
      <w:r w:rsidR="00FC4D20">
        <w:rPr>
          <w:rFonts w:ascii="Verdana" w:eastAsia="Times New Roman" w:hAnsi="Verdana"/>
        </w:rPr>
        <w:t>;</w:t>
      </w:r>
    </w:p>
    <w:p w14:paraId="34EFEEB8" w14:textId="77777777" w:rsidR="00D5344C" w:rsidRDefault="00FC4D20" w:rsidP="00582940">
      <w:pPr>
        <w:spacing w:after="240" w:line="360" w:lineRule="auto"/>
        <w:rPr>
          <w:rFonts w:ascii="Verdana" w:eastAsia="Times New Roman" w:hAnsi="Verdana"/>
        </w:rPr>
      </w:pPr>
      <w:r>
        <w:rPr>
          <w:rFonts w:ascii="Verdana" w:eastAsia="Times New Roman" w:hAnsi="Verdana"/>
        </w:rPr>
        <w:t xml:space="preserve">- w przedsięwzięciu pn. „dotacja dla powiatu Tarnowskiego na Opracowanie dokumentacji </w:t>
      </w:r>
      <w:r w:rsidR="00D5344C">
        <w:rPr>
          <w:rFonts w:ascii="Verdana" w:eastAsia="Times New Roman" w:hAnsi="Verdana"/>
        </w:rPr>
        <w:t>projektowej rozbudowy drogi powiatowej nr 1387 K relacji Siepietnica-Lubaszowa zmniejsza się o 137 708,50 zł, tj. do 53 731,50 zł, łączne nakłady finansowe, limit wydatków w 2022 r. i limit zobowiązań;</w:t>
      </w:r>
    </w:p>
    <w:p w14:paraId="1D2ACDCC" w14:textId="77777777" w:rsidR="009F4B3C" w:rsidRDefault="00D5344C" w:rsidP="00582940">
      <w:pPr>
        <w:spacing w:after="240" w:line="360" w:lineRule="auto"/>
        <w:rPr>
          <w:rFonts w:ascii="Verdana" w:eastAsia="Times New Roman" w:hAnsi="Verdana"/>
        </w:rPr>
      </w:pPr>
      <w:r>
        <w:rPr>
          <w:rFonts w:ascii="Verdana" w:eastAsia="Times New Roman" w:hAnsi="Verdana"/>
        </w:rPr>
        <w:t>-w przedsięwzięciu pn. „zagospodarowanie terenu rekreacyjnego przy Skałce w Tuchowie” zwiększa się o 10 000,00 zł, tj. do 160 000,00 zł łączne nakłady finansowe, limit wydatków w 2022 r i limit zobowiązań</w:t>
      </w:r>
      <w:r w:rsidR="009F4B3C">
        <w:rPr>
          <w:rFonts w:ascii="Verdana" w:eastAsia="Times New Roman" w:hAnsi="Verdana"/>
        </w:rPr>
        <w:t>;</w:t>
      </w:r>
    </w:p>
    <w:p w14:paraId="6D56046C" w14:textId="77777777" w:rsidR="0046692A" w:rsidRDefault="009F4B3C" w:rsidP="00582940">
      <w:pPr>
        <w:spacing w:after="240" w:line="360" w:lineRule="auto"/>
        <w:rPr>
          <w:rFonts w:ascii="Verdana" w:eastAsia="Times New Roman" w:hAnsi="Verdana"/>
        </w:rPr>
      </w:pPr>
      <w:r>
        <w:rPr>
          <w:rFonts w:ascii="Verdana" w:eastAsia="Times New Roman" w:hAnsi="Verdana"/>
        </w:rPr>
        <w:t xml:space="preserve">- w przedsięwzięciu pn. „zagospodarowanie terenu rekreacyjnego przy </w:t>
      </w:r>
      <w:r w:rsidR="0046692A">
        <w:rPr>
          <w:rFonts w:ascii="Verdana" w:eastAsia="Times New Roman" w:hAnsi="Verdana"/>
        </w:rPr>
        <w:t>S</w:t>
      </w:r>
      <w:r>
        <w:rPr>
          <w:rFonts w:ascii="Verdana" w:eastAsia="Times New Roman" w:hAnsi="Verdana"/>
        </w:rPr>
        <w:t>kałce w Tuchowie” zwiększa się o 10 000,00 zł, tj. do 160 000,00 zł, łączne</w:t>
      </w:r>
      <w:r w:rsidR="0046692A">
        <w:rPr>
          <w:rFonts w:ascii="Verdana" w:eastAsia="Times New Roman" w:hAnsi="Verdana"/>
        </w:rPr>
        <w:t xml:space="preserve"> nakłady finansowe, limit wydatków w 2022 r. i limit zobowiązań;</w:t>
      </w:r>
    </w:p>
    <w:p w14:paraId="45A2B282" w14:textId="77777777" w:rsidR="0046692A" w:rsidRDefault="0046692A" w:rsidP="00582940">
      <w:pPr>
        <w:spacing w:after="240" w:line="360" w:lineRule="auto"/>
        <w:rPr>
          <w:rFonts w:ascii="Verdana" w:eastAsia="Times New Roman" w:hAnsi="Verdana"/>
        </w:rPr>
      </w:pPr>
      <w:r>
        <w:rPr>
          <w:rFonts w:ascii="Verdana" w:eastAsia="Times New Roman" w:hAnsi="Verdana"/>
        </w:rPr>
        <w:t>- w przedsięwzięciu pn. „modernizacja ul. Warzywnej w Tuchowie” zmniejsza się o 51 000,00 zł, tj. do 455 000,00 zł łączne nakłady finansowe, limit wydatków w 2022 r oraz limit zobowiązań;</w:t>
      </w:r>
    </w:p>
    <w:p w14:paraId="5E7CA4BC" w14:textId="77777777" w:rsidR="0046692A" w:rsidRDefault="0046692A" w:rsidP="00582940">
      <w:pPr>
        <w:spacing w:after="240" w:line="360" w:lineRule="auto"/>
        <w:rPr>
          <w:rFonts w:ascii="Verdana" w:eastAsia="Times New Roman" w:hAnsi="Verdana"/>
        </w:rPr>
      </w:pPr>
      <w:r>
        <w:rPr>
          <w:rFonts w:ascii="Verdana" w:eastAsia="Times New Roman" w:hAnsi="Verdana"/>
        </w:rPr>
        <w:lastRenderedPageBreak/>
        <w:t>-wprowadza się przedsięwzięcie pn. „wykonanie klimatyzacji w budynku ratusza w Tuchowie” przewidziane do realizacji na lata 2021-2022, z łącznymi nakładami finansowymi, limitem wydatków w 2022 r. oraz limitem zobowiązań w wysokości 5 904,00 zł;</w:t>
      </w:r>
    </w:p>
    <w:p w14:paraId="55555975" w14:textId="7FBDC376" w:rsidR="00CE2458" w:rsidRDefault="0046692A" w:rsidP="00582940">
      <w:pPr>
        <w:spacing w:after="240" w:line="360" w:lineRule="auto"/>
        <w:rPr>
          <w:rFonts w:ascii="Verdana" w:eastAsia="Times New Roman" w:hAnsi="Verdana"/>
        </w:rPr>
      </w:pPr>
      <w:r>
        <w:rPr>
          <w:rFonts w:ascii="Verdana" w:eastAsia="Times New Roman" w:hAnsi="Verdana"/>
        </w:rPr>
        <w:t>-</w:t>
      </w:r>
      <w:r w:rsidR="00CE2458">
        <w:rPr>
          <w:rFonts w:ascii="Verdana" w:eastAsia="Times New Roman" w:hAnsi="Verdana"/>
        </w:rPr>
        <w:t xml:space="preserve"> wprowadza się przedsięwzięcie pn. „poprawa gminnej infrastruktury drogowej poprzez kompleksową modernizację i przebudowę dróg gminnych w gminie Tuchów” przewidziane do realizacji na lata 2021-2022, z łącznymi nakładami finansowymi, oraz limitem zobowiązań w wysokości 8 000 000,00 zł i limitem zobowiązań w wysokości 4 000 000,00 zł w każdym z lat 2022 i 2023;</w:t>
      </w:r>
    </w:p>
    <w:p w14:paraId="2E007CDB" w14:textId="316D5F14" w:rsidR="00CE2458" w:rsidRDefault="00CE2458" w:rsidP="00582940">
      <w:pPr>
        <w:spacing w:after="240" w:line="360" w:lineRule="auto"/>
        <w:rPr>
          <w:rFonts w:ascii="Verdana" w:eastAsia="Times New Roman" w:hAnsi="Verdana"/>
        </w:rPr>
      </w:pPr>
      <w:r>
        <w:rPr>
          <w:rFonts w:ascii="Verdana" w:eastAsia="Times New Roman" w:hAnsi="Verdana"/>
        </w:rPr>
        <w:t>- wprowadza się przedsięwzięcie pn. „modernizacja placu targowego w Tuchowie” przewidziane do realizacji na lata 2021-2022, z łącznymi nak</w:t>
      </w:r>
      <w:r w:rsidR="00635BEE">
        <w:rPr>
          <w:rFonts w:ascii="Verdana" w:eastAsia="Times New Roman" w:hAnsi="Verdana"/>
        </w:rPr>
        <w:t>ład</w:t>
      </w:r>
      <w:r>
        <w:rPr>
          <w:rFonts w:ascii="Verdana" w:eastAsia="Times New Roman" w:hAnsi="Verdana"/>
        </w:rPr>
        <w:t>ami finansowymi</w:t>
      </w:r>
      <w:r w:rsidR="00635BEE">
        <w:rPr>
          <w:rFonts w:ascii="Verdana" w:eastAsia="Times New Roman" w:hAnsi="Verdana"/>
        </w:rPr>
        <w:t xml:space="preserve"> i limitem zobowiązań w wysokości 32 374,00 zł oraz limitem wydatków w wysokości 935,00 zł w 2021 r i 31 439,00 zł w 2022 r;</w:t>
      </w:r>
    </w:p>
    <w:p w14:paraId="4BE54D6B" w14:textId="58A5E02C" w:rsidR="00635BEE" w:rsidRDefault="00635BEE" w:rsidP="00582940">
      <w:pPr>
        <w:spacing w:after="240" w:line="360" w:lineRule="auto"/>
        <w:rPr>
          <w:rFonts w:ascii="Verdana" w:eastAsia="Times New Roman" w:hAnsi="Verdana"/>
        </w:rPr>
      </w:pPr>
      <w:r>
        <w:rPr>
          <w:rFonts w:ascii="Verdana" w:eastAsia="Times New Roman" w:hAnsi="Verdana"/>
        </w:rPr>
        <w:t xml:space="preserve">-wprowadza się przedsięwzięcie pn. „wykonanie projektu przebudowy zjazdu z drogi wojewódzkiej na Tuchowską Strefę Aktywności Gospodarczej” z łącznymi nakładami </w:t>
      </w:r>
      <w:r w:rsidR="00757B27">
        <w:rPr>
          <w:rFonts w:ascii="Verdana" w:eastAsia="Times New Roman" w:hAnsi="Verdana"/>
        </w:rPr>
        <w:t>finansowymi i limitem zobowiązań w wysokości 25 461,00 zł oraz limitami wydatków 2 091,00 zł w 2021 r oraz 23 370,00 zł w 2022 r;</w:t>
      </w:r>
    </w:p>
    <w:p w14:paraId="6E95D69E" w14:textId="71334B45" w:rsidR="00757B27" w:rsidRDefault="00757B27" w:rsidP="00582940">
      <w:pPr>
        <w:spacing w:after="240" w:line="360" w:lineRule="auto"/>
        <w:rPr>
          <w:rFonts w:ascii="Verdana" w:eastAsia="Times New Roman" w:hAnsi="Verdana"/>
        </w:rPr>
      </w:pPr>
      <w:r>
        <w:rPr>
          <w:rFonts w:ascii="Verdana" w:eastAsia="Times New Roman" w:hAnsi="Verdana"/>
        </w:rPr>
        <w:t xml:space="preserve">- wprowadza się przedsięwzięcie pn. „modernizacja boiska przy Szkole Podstawowej w </w:t>
      </w:r>
      <w:r w:rsidR="00C63D45">
        <w:rPr>
          <w:rFonts w:ascii="Verdana" w:eastAsia="Times New Roman" w:hAnsi="Verdana"/>
        </w:rPr>
        <w:t>Ł</w:t>
      </w:r>
      <w:r>
        <w:rPr>
          <w:rFonts w:ascii="Verdana" w:eastAsia="Times New Roman" w:hAnsi="Verdana"/>
        </w:rPr>
        <w:t>owczowie” z łącznymi nakładami finansowymi i limitem zobowiązań w wysokości 425 000,00 zł oraz limitami wydatków 260 000,00 zł w 2021 r oraz 165 000,00 zł w 2022 r.</w:t>
      </w:r>
    </w:p>
    <w:p w14:paraId="40A41944" w14:textId="1CC7B656" w:rsidR="003220F8" w:rsidRPr="00927423" w:rsidRDefault="00870627" w:rsidP="00582940">
      <w:pPr>
        <w:spacing w:after="240" w:line="360" w:lineRule="auto"/>
        <w:rPr>
          <w:rFonts w:ascii="Verdana" w:eastAsia="Times New Roman" w:hAnsi="Verdana"/>
        </w:rPr>
      </w:pPr>
      <w:r w:rsidRPr="00927423">
        <w:rPr>
          <w:rFonts w:ascii="Verdana" w:eastAsia="Times New Roman" w:hAnsi="Verdana"/>
        </w:rPr>
        <w:br/>
      </w:r>
      <w:r w:rsidRPr="00927423">
        <w:rPr>
          <w:rFonts w:ascii="Verdana" w:eastAsia="Times New Roman" w:hAnsi="Verdana"/>
          <w:b/>
          <w:bCs/>
          <w:u w:val="single"/>
        </w:rPr>
        <w:t>Głosowano w sprawie:</w:t>
      </w:r>
      <w:r w:rsidRPr="00927423">
        <w:rPr>
          <w:rFonts w:ascii="Verdana" w:eastAsia="Times New Roman" w:hAnsi="Verdana"/>
        </w:rPr>
        <w:br/>
        <w:t xml:space="preserve">w sprawie zmian w uchwale nr XXVII/263/2020 Rady Miejskiej w Tuchowie z dnia 30 grudnia 2020 roku w sprawie przyjęcia Wieloletniej prognozy finansowej Gminy Tuchów na lata 2021 – 2032r,. </w:t>
      </w:r>
      <w:r w:rsidRPr="00927423">
        <w:rPr>
          <w:rFonts w:ascii="Verdana" w:eastAsia="Times New Roman" w:hAnsi="Verdana"/>
        </w:rPr>
        <w:br/>
      </w:r>
      <w:r w:rsidRPr="00927423">
        <w:rPr>
          <w:rFonts w:ascii="Verdana" w:eastAsia="Times New Roman" w:hAnsi="Verdana"/>
        </w:rPr>
        <w:lastRenderedPageBreak/>
        <w:br/>
      </w:r>
      <w:r w:rsidRPr="00927423">
        <w:rPr>
          <w:rStyle w:val="Pogrubienie"/>
          <w:rFonts w:ascii="Verdana" w:eastAsia="Times New Roman" w:hAnsi="Verdana"/>
          <w:u w:val="single"/>
        </w:rPr>
        <w:t>Wyniki głosowania</w:t>
      </w:r>
      <w:r w:rsidRPr="00927423">
        <w:rPr>
          <w:rFonts w:ascii="Verdana" w:eastAsia="Times New Roman" w:hAnsi="Verdana"/>
        </w:rPr>
        <w:br/>
        <w:t>ZA: 14, PRZECIW: 0, WSTRZYMUJĘ SIĘ: 0, BRAK GŁOSU: 0, NIEOBECNI: 1</w:t>
      </w:r>
      <w:r w:rsidRPr="00927423">
        <w:rPr>
          <w:rFonts w:ascii="Verdana" w:eastAsia="Times New Roman" w:hAnsi="Verdana"/>
        </w:rPr>
        <w:br/>
      </w:r>
      <w:r w:rsidRPr="00927423">
        <w:rPr>
          <w:rFonts w:ascii="Verdana" w:eastAsia="Times New Roman" w:hAnsi="Verdana"/>
        </w:rPr>
        <w:br/>
      </w:r>
      <w:r w:rsidRPr="00927423">
        <w:rPr>
          <w:rFonts w:ascii="Verdana" w:eastAsia="Times New Roman" w:hAnsi="Verdana"/>
          <w:u w:val="single"/>
        </w:rPr>
        <w:t>Wyniki imienne:</w:t>
      </w:r>
      <w:r w:rsidRPr="00927423">
        <w:rPr>
          <w:rFonts w:ascii="Verdana" w:eastAsia="Times New Roman" w:hAnsi="Verdana"/>
        </w:rPr>
        <w:br/>
        <w:t>ZA (14)</w:t>
      </w:r>
      <w:r w:rsidRPr="00927423">
        <w:rPr>
          <w:rFonts w:ascii="Verdana" w:eastAsia="Times New Roman" w:hAnsi="Verdana"/>
        </w:rPr>
        <w:br/>
        <w:t xml:space="preserve">Grzegorz Borgula, Małgorzata Gacek, Mateusz Janiczek, Marek Krzemień, Janusz Łukasik, Ewa Michałek, Grzegorz Niemiec, Stanisław Obrzut, Jerzy </w:t>
      </w:r>
      <w:proofErr w:type="spellStart"/>
      <w:r w:rsidRPr="00927423">
        <w:rPr>
          <w:rFonts w:ascii="Verdana" w:eastAsia="Times New Roman" w:hAnsi="Verdana"/>
        </w:rPr>
        <w:t>Odroniec</w:t>
      </w:r>
      <w:proofErr w:type="spellEnd"/>
      <w:r w:rsidRPr="00927423">
        <w:rPr>
          <w:rFonts w:ascii="Verdana" w:eastAsia="Times New Roman" w:hAnsi="Verdana"/>
        </w:rPr>
        <w:t xml:space="preserve">, Andrzej Przybyła, Jacek Tyrka, Jerzy Urbanek, Stanisław </w:t>
      </w:r>
      <w:proofErr w:type="spellStart"/>
      <w:r w:rsidRPr="00927423">
        <w:rPr>
          <w:rFonts w:ascii="Verdana" w:eastAsia="Times New Roman" w:hAnsi="Verdana"/>
        </w:rPr>
        <w:t>Wabno</w:t>
      </w:r>
      <w:proofErr w:type="spellEnd"/>
      <w:r w:rsidRPr="00927423">
        <w:rPr>
          <w:rFonts w:ascii="Verdana" w:eastAsia="Times New Roman" w:hAnsi="Verdana"/>
        </w:rPr>
        <w:t>, Grzegorz Wesołowski</w:t>
      </w:r>
      <w:r w:rsidRPr="00927423">
        <w:rPr>
          <w:rFonts w:ascii="Verdana" w:eastAsia="Times New Roman" w:hAnsi="Verdana"/>
        </w:rPr>
        <w:br/>
        <w:t>NIEOBECNI (1)</w:t>
      </w:r>
      <w:r w:rsidRPr="00927423">
        <w:rPr>
          <w:rFonts w:ascii="Verdana" w:eastAsia="Times New Roman" w:hAnsi="Verdana"/>
        </w:rPr>
        <w:br/>
        <w:t>Piotr Kwaśny</w:t>
      </w:r>
      <w:r w:rsidRPr="00927423">
        <w:rPr>
          <w:rFonts w:ascii="Verdana" w:eastAsia="Times New Roman" w:hAnsi="Verdana"/>
        </w:rPr>
        <w:br/>
      </w:r>
    </w:p>
    <w:p w14:paraId="152E7E44" w14:textId="77777777" w:rsidR="00FB36AC" w:rsidRDefault="00870627" w:rsidP="00FB36AC">
      <w:pPr>
        <w:spacing w:line="360" w:lineRule="auto"/>
        <w:jc w:val="both"/>
        <w:divId w:val="1938826621"/>
        <w:rPr>
          <w:rFonts w:ascii="Verdana" w:eastAsia="Times New Roman" w:hAnsi="Verdana"/>
          <w:b/>
          <w:bCs/>
        </w:rPr>
      </w:pPr>
      <w:r w:rsidRPr="00927423">
        <w:rPr>
          <w:rFonts w:ascii="Verdana" w:eastAsia="Times New Roman" w:hAnsi="Verdana"/>
          <w:b/>
          <w:bCs/>
        </w:rPr>
        <w:t>Uchwała nr XXXIX/368/2021</w:t>
      </w:r>
    </w:p>
    <w:p w14:paraId="52279153" w14:textId="77777777" w:rsidR="00FB36AC" w:rsidRDefault="00FB36AC" w:rsidP="00FB36AC">
      <w:pPr>
        <w:spacing w:line="360" w:lineRule="auto"/>
        <w:jc w:val="both"/>
        <w:divId w:val="1938826621"/>
        <w:rPr>
          <w:rFonts w:ascii="Verdana" w:eastAsia="Times New Roman" w:hAnsi="Verdana"/>
          <w:b/>
          <w:bCs/>
        </w:rPr>
      </w:pPr>
    </w:p>
    <w:p w14:paraId="1D7B1BBD" w14:textId="77777777" w:rsidR="00FB36AC" w:rsidRDefault="00870627" w:rsidP="00FB36AC">
      <w:pPr>
        <w:spacing w:line="360" w:lineRule="auto"/>
        <w:jc w:val="both"/>
        <w:divId w:val="1938826621"/>
        <w:rPr>
          <w:rFonts w:ascii="Verdana" w:eastAsia="Times New Roman" w:hAnsi="Verdana"/>
        </w:rPr>
      </w:pPr>
      <w:r w:rsidRPr="00927423">
        <w:rPr>
          <w:rFonts w:ascii="Verdana" w:eastAsia="Times New Roman" w:hAnsi="Verdana"/>
        </w:rPr>
        <w:t>8) w sprawie zmian w Uchwale nr XXVII/264/2020 Rady Miejskiej w Tuchowie z dnia 30 grudnia 2020 roku - uchwała budżetowa Gminy Tuchów na 2021 rok,</w:t>
      </w:r>
      <w:r w:rsidR="00677C69">
        <w:rPr>
          <w:rFonts w:ascii="Verdana" w:eastAsia="Times New Roman" w:hAnsi="Verdana"/>
        </w:rPr>
        <w:t xml:space="preserve"> przedstawił P. Szczepan Makarski-Skarbnik Gminy</w:t>
      </w:r>
    </w:p>
    <w:p w14:paraId="480FB24C" w14:textId="77777777" w:rsidR="00FB36AC" w:rsidRDefault="00870627" w:rsidP="00FB36AC">
      <w:pPr>
        <w:spacing w:line="360" w:lineRule="auto"/>
        <w:jc w:val="both"/>
        <w:divId w:val="1938826621"/>
        <w:rPr>
          <w:rFonts w:ascii="Verdana" w:hAnsi="Verdana"/>
        </w:rPr>
      </w:pPr>
      <w:r w:rsidRPr="00927423">
        <w:rPr>
          <w:rFonts w:ascii="Verdana" w:eastAsia="Times New Roman" w:hAnsi="Verdana"/>
        </w:rPr>
        <w:br/>
      </w:r>
      <w:r w:rsidR="00FB36AC">
        <w:rPr>
          <w:rFonts w:ascii="Verdana" w:hAnsi="Verdana"/>
        </w:rPr>
        <w:t>Z</w:t>
      </w:r>
      <w:r w:rsidR="00FB36AC" w:rsidRPr="00FB36AC">
        <w:rPr>
          <w:rFonts w:ascii="Verdana" w:hAnsi="Verdana"/>
        </w:rPr>
        <w:t xml:space="preserve">mniejsza się o 31 365,00 zł wydatki na opracowanie dokumentacji modernizacji placu targowego w Tuchowie. Zadanie to przewidziane jest do realizacji w 2022 r. </w:t>
      </w:r>
    </w:p>
    <w:p w14:paraId="525A33D1" w14:textId="77777777" w:rsidR="00FB36AC" w:rsidRDefault="00FB36AC" w:rsidP="00FB36AC">
      <w:pPr>
        <w:spacing w:line="360" w:lineRule="auto"/>
        <w:ind w:firstLine="708"/>
        <w:jc w:val="both"/>
        <w:divId w:val="1938826621"/>
        <w:rPr>
          <w:rFonts w:ascii="Verdana" w:hAnsi="Verdana"/>
        </w:rPr>
      </w:pPr>
      <w:r>
        <w:rPr>
          <w:rFonts w:ascii="Verdana" w:hAnsi="Verdana"/>
        </w:rPr>
        <w:t>Z</w:t>
      </w:r>
      <w:r w:rsidRPr="00FB36AC">
        <w:rPr>
          <w:rFonts w:ascii="Verdana" w:hAnsi="Verdana"/>
        </w:rPr>
        <w:t xml:space="preserve">mniejsza się o 23 370,00 zł wydatki na wykonanie projektu przebudowy zjazdu z drogi wojewódzkiej nr 977 w Tuchowie na Tuchowską Strefę Aktywności Gospodarczej. Zakończenie zadania przewidziane jest w 2022 r. </w:t>
      </w:r>
    </w:p>
    <w:p w14:paraId="4C3F4519" w14:textId="77777777" w:rsidR="00FB36AC" w:rsidRDefault="00FB36AC" w:rsidP="00FB36AC">
      <w:pPr>
        <w:spacing w:line="360" w:lineRule="auto"/>
        <w:ind w:firstLine="708"/>
        <w:jc w:val="both"/>
        <w:divId w:val="1938826621"/>
        <w:rPr>
          <w:rFonts w:ascii="Verdana" w:hAnsi="Verdana"/>
        </w:rPr>
      </w:pPr>
      <w:r>
        <w:rPr>
          <w:rFonts w:ascii="Verdana" w:hAnsi="Verdana"/>
        </w:rPr>
        <w:t>Z</w:t>
      </w:r>
      <w:r w:rsidRPr="00FB36AC">
        <w:rPr>
          <w:rFonts w:ascii="Verdana" w:hAnsi="Verdana"/>
        </w:rPr>
        <w:t xml:space="preserve">większa się dochody, zgodnie z przewidywanym wykonaniem: 1)z tytułu dostawy mediów do budynków mienia komunalnego – o 16 000,00 zł, 2)z tytułu sprzedaży składników majątkowych – o 804,88 zł, 3)pozostałych dochodów – o 700,00 zł. </w:t>
      </w:r>
    </w:p>
    <w:p w14:paraId="3B8CDFF4" w14:textId="77777777" w:rsidR="00FB36AC" w:rsidRDefault="00FB36AC" w:rsidP="00FB36AC">
      <w:pPr>
        <w:spacing w:line="360" w:lineRule="auto"/>
        <w:ind w:firstLine="708"/>
        <w:jc w:val="both"/>
        <w:divId w:val="1938826621"/>
        <w:rPr>
          <w:rFonts w:ascii="Verdana" w:hAnsi="Verdana"/>
        </w:rPr>
      </w:pPr>
      <w:r>
        <w:rPr>
          <w:rFonts w:ascii="Verdana" w:hAnsi="Verdana"/>
        </w:rPr>
        <w:lastRenderedPageBreak/>
        <w:t>Z</w:t>
      </w:r>
      <w:r w:rsidRPr="00FB36AC">
        <w:rPr>
          <w:rFonts w:ascii="Verdana" w:hAnsi="Verdana"/>
        </w:rPr>
        <w:t xml:space="preserve">mniejsza się o 1 200,00 zł dochody z tytułu odsetek od należności związanych z gospodarowaniem mieniem komunalnym, zgodnie z przewidywanym wykonaniem. </w:t>
      </w:r>
    </w:p>
    <w:p w14:paraId="56A0E41C" w14:textId="77777777" w:rsidR="00FB36AC" w:rsidRDefault="00FB36AC" w:rsidP="00FB36AC">
      <w:pPr>
        <w:spacing w:line="360" w:lineRule="auto"/>
        <w:ind w:firstLine="708"/>
        <w:jc w:val="both"/>
        <w:divId w:val="1938826621"/>
        <w:rPr>
          <w:rFonts w:ascii="Verdana" w:hAnsi="Verdana"/>
        </w:rPr>
      </w:pPr>
      <w:r>
        <w:rPr>
          <w:rFonts w:ascii="Verdana" w:hAnsi="Verdana"/>
        </w:rPr>
        <w:t>U</w:t>
      </w:r>
      <w:r w:rsidRPr="00FB36AC">
        <w:rPr>
          <w:rFonts w:ascii="Verdana" w:hAnsi="Verdana"/>
        </w:rPr>
        <w:t xml:space="preserve">suwa się wydatki w wysokości 60 000,00 zł na wykonanie projektu archiwum przy osiedlu Centrum w Tuchowie. Zadanie to przewidziane jest do realizacji w 2022 r. </w:t>
      </w:r>
    </w:p>
    <w:p w14:paraId="774F0C8F" w14:textId="77777777" w:rsidR="00FB36AC" w:rsidRDefault="00FB36AC" w:rsidP="00FB36AC">
      <w:pPr>
        <w:spacing w:line="360" w:lineRule="auto"/>
        <w:ind w:firstLine="708"/>
        <w:jc w:val="both"/>
        <w:divId w:val="1938826621"/>
        <w:rPr>
          <w:rFonts w:ascii="Verdana" w:hAnsi="Verdana"/>
        </w:rPr>
      </w:pPr>
      <w:r>
        <w:rPr>
          <w:rFonts w:ascii="Verdana" w:hAnsi="Verdana"/>
        </w:rPr>
        <w:t>Z</w:t>
      </w:r>
      <w:r w:rsidRPr="00FB36AC">
        <w:rPr>
          <w:rFonts w:ascii="Verdana" w:hAnsi="Verdana"/>
        </w:rPr>
        <w:t xml:space="preserve">większa się o 1 534,00 zł dochody z tytułu opłaty planistycznej, zgodnie z przewidywanym wykonaniem. </w:t>
      </w:r>
    </w:p>
    <w:p w14:paraId="61EBF379" w14:textId="6A512B4D" w:rsidR="00FB36AC" w:rsidRDefault="00FB36AC" w:rsidP="00FB36AC">
      <w:pPr>
        <w:spacing w:line="360" w:lineRule="auto"/>
        <w:ind w:firstLine="708"/>
        <w:jc w:val="both"/>
        <w:divId w:val="1938826621"/>
        <w:rPr>
          <w:rFonts w:ascii="Verdana" w:hAnsi="Verdana"/>
        </w:rPr>
      </w:pPr>
      <w:r>
        <w:rPr>
          <w:rFonts w:ascii="Verdana" w:hAnsi="Verdana"/>
        </w:rPr>
        <w:t>Z</w:t>
      </w:r>
      <w:r w:rsidRPr="00FB36AC">
        <w:rPr>
          <w:rFonts w:ascii="Verdana" w:hAnsi="Verdana"/>
        </w:rPr>
        <w:t>większa się o 520,00 zł dochody z tytułu wynajmu kaplicy cmentarnej, zgodnie z przewidywanym wykonaniem. 8.W rozdziale 75023 zwiększa się o 14 940,52 zł dochody z tytułu działalności Urzędu Miejskiego w Tuchowie, zgodnie z wykonaniem</w:t>
      </w:r>
      <w:r>
        <w:rPr>
          <w:rFonts w:ascii="Verdana" w:hAnsi="Verdana"/>
        </w:rPr>
        <w:t>.</w:t>
      </w:r>
    </w:p>
    <w:p w14:paraId="1A0CB870" w14:textId="77777777" w:rsidR="00FB36AC" w:rsidRDefault="00FB36AC" w:rsidP="00FB36AC">
      <w:pPr>
        <w:spacing w:line="360" w:lineRule="auto"/>
        <w:ind w:firstLine="708"/>
        <w:jc w:val="both"/>
        <w:divId w:val="1938826621"/>
        <w:rPr>
          <w:rFonts w:ascii="Verdana" w:hAnsi="Verdana"/>
        </w:rPr>
      </w:pPr>
      <w:r>
        <w:rPr>
          <w:rFonts w:ascii="Verdana" w:hAnsi="Verdana"/>
        </w:rPr>
        <w:t>Z</w:t>
      </w:r>
      <w:r w:rsidRPr="00FB36AC">
        <w:rPr>
          <w:rFonts w:ascii="Verdana" w:hAnsi="Verdana"/>
        </w:rPr>
        <w:t xml:space="preserve">mniejsza się o 5 904,00 zł wydatki na wykonanie klimatyzacji w budynku ratusza w Tuchowie. Zadanie przewidziane jest do realizacji w 2022 r. 10. </w:t>
      </w:r>
    </w:p>
    <w:p w14:paraId="61A67C34" w14:textId="77777777" w:rsidR="00FB36AC" w:rsidRDefault="00FB36AC" w:rsidP="00FB36AC">
      <w:pPr>
        <w:spacing w:line="360" w:lineRule="auto"/>
        <w:ind w:firstLine="708"/>
        <w:jc w:val="both"/>
        <w:divId w:val="1938826621"/>
        <w:rPr>
          <w:rFonts w:ascii="Verdana" w:hAnsi="Verdana"/>
        </w:rPr>
      </w:pPr>
      <w:r>
        <w:rPr>
          <w:rFonts w:ascii="Verdana" w:hAnsi="Verdana"/>
        </w:rPr>
        <w:t>Z</w:t>
      </w:r>
      <w:r w:rsidRPr="00FB36AC">
        <w:rPr>
          <w:rFonts w:ascii="Verdana" w:hAnsi="Verdana"/>
        </w:rPr>
        <w:t xml:space="preserve">większa się dochody z tytułu podatków od osób prawnych, zgodnie z przewidywanym wykonaniem: 1)od nieruchomości – o 141 799,90 zł, 2)leśnego – o 842,00 zł, 3)od środków transportowych – o 3 800,00 zł, 4)od nieterminowych opłat podatków – o 450,00 zł. </w:t>
      </w:r>
    </w:p>
    <w:p w14:paraId="191C07D7" w14:textId="77777777" w:rsidR="00FB36AC" w:rsidRDefault="00FB36AC" w:rsidP="00FB36AC">
      <w:pPr>
        <w:spacing w:line="360" w:lineRule="auto"/>
        <w:ind w:firstLine="708"/>
        <w:jc w:val="both"/>
        <w:divId w:val="1938826621"/>
        <w:rPr>
          <w:rFonts w:ascii="Verdana" w:hAnsi="Verdana"/>
        </w:rPr>
      </w:pPr>
      <w:r>
        <w:rPr>
          <w:rFonts w:ascii="Verdana" w:hAnsi="Verdana"/>
        </w:rPr>
        <w:t>Z</w:t>
      </w:r>
      <w:r w:rsidRPr="00FB36AC">
        <w:rPr>
          <w:rFonts w:ascii="Verdana" w:hAnsi="Verdana"/>
        </w:rPr>
        <w:t xml:space="preserve">większa się dochody z tytułu podatków od osób fizycznych, zgodnie z przewidywanym wykonaniem: 1)od nieruchomości – o 55 000,00 zł, 2)leśnego – o 3 000,00 zł, 3)od środków transportowych – o 4 500,00 zł, 4)od nieterminowych opłat podatków – o 5 000,00 zł. </w:t>
      </w:r>
    </w:p>
    <w:p w14:paraId="0BAD6F51" w14:textId="77777777" w:rsidR="00FB36AC" w:rsidRDefault="00FB36AC" w:rsidP="00FB36AC">
      <w:pPr>
        <w:spacing w:line="360" w:lineRule="auto"/>
        <w:ind w:firstLine="708"/>
        <w:jc w:val="both"/>
        <w:divId w:val="1938826621"/>
        <w:rPr>
          <w:rFonts w:ascii="Verdana" w:hAnsi="Verdana"/>
        </w:rPr>
      </w:pPr>
      <w:r>
        <w:rPr>
          <w:rFonts w:ascii="Verdana" w:hAnsi="Verdana"/>
        </w:rPr>
        <w:t>Z</w:t>
      </w:r>
      <w:r w:rsidRPr="00FB36AC">
        <w:rPr>
          <w:rFonts w:ascii="Verdana" w:hAnsi="Verdana"/>
        </w:rPr>
        <w:t xml:space="preserve">mniejsza się o 16 000,00 zł dochody z tytułu podatku od spadków i darowizn, zgodnie z przewidywanym wykonaniem. </w:t>
      </w:r>
    </w:p>
    <w:p w14:paraId="6677609A" w14:textId="77777777" w:rsidR="00FB36AC" w:rsidRDefault="00FB36AC" w:rsidP="00FB36AC">
      <w:pPr>
        <w:spacing w:line="360" w:lineRule="auto"/>
        <w:ind w:firstLine="708"/>
        <w:jc w:val="both"/>
        <w:divId w:val="1938826621"/>
        <w:rPr>
          <w:rFonts w:ascii="Verdana" w:hAnsi="Verdana"/>
        </w:rPr>
      </w:pPr>
      <w:r>
        <w:rPr>
          <w:rFonts w:ascii="Verdana" w:hAnsi="Verdana"/>
        </w:rPr>
        <w:t>Z</w:t>
      </w:r>
      <w:r w:rsidRPr="00FB36AC">
        <w:rPr>
          <w:rFonts w:ascii="Verdana" w:hAnsi="Verdana"/>
        </w:rPr>
        <w:t xml:space="preserve">większa się o 6 000,00 zł dochody z tytułu opłaty skarbowej oraz o 280,00 zł – za wydawanie koncesji i licencji, zgodnie z przewidywanym wykonaniem. </w:t>
      </w:r>
    </w:p>
    <w:p w14:paraId="60BCF128" w14:textId="77777777" w:rsidR="00557DE7" w:rsidRDefault="00FB36AC" w:rsidP="00557DE7">
      <w:pPr>
        <w:spacing w:line="360" w:lineRule="auto"/>
        <w:ind w:firstLine="708"/>
        <w:jc w:val="both"/>
        <w:divId w:val="1938826621"/>
        <w:rPr>
          <w:rFonts w:ascii="Verdana" w:hAnsi="Verdana"/>
        </w:rPr>
      </w:pPr>
      <w:r>
        <w:rPr>
          <w:rFonts w:ascii="Verdana" w:hAnsi="Verdana"/>
        </w:rPr>
        <w:t>Z</w:t>
      </w:r>
      <w:r w:rsidRPr="00FB36AC">
        <w:rPr>
          <w:rFonts w:ascii="Verdana" w:hAnsi="Verdana"/>
        </w:rPr>
        <w:t xml:space="preserve">większa się o 70 000,00 zł dochody z tytułu udziału w podatku dochodowym od osób prawnych, zgodnie z przewidywanym wykonaniem. </w:t>
      </w:r>
      <w:r>
        <w:rPr>
          <w:rFonts w:ascii="Verdana" w:hAnsi="Verdana"/>
        </w:rPr>
        <w:t>W</w:t>
      </w:r>
      <w:r w:rsidRPr="00FB36AC">
        <w:rPr>
          <w:rFonts w:ascii="Verdana" w:hAnsi="Verdana"/>
        </w:rPr>
        <w:t xml:space="preserve">prowadza się dochody w wysokości 27 939,00 zł ze środków z podziału </w:t>
      </w:r>
      <w:r w:rsidRPr="00FB36AC">
        <w:rPr>
          <w:rFonts w:ascii="Verdana" w:hAnsi="Verdana"/>
        </w:rPr>
        <w:lastRenderedPageBreak/>
        <w:t xml:space="preserve">rezerwy części oświatowej subwencji ogólnej, zgodnie z przyznaną kwotą tych środków. </w:t>
      </w:r>
    </w:p>
    <w:p w14:paraId="784C25E3" w14:textId="77777777" w:rsidR="00557DE7" w:rsidRDefault="00557DE7" w:rsidP="00557DE7">
      <w:pPr>
        <w:spacing w:line="360" w:lineRule="auto"/>
        <w:ind w:firstLine="708"/>
        <w:jc w:val="both"/>
        <w:divId w:val="1938826621"/>
        <w:rPr>
          <w:rFonts w:ascii="Verdana" w:hAnsi="Verdana"/>
        </w:rPr>
      </w:pPr>
      <w:r>
        <w:rPr>
          <w:rFonts w:ascii="Verdana" w:hAnsi="Verdana"/>
        </w:rPr>
        <w:t>Z</w:t>
      </w:r>
      <w:r w:rsidR="00FB36AC" w:rsidRPr="00FB36AC">
        <w:rPr>
          <w:rFonts w:ascii="Verdana" w:hAnsi="Verdana"/>
        </w:rPr>
        <w:t>mniejsza się 135 000,00 zł wydatki na zakup usług na potrzeby domów pomocy społecznej, zgodnie z przewidywanym wykonaniem.</w:t>
      </w:r>
    </w:p>
    <w:p w14:paraId="2A30C4A4" w14:textId="77777777" w:rsidR="00557DE7" w:rsidRDefault="00557DE7" w:rsidP="00557DE7">
      <w:pPr>
        <w:spacing w:line="360" w:lineRule="auto"/>
        <w:ind w:firstLine="708"/>
        <w:jc w:val="both"/>
        <w:divId w:val="1938826621"/>
        <w:rPr>
          <w:rFonts w:ascii="Verdana" w:hAnsi="Verdana"/>
        </w:rPr>
      </w:pPr>
      <w:r>
        <w:rPr>
          <w:rFonts w:ascii="Verdana" w:hAnsi="Verdana"/>
        </w:rPr>
        <w:t>Z</w:t>
      </w:r>
      <w:r w:rsidR="00FB36AC" w:rsidRPr="00FB36AC">
        <w:rPr>
          <w:rFonts w:ascii="Verdana" w:hAnsi="Verdana"/>
        </w:rPr>
        <w:t xml:space="preserve">mniejsza się o 40 000,00 zł wydatki na wypłatę zasiłków okresowych, zgodnie z przewidywanym wykonaniem. </w:t>
      </w:r>
    </w:p>
    <w:p w14:paraId="3766A47F" w14:textId="77777777" w:rsidR="00557DE7" w:rsidRDefault="00557DE7" w:rsidP="00557DE7">
      <w:pPr>
        <w:spacing w:line="360" w:lineRule="auto"/>
        <w:jc w:val="both"/>
        <w:divId w:val="1938826621"/>
        <w:rPr>
          <w:rFonts w:ascii="Verdana" w:hAnsi="Verdana"/>
        </w:rPr>
      </w:pPr>
      <w:r>
        <w:rPr>
          <w:rFonts w:ascii="Verdana" w:hAnsi="Verdana"/>
        </w:rPr>
        <w:t>Z</w:t>
      </w:r>
      <w:r w:rsidR="00FB36AC" w:rsidRPr="00FB36AC">
        <w:rPr>
          <w:rFonts w:ascii="Verdana" w:hAnsi="Verdana"/>
        </w:rPr>
        <w:t xml:space="preserve">mniejsza się o 2 003,00 zł, tj. do 541 600,00 zł, dochody z tytułu dotacji celowej na budowę przydomowych oczyszczalni ścieków dla mieszkańców Gminy Tuchów, zgodnie z kwotą przyznanej dotacji. </w:t>
      </w:r>
    </w:p>
    <w:p w14:paraId="57281411" w14:textId="77777777" w:rsidR="00557DE7" w:rsidRDefault="00557DE7" w:rsidP="00557DE7">
      <w:pPr>
        <w:spacing w:line="360" w:lineRule="auto"/>
        <w:ind w:firstLine="708"/>
        <w:jc w:val="both"/>
        <w:divId w:val="1938826621"/>
        <w:rPr>
          <w:rFonts w:ascii="Verdana" w:hAnsi="Verdana"/>
        </w:rPr>
      </w:pPr>
      <w:r>
        <w:rPr>
          <w:rFonts w:ascii="Verdana" w:hAnsi="Verdana"/>
        </w:rPr>
        <w:t>Z</w:t>
      </w:r>
      <w:r w:rsidR="00FB36AC" w:rsidRPr="00FB36AC">
        <w:rPr>
          <w:rFonts w:ascii="Verdana" w:hAnsi="Verdana"/>
        </w:rPr>
        <w:t xml:space="preserve">mniejsza się o 100 000,00 zł dochody z tytułu odbioru i zagospodarowania odpadów od mieszkańców Gminy Tuchów, zgodnie z przewidywanym wykonaniem. </w:t>
      </w:r>
    </w:p>
    <w:p w14:paraId="4EDF2E1D" w14:textId="77777777" w:rsidR="00557DE7" w:rsidRDefault="00557DE7" w:rsidP="00557DE7">
      <w:pPr>
        <w:spacing w:line="360" w:lineRule="auto"/>
        <w:ind w:firstLine="708"/>
        <w:jc w:val="both"/>
        <w:divId w:val="1938826621"/>
        <w:rPr>
          <w:rFonts w:ascii="Verdana" w:hAnsi="Verdana"/>
        </w:rPr>
      </w:pPr>
      <w:r>
        <w:rPr>
          <w:rFonts w:ascii="Verdana" w:hAnsi="Verdana"/>
        </w:rPr>
        <w:t>D</w:t>
      </w:r>
      <w:r w:rsidR="00FB36AC" w:rsidRPr="00FB36AC">
        <w:rPr>
          <w:rFonts w:ascii="Verdana" w:hAnsi="Verdana"/>
        </w:rPr>
        <w:t xml:space="preserve">la dochodów z tytułu środków z Funduszu Termomodernizacji i Remontów na realizację projektu pt. „Stop smog” w wysokości 74 932,90 zł zmienia się paragraf klasyfikacji budżetowej z 626 (dotacja otrzymana z państwowego funduszu celowego na finansowanie lub dofinansowanie kosztów realizacji inwestycji i zakupów inwestycyjnych jednostek sektora finansów publicznych) na 628 (środki otrzymane od pozostałych jednostek zaliczanych do sektora finansów publicznych na finansowanie lub dofinansowanie kosztów realizacji inwestycji i zakupów inwestycyjnych jednostek zaliczanych do sektora finansów publicznych). </w:t>
      </w:r>
    </w:p>
    <w:p w14:paraId="28484813" w14:textId="77777777" w:rsidR="00557DE7" w:rsidRDefault="00557DE7" w:rsidP="00557DE7">
      <w:pPr>
        <w:spacing w:line="360" w:lineRule="auto"/>
        <w:ind w:firstLine="708"/>
        <w:jc w:val="both"/>
        <w:divId w:val="1938826621"/>
        <w:rPr>
          <w:rFonts w:ascii="Verdana" w:hAnsi="Verdana"/>
        </w:rPr>
      </w:pPr>
      <w:r>
        <w:rPr>
          <w:rFonts w:ascii="Verdana" w:hAnsi="Verdana"/>
        </w:rPr>
        <w:t>D</w:t>
      </w:r>
      <w:r w:rsidR="00FB36AC" w:rsidRPr="00FB36AC">
        <w:rPr>
          <w:rFonts w:ascii="Verdana" w:hAnsi="Verdana"/>
        </w:rPr>
        <w:t>la projektu pt. „</w:t>
      </w:r>
      <w:proofErr w:type="spellStart"/>
      <w:r w:rsidR="00FB36AC" w:rsidRPr="00FB36AC">
        <w:rPr>
          <w:rFonts w:ascii="Verdana" w:hAnsi="Verdana"/>
        </w:rPr>
        <w:t>Ekopartnerzy</w:t>
      </w:r>
      <w:proofErr w:type="spellEnd"/>
      <w:r w:rsidR="00FB36AC" w:rsidRPr="00FB36AC">
        <w:rPr>
          <w:rFonts w:ascii="Verdana" w:hAnsi="Verdana"/>
        </w:rPr>
        <w:t xml:space="preserve"> na rzecz Słonecznej Energii Małopolski” zmniejsza się o 170 846,25 zł dochody z tytułu dzierżawy paneli fotowoltaicznych mieszkańcom Gminy Tuchów oraz o 177 292,20 zł dochody z tytułu dotacji celowej na dofinansowanie realizacji projektu, zgodnie z przewidywanym wykonaniem w 2021 r. </w:t>
      </w:r>
    </w:p>
    <w:p w14:paraId="6423000D" w14:textId="77777777" w:rsidR="00557DE7" w:rsidRDefault="00557DE7" w:rsidP="00557DE7">
      <w:pPr>
        <w:spacing w:line="360" w:lineRule="auto"/>
        <w:ind w:firstLine="708"/>
        <w:jc w:val="both"/>
        <w:divId w:val="1938826621"/>
        <w:rPr>
          <w:rFonts w:ascii="Verdana" w:hAnsi="Verdana"/>
        </w:rPr>
      </w:pPr>
      <w:r>
        <w:rPr>
          <w:rFonts w:ascii="Verdana" w:hAnsi="Verdana"/>
        </w:rPr>
        <w:t>Z</w:t>
      </w:r>
      <w:r w:rsidR="00FB36AC" w:rsidRPr="00FB36AC">
        <w:rPr>
          <w:rFonts w:ascii="Verdana" w:hAnsi="Verdana"/>
        </w:rPr>
        <w:t xml:space="preserve">mniejsza się o 125 631,15 zł wydatki na modernizację boiska sportowego w Łowczowie oraz o 124 669,00 zł - dochody z tytułu dotacji celowej na ten cel, do kwoty przewidywanego wykonania w 2021 r. Zadanie przewidziane jest do zakończenia w 2022 r. </w:t>
      </w:r>
    </w:p>
    <w:p w14:paraId="529EE61D" w14:textId="77777777" w:rsidR="00557DE7" w:rsidRDefault="00557DE7" w:rsidP="00557DE7">
      <w:pPr>
        <w:spacing w:line="360" w:lineRule="auto"/>
        <w:ind w:firstLine="708"/>
        <w:jc w:val="both"/>
        <w:divId w:val="1938826621"/>
        <w:rPr>
          <w:rFonts w:ascii="Verdana" w:hAnsi="Verdana"/>
        </w:rPr>
      </w:pPr>
      <w:r>
        <w:rPr>
          <w:rFonts w:ascii="Verdana" w:hAnsi="Verdana"/>
        </w:rPr>
        <w:lastRenderedPageBreak/>
        <w:t>Z</w:t>
      </w:r>
      <w:r w:rsidR="00FB36AC" w:rsidRPr="00FB36AC">
        <w:rPr>
          <w:rFonts w:ascii="Verdana" w:hAnsi="Verdana"/>
        </w:rPr>
        <w:t xml:space="preserve">większa się o 16 000,00 zł dochody z tytułu sprzedaży usług przez Miejski Ośrodek Sportu i Rekreacji w Tuchowie, zgodnie z przewidywanym wykonaniem. </w:t>
      </w:r>
    </w:p>
    <w:p w14:paraId="6CDE6271" w14:textId="09CFBB75" w:rsidR="003220F8" w:rsidRPr="00927423" w:rsidRDefault="00557DE7" w:rsidP="00557DE7">
      <w:pPr>
        <w:spacing w:line="360" w:lineRule="auto"/>
        <w:ind w:firstLine="708"/>
        <w:jc w:val="both"/>
        <w:divId w:val="1938826621"/>
        <w:rPr>
          <w:rFonts w:ascii="Verdana" w:eastAsia="Times New Roman" w:hAnsi="Verdana"/>
        </w:rPr>
      </w:pPr>
      <w:r>
        <w:rPr>
          <w:rFonts w:ascii="Verdana" w:hAnsi="Verdana"/>
        </w:rPr>
        <w:t>Z</w:t>
      </w:r>
      <w:r w:rsidR="00FB36AC" w:rsidRPr="00FB36AC">
        <w:rPr>
          <w:rFonts w:ascii="Verdana" w:hAnsi="Verdana"/>
        </w:rPr>
        <w:t xml:space="preserve">mniejsza się o 198 370,00 zł, tj. do 1 731 068,57 zł, przychody z tytułu wolnych środków, o których mowa w art. 217 ust. 2 pkt 6 ustawy o finansach publicznych. 25.W związku ze zmniejszeniem łącznych </w:t>
      </w:r>
      <w:r w:rsidR="00163497">
        <w:rPr>
          <w:rFonts w:ascii="Verdana" w:hAnsi="Verdana"/>
        </w:rPr>
        <w:t>dochodów</w:t>
      </w:r>
      <w:r w:rsidR="00FB36AC" w:rsidRPr="00FB36AC">
        <w:rPr>
          <w:rFonts w:ascii="Verdana" w:hAnsi="Verdana"/>
        </w:rPr>
        <w:t xml:space="preserve"> o 222 900,15 zł i łącznych wydatków o 421 270,15 zł deficyt budżetu zmniejsza się o 198 370,00 zł, tj. z 7 773 426,85 zł na 7 575 056,85 zł.</w:t>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b/>
          <w:bCs/>
          <w:u w:val="single"/>
        </w:rPr>
        <w:t>Głosowano w sprawie:</w:t>
      </w:r>
      <w:r w:rsidR="00163497">
        <w:rPr>
          <w:rFonts w:ascii="Verdana" w:eastAsia="Times New Roman" w:hAnsi="Verdana"/>
          <w:b/>
          <w:bCs/>
          <w:u w:val="single"/>
        </w:rPr>
        <w:t xml:space="preserve"> </w:t>
      </w:r>
      <w:r w:rsidR="00870627" w:rsidRPr="00927423">
        <w:rPr>
          <w:rFonts w:ascii="Verdana" w:eastAsia="Times New Roman" w:hAnsi="Verdana"/>
        </w:rPr>
        <w:t xml:space="preserve">w sprawie zmian w Uchwale nr XXVII/264/2020 Rady Miejskiej w Tuchowie z dnia 30 grudnia 2020 roku - uchwała budżetowa Gminy Tuchów na 2021 rok,. </w:t>
      </w:r>
      <w:r w:rsidR="00870627" w:rsidRPr="00927423">
        <w:rPr>
          <w:rFonts w:ascii="Verdana" w:eastAsia="Times New Roman" w:hAnsi="Verdana"/>
        </w:rPr>
        <w:br/>
      </w:r>
      <w:r w:rsidR="00870627" w:rsidRPr="00927423">
        <w:rPr>
          <w:rFonts w:ascii="Verdana" w:eastAsia="Times New Roman" w:hAnsi="Verdana"/>
        </w:rPr>
        <w:br/>
      </w:r>
      <w:r w:rsidR="00870627" w:rsidRPr="00927423">
        <w:rPr>
          <w:rStyle w:val="Pogrubienie"/>
          <w:rFonts w:ascii="Verdana" w:eastAsia="Times New Roman" w:hAnsi="Verdana"/>
          <w:u w:val="single"/>
        </w:rPr>
        <w:t>Wyniki głosowania</w:t>
      </w:r>
      <w:r>
        <w:rPr>
          <w:rStyle w:val="Pogrubienie"/>
          <w:rFonts w:ascii="Verdana" w:eastAsia="Times New Roman" w:hAnsi="Verdana"/>
          <w:u w:val="single"/>
        </w:rPr>
        <w:t xml:space="preserve"> </w:t>
      </w:r>
      <w:r w:rsidR="00870627" w:rsidRPr="00927423">
        <w:rPr>
          <w:rFonts w:ascii="Verdana" w:eastAsia="Times New Roman" w:hAnsi="Verdana"/>
        </w:rPr>
        <w:t>ZA: 14, PRZECIW: 0, WSTRZYMUJĘ SIĘ: 0, BRAK GŁOSU: 0, NIEOBECNI: 1</w:t>
      </w:r>
      <w:r w:rsidR="00870627" w:rsidRPr="00927423">
        <w:rPr>
          <w:rFonts w:ascii="Verdana" w:eastAsia="Times New Roman" w:hAnsi="Verdana"/>
          <w:u w:val="single"/>
        </w:rPr>
        <w:t>Wyniki imienne:</w:t>
      </w:r>
      <w:r>
        <w:rPr>
          <w:rFonts w:ascii="Verdana" w:eastAsia="Times New Roman" w:hAnsi="Verdana"/>
          <w:u w:val="single"/>
        </w:rPr>
        <w:t xml:space="preserve"> </w:t>
      </w:r>
      <w:r w:rsidR="00870627" w:rsidRPr="00927423">
        <w:rPr>
          <w:rFonts w:ascii="Verdana" w:eastAsia="Times New Roman" w:hAnsi="Verdana"/>
        </w:rPr>
        <w:t>ZA (14)</w:t>
      </w:r>
      <w:r>
        <w:rPr>
          <w:rFonts w:ascii="Verdana" w:eastAsia="Times New Roman" w:hAnsi="Verdana"/>
        </w:rPr>
        <w:t xml:space="preserve"> </w:t>
      </w:r>
      <w:r w:rsidR="00870627" w:rsidRPr="00927423">
        <w:rPr>
          <w:rFonts w:ascii="Verdana" w:eastAsia="Times New Roman" w:hAnsi="Verdana"/>
        </w:rPr>
        <w:t xml:space="preserve">Grzegorz Borgula, Małgorzata Gacek, Mateusz Janiczek, Marek Krzemień, Janusz Łukasik, Ewa Michałek, Grzegorz Niemiec, Stanisław Obrzut, Jerzy </w:t>
      </w:r>
      <w:proofErr w:type="spellStart"/>
      <w:r w:rsidR="00870627" w:rsidRPr="00927423">
        <w:rPr>
          <w:rFonts w:ascii="Verdana" w:eastAsia="Times New Roman" w:hAnsi="Verdana"/>
        </w:rPr>
        <w:t>Odroniec</w:t>
      </w:r>
      <w:proofErr w:type="spellEnd"/>
      <w:r w:rsidR="00870627" w:rsidRPr="00927423">
        <w:rPr>
          <w:rFonts w:ascii="Verdana" w:eastAsia="Times New Roman" w:hAnsi="Verdana"/>
        </w:rPr>
        <w:t xml:space="preserve">, Andrzej Przybyła, Jacek Tyrka, Jerzy Urbanek, Stanisław </w:t>
      </w:r>
      <w:proofErr w:type="spellStart"/>
      <w:r w:rsidR="00870627" w:rsidRPr="00927423">
        <w:rPr>
          <w:rFonts w:ascii="Verdana" w:eastAsia="Times New Roman" w:hAnsi="Verdana"/>
        </w:rPr>
        <w:t>Wabno</w:t>
      </w:r>
      <w:proofErr w:type="spellEnd"/>
      <w:r w:rsidR="00870627" w:rsidRPr="00927423">
        <w:rPr>
          <w:rFonts w:ascii="Verdana" w:eastAsia="Times New Roman" w:hAnsi="Verdana"/>
        </w:rPr>
        <w:t>, Grzegorz Wesołowski</w:t>
      </w:r>
      <w:r w:rsidR="00870627" w:rsidRPr="00927423">
        <w:rPr>
          <w:rFonts w:ascii="Verdana" w:eastAsia="Times New Roman" w:hAnsi="Verdana"/>
        </w:rPr>
        <w:br/>
        <w:t>NIEOBECNI (1)Piotr Kwaśny</w:t>
      </w:r>
    </w:p>
    <w:p w14:paraId="2A73727A" w14:textId="77777777" w:rsidR="003220F8" w:rsidRPr="00927423" w:rsidRDefault="00870627" w:rsidP="00582940">
      <w:pPr>
        <w:spacing w:line="360" w:lineRule="auto"/>
        <w:divId w:val="1111122082"/>
        <w:rPr>
          <w:rFonts w:ascii="Verdana" w:eastAsia="Times New Roman" w:hAnsi="Verdana"/>
        </w:rPr>
      </w:pPr>
      <w:r w:rsidRPr="00927423">
        <w:rPr>
          <w:rFonts w:ascii="Verdana" w:eastAsia="Times New Roman" w:hAnsi="Verdana"/>
          <w:b/>
          <w:bCs/>
        </w:rPr>
        <w:t>Uchwała nr XXXIX/369/2021</w:t>
      </w:r>
    </w:p>
    <w:p w14:paraId="3E627CC2" w14:textId="77777777" w:rsidR="00557DE7" w:rsidRDefault="00870627" w:rsidP="00582940">
      <w:pPr>
        <w:spacing w:after="240" w:line="360" w:lineRule="auto"/>
        <w:rPr>
          <w:rFonts w:ascii="Verdana" w:eastAsia="Times New Roman" w:hAnsi="Verdana"/>
        </w:rPr>
      </w:pPr>
      <w:r w:rsidRPr="00927423">
        <w:rPr>
          <w:rFonts w:ascii="Verdana" w:eastAsia="Times New Roman" w:hAnsi="Verdana"/>
        </w:rPr>
        <w:br/>
        <w:t>9) w sprawie zmiany uchwały nr XXIX/275/2021 Rady Miejskiej w Tuchowie z dnia 24 lutego 2021 r. w sprawie udzielenia pomocy finansowej na rzecz Powiatu Tarnowskiego z przeznaczeniem na realizację zadania pn. „Opracowanie dokumentacji projektowej rozbudowy drogi powiatowej nr 1387K relacji Siepietnica - Lubaszowa”</w:t>
      </w:r>
      <w:r w:rsidR="00677C69">
        <w:rPr>
          <w:rFonts w:ascii="Verdana" w:eastAsia="Times New Roman" w:hAnsi="Verdana"/>
        </w:rPr>
        <w:t>, przedstawił P. Szczepan Makarski-Skarbnik Gminy</w:t>
      </w:r>
      <w:r w:rsidR="00843C41">
        <w:rPr>
          <w:rFonts w:ascii="Verdana" w:eastAsia="Times New Roman" w:hAnsi="Verdana"/>
        </w:rPr>
        <w:t xml:space="preserve"> </w:t>
      </w:r>
      <w:r w:rsidRPr="00927423">
        <w:rPr>
          <w:rFonts w:ascii="Verdana" w:eastAsia="Times New Roman" w:hAnsi="Verdana"/>
        </w:rPr>
        <w:br/>
      </w:r>
    </w:p>
    <w:p w14:paraId="231EF1FA" w14:textId="77777777" w:rsidR="00183D1F" w:rsidRDefault="00557DE7" w:rsidP="00557DE7">
      <w:pPr>
        <w:spacing w:after="240" w:line="360" w:lineRule="auto"/>
        <w:jc w:val="both"/>
        <w:rPr>
          <w:rFonts w:ascii="Verdana" w:eastAsia="Times New Roman" w:hAnsi="Verdana"/>
          <w:b/>
          <w:bCs/>
          <w:u w:val="single"/>
        </w:rPr>
      </w:pPr>
      <w:r w:rsidRPr="00557DE7">
        <w:rPr>
          <w:rFonts w:ascii="Verdana" w:hAnsi="Verdana"/>
        </w:rPr>
        <w:lastRenderedPageBreak/>
        <w:t xml:space="preserve">Uchwała wynika ze współpracy pomiędzy Powiatem Tarnowskim i Gminą Tuchów w zakresie dotyczącym bezpieczeństwa na drogach leżących w obszarze gminy. Powiat zamierza w przyszłości zmodernizować drogę powiatową nr 1387K relacji Siepietnica – Lubaszowa, przy czym na terenie Gminy Tuchów modernizacja dotyczyć będzie odcinka drogi w Jodłówce Tuchowskiej i </w:t>
      </w:r>
      <w:proofErr w:type="spellStart"/>
      <w:r w:rsidRPr="00557DE7">
        <w:rPr>
          <w:rFonts w:ascii="Verdana" w:hAnsi="Verdana"/>
        </w:rPr>
        <w:t>Lubaszowej</w:t>
      </w:r>
      <w:proofErr w:type="spellEnd"/>
      <w:r w:rsidRPr="00557DE7">
        <w:rPr>
          <w:rFonts w:ascii="Verdana" w:hAnsi="Verdana"/>
        </w:rPr>
        <w:t>. Realizacja zadania wymaga opracowania dokumentacji projektowej tej inwestycji. Ponieważ realizacja zadania ma duże znaczenie dla jakości życia mieszkańców, Gmina Tuchów zamierza udzielić Powiatowi Tarnowskiemu pomocy finansowej na dofinansowanie części realizacji zadania. Po ustaleniu kosztów opracowania dokumentacji w wyniku wyboru wykonawcy, które są niższe niż pierwotnie planowane, udział finansowy Gminy Tuchów zmniejsza się z 191 440,00 zł do 53 731,50 zł. Ponadto zadanie zostanie sfinansowane dotacją celową udzieloną jako pomoc dla Powiatu Tarnowskiego od Województwa Małopolskiego w kwocie 280 563,00 zł, Gminy Szerzyny w kwocie 52 422,00 zł i Gminy Rzepiennik Strzyżewski w kwocie 34 128,00 zł. Udział finansowy ze środków własnych Powiatu Tarnowskiego w przedsięwzięciu planowany jest na 140 281,50 zł</w:t>
      </w:r>
      <w:r>
        <w:t>.</w:t>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b/>
          <w:bCs/>
          <w:u w:val="single"/>
        </w:rPr>
        <w:t>W dyskusji wzięli udział:</w:t>
      </w:r>
    </w:p>
    <w:p w14:paraId="08F30287"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Wiktor Chrzanowski</w:t>
      </w:r>
    </w:p>
    <w:p w14:paraId="1C44D94F" w14:textId="18517B47" w:rsidR="00183D1F" w:rsidRDefault="00870627" w:rsidP="00183D1F">
      <w:pPr>
        <w:spacing w:line="360" w:lineRule="auto"/>
        <w:jc w:val="both"/>
        <w:rPr>
          <w:rFonts w:ascii="Verdana" w:eastAsia="Times New Roman" w:hAnsi="Verdana"/>
        </w:rPr>
      </w:pPr>
      <w:r w:rsidRPr="00927423">
        <w:rPr>
          <w:rFonts w:ascii="Verdana" w:eastAsia="Times New Roman" w:hAnsi="Verdana"/>
        </w:rPr>
        <w:t>- Magdalena Marszałek</w:t>
      </w:r>
    </w:p>
    <w:p w14:paraId="3126C774"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Andrzej Przybyła</w:t>
      </w:r>
    </w:p>
    <w:p w14:paraId="21E00D48"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Andrzej Przybyła</w:t>
      </w:r>
    </w:p>
    <w:p w14:paraId="0035D325"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Wiktor Chrzanowski</w:t>
      </w:r>
    </w:p>
    <w:p w14:paraId="04D6B707"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Stanisław Obrzut</w:t>
      </w:r>
    </w:p>
    <w:p w14:paraId="2957DCE7"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Magdalena Marszałek</w:t>
      </w:r>
    </w:p>
    <w:p w14:paraId="43DBD59B"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Grzegorz Wesołowski</w:t>
      </w:r>
    </w:p>
    <w:p w14:paraId="30FC79C6"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Stanisław Obrzut</w:t>
      </w:r>
    </w:p>
    <w:p w14:paraId="19245EAB"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Magdalena Marszałek</w:t>
      </w:r>
    </w:p>
    <w:p w14:paraId="54AF79C0"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t>- Stanisław Obrzut</w:t>
      </w:r>
    </w:p>
    <w:p w14:paraId="33A6EDA5" w14:textId="77777777" w:rsidR="00183D1F" w:rsidRDefault="00870627" w:rsidP="00183D1F">
      <w:pPr>
        <w:spacing w:line="360" w:lineRule="auto"/>
        <w:jc w:val="both"/>
        <w:rPr>
          <w:rFonts w:ascii="Verdana" w:eastAsia="Times New Roman" w:hAnsi="Verdana"/>
        </w:rPr>
      </w:pPr>
      <w:r w:rsidRPr="00927423">
        <w:rPr>
          <w:rFonts w:ascii="Verdana" w:eastAsia="Times New Roman" w:hAnsi="Verdana"/>
        </w:rPr>
        <w:lastRenderedPageBreak/>
        <w:t>- Szczepan Makarski</w:t>
      </w:r>
    </w:p>
    <w:p w14:paraId="1BFCB793" w14:textId="491B3401" w:rsidR="00183D1F" w:rsidRDefault="00870627" w:rsidP="00183D1F">
      <w:pPr>
        <w:spacing w:line="360" w:lineRule="auto"/>
        <w:jc w:val="both"/>
        <w:rPr>
          <w:rFonts w:ascii="Verdana" w:eastAsia="Times New Roman" w:hAnsi="Verdana"/>
        </w:rPr>
      </w:pPr>
      <w:r w:rsidRPr="00927423">
        <w:rPr>
          <w:rFonts w:ascii="Verdana" w:eastAsia="Times New Roman" w:hAnsi="Verdana"/>
        </w:rPr>
        <w:t>- Grzegorz Wesołowski</w:t>
      </w:r>
    </w:p>
    <w:p w14:paraId="3020575C" w14:textId="30CD0BBA" w:rsidR="00183D1F" w:rsidRDefault="00870627" w:rsidP="00183D1F">
      <w:pPr>
        <w:spacing w:line="360" w:lineRule="auto"/>
        <w:jc w:val="both"/>
        <w:rPr>
          <w:rFonts w:ascii="Verdana" w:eastAsia="Times New Roman" w:hAnsi="Verdana"/>
        </w:rPr>
      </w:pPr>
      <w:r w:rsidRPr="00927423">
        <w:rPr>
          <w:rFonts w:ascii="Verdana" w:eastAsia="Times New Roman" w:hAnsi="Verdana"/>
        </w:rPr>
        <w:t>- Szczepan Makarski</w:t>
      </w:r>
    </w:p>
    <w:p w14:paraId="45479C3D" w14:textId="77777777" w:rsidR="00183D1F" w:rsidRDefault="00183D1F" w:rsidP="00183D1F">
      <w:pPr>
        <w:spacing w:line="360" w:lineRule="auto"/>
        <w:jc w:val="both"/>
        <w:rPr>
          <w:rFonts w:ascii="Verdana" w:eastAsia="Times New Roman" w:hAnsi="Verdana"/>
        </w:rPr>
      </w:pPr>
    </w:p>
    <w:p w14:paraId="29FB7BAD" w14:textId="7B588CCE" w:rsidR="003220F8" w:rsidRPr="00927423" w:rsidRDefault="00870627" w:rsidP="00557DE7">
      <w:pPr>
        <w:spacing w:after="240" w:line="360" w:lineRule="auto"/>
        <w:jc w:val="both"/>
        <w:rPr>
          <w:rFonts w:ascii="Verdana" w:eastAsia="Times New Roman" w:hAnsi="Verdana"/>
        </w:rPr>
      </w:pPr>
      <w:r w:rsidRPr="00927423">
        <w:rPr>
          <w:rFonts w:ascii="Verdana" w:eastAsia="Times New Roman" w:hAnsi="Verdana"/>
          <w:b/>
          <w:bCs/>
          <w:u w:val="single"/>
        </w:rPr>
        <w:t>Głosowano w sprawie:</w:t>
      </w:r>
      <w:r w:rsidR="00183D1F">
        <w:rPr>
          <w:rFonts w:ascii="Verdana" w:eastAsia="Times New Roman" w:hAnsi="Verdana"/>
          <w:b/>
          <w:bCs/>
          <w:u w:val="single"/>
        </w:rPr>
        <w:t xml:space="preserve"> </w:t>
      </w:r>
      <w:r w:rsidRPr="00927423">
        <w:rPr>
          <w:rFonts w:ascii="Verdana" w:eastAsia="Times New Roman" w:hAnsi="Verdana"/>
        </w:rPr>
        <w:t>w sprawie zmiany uchwały nr XXIX/275/2021 Rady Miejskiej w Tuchowie z dnia 24 lutego 2021 r. w sprawie udzielenia pomocy finansowej na rzecz Powiatu Tarnowskiego z przeznaczeniem na realizację zadania pn. „Opracowanie dokumentacji projektowej rozbudowy drogi powiatowej nr 1387K relacji Siepietnica - Lubaszowa”.</w:t>
      </w:r>
      <w:r w:rsidRPr="00927423">
        <w:rPr>
          <w:rFonts w:ascii="Verdana" w:eastAsia="Times New Roman" w:hAnsi="Verdana"/>
        </w:rPr>
        <w:br/>
      </w:r>
      <w:r w:rsidRPr="00927423">
        <w:rPr>
          <w:rFonts w:ascii="Verdana" w:eastAsia="Times New Roman" w:hAnsi="Verdana"/>
        </w:rPr>
        <w:br/>
      </w:r>
      <w:r w:rsidRPr="00927423">
        <w:rPr>
          <w:rStyle w:val="Pogrubienie"/>
          <w:rFonts w:ascii="Verdana" w:eastAsia="Times New Roman" w:hAnsi="Verdana"/>
          <w:u w:val="single"/>
        </w:rPr>
        <w:t>Wyniki głosowania</w:t>
      </w:r>
      <w:r w:rsidR="00183D1F">
        <w:rPr>
          <w:rStyle w:val="Pogrubienie"/>
          <w:rFonts w:ascii="Verdana" w:eastAsia="Times New Roman" w:hAnsi="Verdana"/>
          <w:u w:val="single"/>
        </w:rPr>
        <w:t xml:space="preserve"> </w:t>
      </w:r>
      <w:r w:rsidRPr="00927423">
        <w:rPr>
          <w:rFonts w:ascii="Verdana" w:eastAsia="Times New Roman" w:hAnsi="Verdana"/>
        </w:rPr>
        <w:t>ZA: 14, PRZECIW: 0, WSTRZYMUJĘ SIĘ: 0, BRAK GŁOSU: 0, NIEOBECNI: 1</w:t>
      </w:r>
      <w:r w:rsidRPr="00927423">
        <w:rPr>
          <w:rFonts w:ascii="Verdana" w:eastAsia="Times New Roman" w:hAnsi="Verdana"/>
          <w:u w:val="single"/>
        </w:rPr>
        <w:t xml:space="preserve">Wyniki </w:t>
      </w:r>
      <w:proofErr w:type="spellStart"/>
      <w:r w:rsidRPr="00927423">
        <w:rPr>
          <w:rFonts w:ascii="Verdana" w:eastAsia="Times New Roman" w:hAnsi="Verdana"/>
          <w:u w:val="single"/>
        </w:rPr>
        <w:t>imienne:</w:t>
      </w:r>
      <w:r w:rsidRPr="00927423">
        <w:rPr>
          <w:rFonts w:ascii="Verdana" w:eastAsia="Times New Roman" w:hAnsi="Verdana"/>
        </w:rPr>
        <w:t>ZA</w:t>
      </w:r>
      <w:proofErr w:type="spellEnd"/>
      <w:r w:rsidRPr="00927423">
        <w:rPr>
          <w:rFonts w:ascii="Verdana" w:eastAsia="Times New Roman" w:hAnsi="Verdana"/>
        </w:rPr>
        <w:t xml:space="preserve"> (14)</w:t>
      </w:r>
      <w:r w:rsidR="00183D1F">
        <w:rPr>
          <w:rFonts w:ascii="Verdana" w:eastAsia="Times New Roman" w:hAnsi="Verdana"/>
        </w:rPr>
        <w:t xml:space="preserve"> </w:t>
      </w:r>
      <w:r w:rsidRPr="00927423">
        <w:rPr>
          <w:rFonts w:ascii="Verdana" w:eastAsia="Times New Roman" w:hAnsi="Verdana"/>
        </w:rPr>
        <w:t xml:space="preserve">Grzegorz Borgula, Małgorzata Gacek, Mateusz Janiczek, Marek Krzemień, Janusz Łukasik, Ewa Michałek, Grzegorz Niemiec, Stanisław Obrzut, Jerzy </w:t>
      </w:r>
      <w:proofErr w:type="spellStart"/>
      <w:r w:rsidRPr="00927423">
        <w:rPr>
          <w:rFonts w:ascii="Verdana" w:eastAsia="Times New Roman" w:hAnsi="Verdana"/>
        </w:rPr>
        <w:t>Odroniec</w:t>
      </w:r>
      <w:proofErr w:type="spellEnd"/>
      <w:r w:rsidRPr="00927423">
        <w:rPr>
          <w:rFonts w:ascii="Verdana" w:eastAsia="Times New Roman" w:hAnsi="Verdana"/>
        </w:rPr>
        <w:t xml:space="preserve">, Andrzej Przybyła, Jacek Tyrka, Jerzy Urbanek, Stanisław </w:t>
      </w:r>
      <w:proofErr w:type="spellStart"/>
      <w:r w:rsidRPr="00927423">
        <w:rPr>
          <w:rFonts w:ascii="Verdana" w:eastAsia="Times New Roman" w:hAnsi="Verdana"/>
        </w:rPr>
        <w:t>Wabno</w:t>
      </w:r>
      <w:proofErr w:type="spellEnd"/>
      <w:r w:rsidRPr="00927423">
        <w:rPr>
          <w:rFonts w:ascii="Verdana" w:eastAsia="Times New Roman" w:hAnsi="Verdana"/>
        </w:rPr>
        <w:t>, Grzegorz Wesołowski</w:t>
      </w:r>
      <w:r w:rsidRPr="00927423">
        <w:rPr>
          <w:rFonts w:ascii="Verdana" w:eastAsia="Times New Roman" w:hAnsi="Verdana"/>
        </w:rPr>
        <w:br/>
        <w:t>NIEOBECNI (1)Piotr Kwaśny</w:t>
      </w:r>
    </w:p>
    <w:p w14:paraId="2FC46F05" w14:textId="77777777" w:rsidR="003220F8" w:rsidRPr="00927423" w:rsidRDefault="00870627" w:rsidP="00582940">
      <w:pPr>
        <w:spacing w:line="360" w:lineRule="auto"/>
        <w:divId w:val="1108114019"/>
        <w:rPr>
          <w:rFonts w:ascii="Verdana" w:eastAsia="Times New Roman" w:hAnsi="Verdana"/>
        </w:rPr>
      </w:pPr>
      <w:r w:rsidRPr="00927423">
        <w:rPr>
          <w:rFonts w:ascii="Verdana" w:eastAsia="Times New Roman" w:hAnsi="Verdana"/>
          <w:b/>
          <w:bCs/>
        </w:rPr>
        <w:t>Uchwała nr XXXIX/370/2021</w:t>
      </w:r>
    </w:p>
    <w:p w14:paraId="242993A8" w14:textId="77777777" w:rsidR="00973D90" w:rsidRDefault="00870627" w:rsidP="00582940">
      <w:pPr>
        <w:spacing w:after="240" w:line="360" w:lineRule="auto"/>
        <w:rPr>
          <w:rFonts w:ascii="Verdana" w:eastAsia="Times New Roman" w:hAnsi="Verdana"/>
        </w:rPr>
      </w:pPr>
      <w:r w:rsidRPr="00927423">
        <w:rPr>
          <w:rFonts w:ascii="Verdana" w:eastAsia="Times New Roman" w:hAnsi="Verdana"/>
        </w:rPr>
        <w:br/>
      </w:r>
      <w:r w:rsidR="00732E00">
        <w:rPr>
          <w:rFonts w:ascii="Verdana" w:eastAsia="Times New Roman" w:hAnsi="Verdana"/>
        </w:rPr>
        <w:t>8</w:t>
      </w:r>
      <w:r w:rsidRPr="00927423">
        <w:rPr>
          <w:rFonts w:ascii="Verdana" w:eastAsia="Times New Roman" w:hAnsi="Verdana"/>
        </w:rPr>
        <w:t>. Uchwalenie Wieloletniej prognozy finansowej na lata 2022-2034</w:t>
      </w:r>
      <w:r w:rsidR="00843C41">
        <w:rPr>
          <w:rFonts w:ascii="Verdana" w:eastAsia="Times New Roman" w:hAnsi="Verdana"/>
        </w:rPr>
        <w:t>, przedstawił P. Szczepan Makarski-Skarbnik Gminy</w:t>
      </w:r>
      <w:r w:rsidRPr="00927423">
        <w:rPr>
          <w:rFonts w:ascii="Verdana" w:eastAsia="Times New Roman" w:hAnsi="Verdana"/>
        </w:rPr>
        <w:br/>
      </w:r>
    </w:p>
    <w:p w14:paraId="749E4401" w14:textId="77777777" w:rsidR="00973D90" w:rsidRDefault="00973D90" w:rsidP="00582940">
      <w:pPr>
        <w:spacing w:after="240" w:line="360" w:lineRule="auto"/>
        <w:rPr>
          <w:rFonts w:ascii="Verdana" w:eastAsia="Times New Roman" w:hAnsi="Verdana"/>
        </w:rPr>
      </w:pPr>
      <w:r>
        <w:rPr>
          <w:rFonts w:ascii="Verdana" w:eastAsia="Times New Roman" w:hAnsi="Verdana"/>
        </w:rPr>
        <w:t>Na 2022 rok zaplanowano deficyt budżetu w wysokości  15 134 075,06 zł, który zostanie sfinansowany emisją obligacji komunalnych w wysokości 1 830 000,00 zł, nadwyżką budżetową z lat poprzednich w wysokości 9 158 628,27 zł oraz wolnymi środkami w wysokości 4 145 446,79 zł. W 2023 roku zaplanowano nadwyżkę budżetu w wysokości 391 937, 04 zł.</w:t>
      </w:r>
    </w:p>
    <w:p w14:paraId="2776A6A0" w14:textId="77777777" w:rsidR="00030A5A" w:rsidRPr="00927423" w:rsidRDefault="00973D90" w:rsidP="00030A5A">
      <w:pPr>
        <w:spacing w:after="240" w:line="360" w:lineRule="auto"/>
        <w:rPr>
          <w:rFonts w:ascii="Verdana" w:eastAsia="Times New Roman" w:hAnsi="Verdana"/>
        </w:rPr>
      </w:pPr>
      <w:r>
        <w:rPr>
          <w:rFonts w:ascii="Verdana" w:eastAsia="Times New Roman" w:hAnsi="Verdana"/>
        </w:rPr>
        <w:t xml:space="preserve">Od 2024 zaplanowano nadwyżkę budżetu w wysokości równej kwotom spłat zadłużenia przypadających w każdym z lat budżetowych. Pozwoli to na spłatę zadłużenia Gminy Tuchów do końca 2034 r. bez dalszego </w:t>
      </w:r>
      <w:r>
        <w:rPr>
          <w:rFonts w:ascii="Verdana" w:eastAsia="Times New Roman" w:hAnsi="Verdana"/>
        </w:rPr>
        <w:lastRenderedPageBreak/>
        <w:t>zaciągania dłużnych zobowiązań wieloletnich.</w:t>
      </w:r>
      <w:r w:rsidR="00870627" w:rsidRPr="00927423">
        <w:rPr>
          <w:rFonts w:ascii="Verdana" w:eastAsia="Times New Roman" w:hAnsi="Verdana"/>
        </w:rPr>
        <w:br/>
        <w:t>a) odczytanie opinii Regionalnej Izby Obrachunkowej</w:t>
      </w:r>
      <w:r w:rsidR="00843C41">
        <w:rPr>
          <w:rFonts w:ascii="Verdana" w:eastAsia="Times New Roman" w:hAnsi="Verdana"/>
        </w:rPr>
        <w:t>, przedstawił P. Szczepan Makarski- Skarbnik Gminy</w:t>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b/>
          <w:bCs/>
          <w:u w:val="single"/>
        </w:rPr>
        <w:t>W dyskusji wzięli udział:</w:t>
      </w:r>
      <w:r w:rsidR="00870627" w:rsidRPr="00927423">
        <w:rPr>
          <w:rFonts w:ascii="Verdana" w:eastAsia="Times New Roman" w:hAnsi="Verdana"/>
        </w:rPr>
        <w:br/>
        <w:t>- Magdalena Marszałek</w:t>
      </w:r>
      <w:r w:rsidR="00870627" w:rsidRPr="00927423">
        <w:rPr>
          <w:rFonts w:ascii="Verdana" w:eastAsia="Times New Roman" w:hAnsi="Verdana"/>
        </w:rPr>
        <w:br/>
        <w:t>- Szczepan Makarski</w:t>
      </w:r>
      <w:r w:rsidR="00870627" w:rsidRPr="00927423">
        <w:rPr>
          <w:rFonts w:ascii="Verdana" w:eastAsia="Times New Roman" w:hAnsi="Verdana"/>
        </w:rPr>
        <w:br/>
        <w:t>- Ewa Michałek</w:t>
      </w:r>
      <w:r w:rsidR="00870627" w:rsidRPr="00927423">
        <w:rPr>
          <w:rFonts w:ascii="Verdana" w:eastAsia="Times New Roman" w:hAnsi="Verdana"/>
        </w:rPr>
        <w:br/>
        <w:t>- Ewa Michałek</w:t>
      </w:r>
      <w:r w:rsidR="00870627" w:rsidRPr="00927423">
        <w:rPr>
          <w:rFonts w:ascii="Verdana" w:eastAsia="Times New Roman" w:hAnsi="Verdana"/>
        </w:rPr>
        <w:br/>
        <w:t>- Ewa Michałek</w:t>
      </w:r>
      <w:r w:rsidR="00870627" w:rsidRPr="00927423">
        <w:rPr>
          <w:rFonts w:ascii="Verdana" w:eastAsia="Times New Roman" w:hAnsi="Verdana"/>
        </w:rPr>
        <w:br/>
      </w:r>
      <w:r w:rsidR="00870627" w:rsidRPr="00927423">
        <w:rPr>
          <w:rFonts w:ascii="Verdana" w:eastAsia="Times New Roman" w:hAnsi="Verdana"/>
        </w:rPr>
        <w:br/>
        <w:t>b) opinia Komisji Budżetowej</w:t>
      </w:r>
      <w:r w:rsidR="00843C41">
        <w:rPr>
          <w:rFonts w:ascii="Verdana" w:eastAsia="Times New Roman" w:hAnsi="Verdana"/>
        </w:rPr>
        <w:t>, odczytała P. Ewa Michałek-Przewodnicząca Komisji Budżetowej</w:t>
      </w:r>
      <w:r w:rsidR="00870627" w:rsidRPr="00927423">
        <w:rPr>
          <w:rFonts w:ascii="Verdana" w:eastAsia="Times New Roman" w:hAnsi="Verdana"/>
        </w:rPr>
        <w:br/>
      </w:r>
      <w:r w:rsidR="00870627" w:rsidRPr="00927423">
        <w:rPr>
          <w:rFonts w:ascii="Verdana" w:eastAsia="Times New Roman" w:hAnsi="Verdana"/>
        </w:rPr>
        <w:br/>
        <w:t>c) stanowisko Burmistrza w sprawie Wieloletniej prognozy finansowej na lata 2022-2034</w:t>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b/>
          <w:bCs/>
          <w:u w:val="single"/>
        </w:rPr>
        <w:t>W dyskusji wzięli udział:</w:t>
      </w:r>
      <w:r w:rsidR="00870627" w:rsidRPr="00927423">
        <w:rPr>
          <w:rFonts w:ascii="Verdana" w:eastAsia="Times New Roman" w:hAnsi="Verdana"/>
        </w:rPr>
        <w:br/>
        <w:t>- Grzegorz Wesołowski</w:t>
      </w:r>
      <w:r w:rsidR="00870627" w:rsidRPr="00927423">
        <w:rPr>
          <w:rFonts w:ascii="Verdana" w:eastAsia="Times New Roman" w:hAnsi="Verdana"/>
        </w:rPr>
        <w:br/>
      </w:r>
      <w:r w:rsidR="00030A5A" w:rsidRPr="00927423">
        <w:rPr>
          <w:rFonts w:ascii="Verdana" w:eastAsia="Times New Roman" w:hAnsi="Verdana"/>
          <w:b/>
          <w:bCs/>
          <w:u w:val="single"/>
        </w:rPr>
        <w:t>Głosowano w sprawie:</w:t>
      </w:r>
      <w:r w:rsidR="00030A5A" w:rsidRPr="00927423">
        <w:rPr>
          <w:rFonts w:ascii="Verdana" w:eastAsia="Times New Roman" w:hAnsi="Verdana"/>
        </w:rPr>
        <w:br/>
        <w:t xml:space="preserve">Uchwalenie Wieloletniej prognozy finansowej na lata 2022-2034.. </w:t>
      </w:r>
      <w:r w:rsidR="00030A5A" w:rsidRPr="00927423">
        <w:rPr>
          <w:rFonts w:ascii="Verdana" w:eastAsia="Times New Roman" w:hAnsi="Verdana"/>
        </w:rPr>
        <w:br/>
      </w:r>
      <w:r w:rsidR="00030A5A" w:rsidRPr="00927423">
        <w:rPr>
          <w:rFonts w:ascii="Verdana" w:eastAsia="Times New Roman" w:hAnsi="Verdana"/>
        </w:rPr>
        <w:br/>
      </w:r>
      <w:r w:rsidR="00030A5A" w:rsidRPr="00927423">
        <w:rPr>
          <w:rStyle w:val="Pogrubienie"/>
          <w:rFonts w:ascii="Verdana" w:eastAsia="Times New Roman" w:hAnsi="Verdana"/>
          <w:u w:val="single"/>
        </w:rPr>
        <w:t>Wyniki głosowania</w:t>
      </w:r>
      <w:r w:rsidR="00030A5A" w:rsidRPr="00927423">
        <w:rPr>
          <w:rFonts w:ascii="Verdana" w:eastAsia="Times New Roman" w:hAnsi="Verdana"/>
        </w:rPr>
        <w:br/>
        <w:t>ZA: 14, PRZECIW: 0, WSTRZYMUJĘ SIĘ: 0, BRAK GŁOSU: 0, NIEOBECNI: 1</w:t>
      </w:r>
      <w:r w:rsidR="00030A5A" w:rsidRPr="00927423">
        <w:rPr>
          <w:rFonts w:ascii="Verdana" w:eastAsia="Times New Roman" w:hAnsi="Verdana"/>
        </w:rPr>
        <w:br/>
      </w:r>
      <w:r w:rsidR="00030A5A" w:rsidRPr="00927423">
        <w:rPr>
          <w:rFonts w:ascii="Verdana" w:eastAsia="Times New Roman" w:hAnsi="Verdana"/>
        </w:rPr>
        <w:br/>
      </w:r>
      <w:r w:rsidR="00030A5A" w:rsidRPr="00927423">
        <w:rPr>
          <w:rFonts w:ascii="Verdana" w:eastAsia="Times New Roman" w:hAnsi="Verdana"/>
          <w:u w:val="single"/>
        </w:rPr>
        <w:t>Wyniki imienne:</w:t>
      </w:r>
      <w:r w:rsidR="00030A5A" w:rsidRPr="00927423">
        <w:rPr>
          <w:rFonts w:ascii="Verdana" w:eastAsia="Times New Roman" w:hAnsi="Verdana"/>
        </w:rPr>
        <w:br/>
        <w:t>ZA (14)</w:t>
      </w:r>
      <w:r w:rsidR="00030A5A" w:rsidRPr="00927423">
        <w:rPr>
          <w:rFonts w:ascii="Verdana" w:eastAsia="Times New Roman" w:hAnsi="Verdana"/>
        </w:rPr>
        <w:br/>
        <w:t xml:space="preserve">Grzegorz Borgula, Małgorzata Gacek, Mateusz Janiczek, Marek Krzemień, Janusz Łukasik, Ewa Michałek, Grzegorz Niemiec, Stanisław Obrzut, Jerzy </w:t>
      </w:r>
      <w:proofErr w:type="spellStart"/>
      <w:r w:rsidR="00030A5A" w:rsidRPr="00927423">
        <w:rPr>
          <w:rFonts w:ascii="Verdana" w:eastAsia="Times New Roman" w:hAnsi="Verdana"/>
        </w:rPr>
        <w:t>Odroniec</w:t>
      </w:r>
      <w:proofErr w:type="spellEnd"/>
      <w:r w:rsidR="00030A5A" w:rsidRPr="00927423">
        <w:rPr>
          <w:rFonts w:ascii="Verdana" w:eastAsia="Times New Roman" w:hAnsi="Verdana"/>
        </w:rPr>
        <w:t xml:space="preserve">, Andrzej Przybyła, Jacek Tyrka, Jerzy Urbanek, Stanisław </w:t>
      </w:r>
      <w:proofErr w:type="spellStart"/>
      <w:r w:rsidR="00030A5A" w:rsidRPr="00927423">
        <w:rPr>
          <w:rFonts w:ascii="Verdana" w:eastAsia="Times New Roman" w:hAnsi="Verdana"/>
        </w:rPr>
        <w:t>Wabno</w:t>
      </w:r>
      <w:proofErr w:type="spellEnd"/>
      <w:r w:rsidR="00030A5A" w:rsidRPr="00927423">
        <w:rPr>
          <w:rFonts w:ascii="Verdana" w:eastAsia="Times New Roman" w:hAnsi="Verdana"/>
        </w:rPr>
        <w:t>, Grzegorz Wesołowski</w:t>
      </w:r>
      <w:r w:rsidR="00030A5A" w:rsidRPr="00927423">
        <w:rPr>
          <w:rFonts w:ascii="Verdana" w:eastAsia="Times New Roman" w:hAnsi="Verdana"/>
        </w:rPr>
        <w:br/>
      </w:r>
      <w:r w:rsidR="00030A5A" w:rsidRPr="00927423">
        <w:rPr>
          <w:rFonts w:ascii="Verdana" w:eastAsia="Times New Roman" w:hAnsi="Verdana"/>
        </w:rPr>
        <w:lastRenderedPageBreak/>
        <w:t>NIEOBECNI (1)</w:t>
      </w:r>
      <w:r w:rsidR="00030A5A" w:rsidRPr="00927423">
        <w:rPr>
          <w:rFonts w:ascii="Verdana" w:eastAsia="Times New Roman" w:hAnsi="Verdana"/>
        </w:rPr>
        <w:br/>
        <w:t>Piotr Kwaśny</w:t>
      </w:r>
      <w:r w:rsidR="00030A5A" w:rsidRPr="00927423">
        <w:rPr>
          <w:rFonts w:ascii="Verdana" w:eastAsia="Times New Roman" w:hAnsi="Verdana"/>
        </w:rPr>
        <w:br/>
      </w:r>
    </w:p>
    <w:p w14:paraId="0DE31F92" w14:textId="77777777" w:rsidR="00030A5A" w:rsidRPr="00927423" w:rsidRDefault="00030A5A" w:rsidP="00030A5A">
      <w:pPr>
        <w:spacing w:line="360" w:lineRule="auto"/>
        <w:rPr>
          <w:rFonts w:ascii="Verdana" w:eastAsia="Times New Roman" w:hAnsi="Verdana"/>
        </w:rPr>
      </w:pPr>
      <w:r w:rsidRPr="00927423">
        <w:rPr>
          <w:rFonts w:ascii="Verdana" w:eastAsia="Times New Roman" w:hAnsi="Verdana"/>
          <w:b/>
          <w:bCs/>
        </w:rPr>
        <w:t>Uchwała nr XXXIX/371/2021</w:t>
      </w:r>
    </w:p>
    <w:p w14:paraId="15FE46A1" w14:textId="5D3ED68A" w:rsidR="00C22F25" w:rsidRDefault="00870627" w:rsidP="00582940">
      <w:pPr>
        <w:spacing w:after="240" w:line="360" w:lineRule="auto"/>
        <w:rPr>
          <w:rFonts w:ascii="Verdana" w:eastAsia="Times New Roman" w:hAnsi="Verdana"/>
        </w:rPr>
      </w:pPr>
      <w:r w:rsidRPr="00927423">
        <w:rPr>
          <w:rFonts w:ascii="Verdana" w:eastAsia="Times New Roman" w:hAnsi="Verdana"/>
        </w:rPr>
        <w:br/>
      </w:r>
      <w:r w:rsidR="00732E00">
        <w:rPr>
          <w:rFonts w:ascii="Verdana" w:eastAsia="Times New Roman" w:hAnsi="Verdana"/>
        </w:rPr>
        <w:t>9</w:t>
      </w:r>
      <w:r w:rsidRPr="00927423">
        <w:rPr>
          <w:rFonts w:ascii="Verdana" w:eastAsia="Times New Roman" w:hAnsi="Verdana"/>
        </w:rPr>
        <w:t>. Uchwalenie Budżetu Gminy Tuchów na 2022 rok</w:t>
      </w:r>
      <w:r w:rsidR="00843C41">
        <w:rPr>
          <w:rFonts w:ascii="Verdana" w:eastAsia="Times New Roman" w:hAnsi="Verdana"/>
        </w:rPr>
        <w:t>, przedstawił P. Szczepan Makarski-Skarbnik Gminy</w:t>
      </w:r>
    </w:p>
    <w:p w14:paraId="78E59D9D" w14:textId="747A6193" w:rsidR="00C22F25" w:rsidRPr="00C22F25" w:rsidRDefault="00870627" w:rsidP="00C22F25">
      <w:pPr>
        <w:spacing w:after="240" w:line="360" w:lineRule="auto"/>
        <w:jc w:val="both"/>
        <w:rPr>
          <w:rFonts w:ascii="Verdana" w:hAnsi="Verdana"/>
        </w:rPr>
      </w:pPr>
      <w:r w:rsidRPr="00927423">
        <w:rPr>
          <w:rFonts w:ascii="Verdana" w:eastAsia="Times New Roman" w:hAnsi="Verdana"/>
        </w:rPr>
        <w:br/>
      </w:r>
      <w:r w:rsidR="00C22F25" w:rsidRPr="00C22F25">
        <w:rPr>
          <w:rFonts w:ascii="Verdana" w:hAnsi="Verdana"/>
        </w:rPr>
        <w:t>Podstawowa działalność Gminy Tuchów skupia się wokół realizacji bieżących zadań nakreślonych przez ustawę o samorządzie gminnym. Planowane wydatki bieżące stanowią 75,1 % ogółu wydatków, a 25,8 % wydatków ogółem stanowią wynagrodzenia i pochodne. Największą część budżetu pochłaniają zadania związane z oświatą i wsparciem rodziny. Wydatki majątkowe stanowią 24,9 % ogółu wydatków budżetowych. Działalność inwestycyjna Gminy jest uzależniona od możliwości pozyskania dodatkowych źródeł finansowania, szczególnie w formie dotacji z budżetu państwa i dotacji realizowanych przy współudziale środków Unii Europejskiej oraz programów pomocowych finansowanych ze środków budżetu państwa. Istotną rolę w finansowaniu inwestycji odgrywają środki finansowe pochodzące z zadłużenia w drodze emisji obligacji komunalnych.</w:t>
      </w:r>
    </w:p>
    <w:p w14:paraId="4225FEAA" w14:textId="77777777" w:rsidR="00C22F25" w:rsidRDefault="00C22F25" w:rsidP="00C22F25">
      <w:pPr>
        <w:spacing w:after="240" w:line="360" w:lineRule="auto"/>
        <w:ind w:firstLine="708"/>
        <w:jc w:val="both"/>
        <w:rPr>
          <w:rFonts w:ascii="Verdana" w:hAnsi="Verdana"/>
        </w:rPr>
      </w:pPr>
      <w:r w:rsidRPr="00C22F25">
        <w:rPr>
          <w:rFonts w:ascii="Verdana" w:hAnsi="Verdana"/>
        </w:rPr>
        <w:t xml:space="preserve">Łączne dochody budżetu Gminy Tuchów zaplanowane na 2022 r. wynoszą 79 379 544,81 zł, a łączne wydatki: 94 513 619,87 zł. Planowany deficyt budżetu wyniesie 15 134 075,06 zł. Jego źródeł finansowania są przychody z tytułu: 1)niewykorzystanych środków pieniężnych wynikających z rozliczenia dochodów i wydatków nimi finansowanych związanych ze szczególnymi zasadami wykonywania budżetu określonymi w odrębnych ustawach (9 158 628,27 zł), 2)emisji obligacji komunalnych (1 830 000,00 zł), 3)wolnych środków, o których mowa w art. 217 ust. 2 pkt 6 ustawy o finansach publicznych (4 145 446,79) zł. Przychody zaplanowane na 2022 r. wynoszą 17 404 075,06 zł, w tym: 1)przychody z </w:t>
      </w:r>
      <w:r w:rsidRPr="00C22F25">
        <w:rPr>
          <w:rFonts w:ascii="Verdana" w:hAnsi="Verdana"/>
        </w:rPr>
        <w:lastRenderedPageBreak/>
        <w:t xml:space="preserve">emisji obligacji komunalnych (4 100 000,00 zł); 2)nadwyżka budżetową z lat ubiegłych (9 158 628,27 zł), na którą składają się: -środki z Funduszu Przeciwdziałania COVID-19 otrzymane w 2021 r. na budowę remizy Ochotniczej Straży Pożarnej w Jodłówce Tuchowskiej w wysokości wydatków zaplanowanych do poniesienia na ten cel w 2022 r. (9 000,00 zł); -środki z Funduszu Przeciwdziałania COVID-19 otrzymane w 2021 r. na budowę na realizację projektu pt. „Stop Smog” w wysokości wydatków zaplanowanych do poniesienia na ten cel w 2022 r. (1 766 591,06 zł); -środki z Funduszu Przeciwdziałania COVID-19 otrzymane w 2021 r. na budowę na wykonanie sieci kanalizacji deszczowej przy ul. Wróblewskiego, Jana III Sobieskiego i Głębokiej w Tuchowie w wysokości wydatków zaplanowanych do poniesienia na ten cel w 2022 r. (960 000,00 zł); -środki z Funduszu Przeciwdziałania COVID-19 otrzymane w 2021 r. na budowę na budowę obiektu użyteczności publicznej dla potrzeb Ochotniczej Straży Pożarnej w Dąbrówce Tuchowskiej oraz celów społeczno-kulturalnych w wysokości wydatków zaplanowanych do poniesienia na ten cel w 2022 r. (600 000,00 zł); -środki z Rządowego Funduszu Rozwoju Dróg zaplanowane do otrzymania w 2021 r. na modernizację ul. Warzywnej w Tuchowie w wysokości wydatków zaplanowanych do poniesienia na ten cel w 2022 r. (256 727,00 zł); -środki z Funduszu Termomodernizacji i Remontów otrzymane w 2021 r. na realizację projektu pt. „Stop Smog” w wysokości wydatków zaplanowanych do poniesienia na ten cel w 2022 r. (2 151 148,21 zł); -środki z uzupełnienia subwencji ogólnej na finansowanie inwestycji w zakresie wodociągów i zaopatrzenia w wodę (1 334 636,00 zł); -środki z uzupełnienia subwencji ogólnej na finansowanie inwestycji w zakresie kanalizacji (2 080 526,00 zł); 3)wolne środki, o których mowa w art. 217 ust.2 pkt 6 ustawy o finansach publicznych (4 145 446,79 zł), niewprowadzone ostatecznie do budżetu w 2021 r. Rozchody zaplanowane na 2022 r. wynoszą 2 270 000,00 zł i przeznaczone są w całości na spłatę wcześniej zaciągniętych zobowiązań z tytułu kredytów. Przewiduje się, że zadłużenie Gminy Tuchów na dzień 31 grudnia 2022 r. wynosić będzie 26 987 731,04 zł, w tym z tytułu kredytów: 6 043 731,04 zł i emisji obligacji </w:t>
      </w:r>
      <w:r w:rsidRPr="00C22F25">
        <w:rPr>
          <w:rFonts w:ascii="Verdana" w:hAnsi="Verdana"/>
        </w:rPr>
        <w:lastRenderedPageBreak/>
        <w:t>komunalnych: 20 944 000,00 zł. Nie będzie ono obejmować zadłużenia związanego z realizacją projektów dofinansowanych ze środków Unii Europejskiej. Kwota obciążenia budżetu długiem stanowić będzie równowartość 28,55 % planowanych rocznych wydatków. Zadłużenie wzrośnie w 2022 r. o 1 815 000,00 zł, co stanowi różnicę pomiędzy kwotą wyemitowanych w 2022 r. obligacji komunalnych (4 100 000,00 zł) oraz długu spłaconego (2 270 000,00 zł) i umorzonego (15 000,00 zł – dotyczy umorzenia rat spłat pożyczki udzielonej przez Wojewódzki Funduszu Ochrony Środowiska i Gospodarki Wodnej w Krakowie przewidzianych do spłaty w 2022 r.). W 2022 r. Gmina zobowiązana będzie do spłaty rat kapitałowych w kwocie 2 270 000,00 zł dotyczących kredytów i pożyczki zaciągniętych w latach poprzednich. Nie wykupi obligacji komunalnych wyemitowanych w latach poprzednich. Planowane koszty obsługi zadłużenia wynoszą 500 000,00 zł. Wskaźnik obciążenia budżetu spłatami rat kredytów wyniesie 2,40 %.</w:t>
      </w:r>
    </w:p>
    <w:p w14:paraId="0C2754F6" w14:textId="77777777" w:rsidR="00C22F25" w:rsidRDefault="00870627" w:rsidP="00C22F25">
      <w:pPr>
        <w:spacing w:after="240" w:line="360" w:lineRule="auto"/>
        <w:jc w:val="both"/>
        <w:rPr>
          <w:rFonts w:ascii="Verdana" w:eastAsia="Times New Roman" w:hAnsi="Verdana"/>
          <w:b/>
          <w:bCs/>
          <w:u w:val="single"/>
        </w:rPr>
      </w:pPr>
      <w:r w:rsidRPr="00927423">
        <w:rPr>
          <w:rFonts w:ascii="Verdana" w:eastAsia="Times New Roman" w:hAnsi="Verdana"/>
          <w:b/>
          <w:bCs/>
          <w:u w:val="single"/>
        </w:rPr>
        <w:t>W dyskusji wzięli udział:</w:t>
      </w:r>
    </w:p>
    <w:p w14:paraId="04EE8E93" w14:textId="4EE040EB" w:rsidR="00C22F25" w:rsidRDefault="00870627" w:rsidP="00C22F25">
      <w:pPr>
        <w:spacing w:after="240" w:line="360" w:lineRule="auto"/>
        <w:jc w:val="both"/>
        <w:rPr>
          <w:rFonts w:ascii="Verdana" w:eastAsia="Times New Roman" w:hAnsi="Verdana"/>
        </w:rPr>
      </w:pPr>
      <w:r w:rsidRPr="00927423">
        <w:rPr>
          <w:rFonts w:ascii="Verdana" w:eastAsia="Times New Roman" w:hAnsi="Verdana"/>
        </w:rPr>
        <w:t>- Magdalena Marszałe</w:t>
      </w:r>
      <w:r w:rsidR="00C22F25">
        <w:rPr>
          <w:rFonts w:ascii="Verdana" w:eastAsia="Times New Roman" w:hAnsi="Verdana"/>
        </w:rPr>
        <w:t>k</w:t>
      </w:r>
    </w:p>
    <w:p w14:paraId="10C15E3F" w14:textId="77777777" w:rsidR="00C22F25" w:rsidRDefault="00870627" w:rsidP="00C22F25">
      <w:pPr>
        <w:spacing w:after="240" w:line="360" w:lineRule="auto"/>
        <w:jc w:val="both"/>
        <w:rPr>
          <w:rFonts w:ascii="Verdana" w:eastAsia="Times New Roman" w:hAnsi="Verdana"/>
        </w:rPr>
      </w:pPr>
      <w:r w:rsidRPr="00927423">
        <w:rPr>
          <w:rFonts w:ascii="Verdana" w:eastAsia="Times New Roman" w:hAnsi="Verdana"/>
        </w:rPr>
        <w:t xml:space="preserve">a) przedstawienie projektu uchwały budżetowej uwzględniając ewentualne </w:t>
      </w:r>
      <w:proofErr w:type="spellStart"/>
      <w:r w:rsidRPr="00927423">
        <w:rPr>
          <w:rFonts w:ascii="Verdana" w:eastAsia="Times New Roman" w:hAnsi="Verdana"/>
        </w:rPr>
        <w:t>autopoporawki</w:t>
      </w:r>
      <w:proofErr w:type="spellEnd"/>
      <w:r w:rsidRPr="00927423">
        <w:rPr>
          <w:rFonts w:ascii="Verdana" w:eastAsia="Times New Roman" w:hAnsi="Verdana"/>
        </w:rPr>
        <w:t xml:space="preserve"> i poprawki</w:t>
      </w:r>
    </w:p>
    <w:p w14:paraId="05D748DD" w14:textId="77777777" w:rsidR="00C22F25" w:rsidRDefault="00870627" w:rsidP="00C22F25">
      <w:pPr>
        <w:spacing w:after="240" w:line="360" w:lineRule="auto"/>
        <w:jc w:val="both"/>
        <w:rPr>
          <w:rFonts w:ascii="Verdana" w:eastAsia="Times New Roman" w:hAnsi="Verdana"/>
          <w:b/>
          <w:bCs/>
          <w:u w:val="single"/>
        </w:rPr>
      </w:pPr>
      <w:r w:rsidRPr="00927423">
        <w:rPr>
          <w:rFonts w:ascii="Verdana" w:eastAsia="Times New Roman" w:hAnsi="Verdana"/>
          <w:b/>
          <w:bCs/>
          <w:u w:val="single"/>
        </w:rPr>
        <w:t>W dyskusji wzięli udział:</w:t>
      </w:r>
    </w:p>
    <w:p w14:paraId="24F13E4B" w14:textId="6CF1730A" w:rsidR="00C22F25" w:rsidRDefault="00870627" w:rsidP="00C22F25">
      <w:pPr>
        <w:spacing w:line="360" w:lineRule="auto"/>
        <w:jc w:val="both"/>
        <w:rPr>
          <w:rFonts w:ascii="Verdana" w:eastAsia="Times New Roman" w:hAnsi="Verdana"/>
        </w:rPr>
      </w:pPr>
      <w:r w:rsidRPr="00927423">
        <w:rPr>
          <w:rFonts w:ascii="Verdana" w:eastAsia="Times New Roman" w:hAnsi="Verdana"/>
        </w:rPr>
        <w:t>- Magdalena Marszałek</w:t>
      </w:r>
    </w:p>
    <w:p w14:paraId="38121461" w14:textId="77777777" w:rsidR="00C22F25" w:rsidRDefault="00870627" w:rsidP="00C22F25">
      <w:pPr>
        <w:spacing w:line="360" w:lineRule="auto"/>
        <w:jc w:val="both"/>
        <w:rPr>
          <w:rFonts w:ascii="Verdana" w:eastAsia="Times New Roman" w:hAnsi="Verdana"/>
        </w:rPr>
      </w:pPr>
      <w:r w:rsidRPr="00927423">
        <w:rPr>
          <w:rFonts w:ascii="Verdana" w:eastAsia="Times New Roman" w:hAnsi="Verdana"/>
        </w:rPr>
        <w:t>- Szczepan Makarski</w:t>
      </w:r>
    </w:p>
    <w:p w14:paraId="690481B9" w14:textId="3263D11C" w:rsidR="00C22F25" w:rsidRDefault="00870627" w:rsidP="00C22F25">
      <w:pPr>
        <w:spacing w:line="360" w:lineRule="auto"/>
        <w:jc w:val="both"/>
        <w:rPr>
          <w:rFonts w:ascii="Verdana" w:eastAsia="Times New Roman" w:hAnsi="Verdana"/>
        </w:rPr>
      </w:pPr>
      <w:r w:rsidRPr="00927423">
        <w:rPr>
          <w:rFonts w:ascii="Verdana" w:eastAsia="Times New Roman" w:hAnsi="Verdana"/>
        </w:rPr>
        <w:t>- Ewa Michałek</w:t>
      </w:r>
    </w:p>
    <w:p w14:paraId="3A59E36F" w14:textId="77777777" w:rsidR="00C22F25" w:rsidRDefault="00C22F25" w:rsidP="00C22F25">
      <w:pPr>
        <w:spacing w:line="360" w:lineRule="auto"/>
        <w:jc w:val="both"/>
        <w:rPr>
          <w:rFonts w:ascii="Verdana" w:eastAsia="Times New Roman" w:hAnsi="Verdana"/>
        </w:rPr>
      </w:pPr>
    </w:p>
    <w:p w14:paraId="6050478F" w14:textId="77777777" w:rsidR="00E50584" w:rsidRDefault="00870627" w:rsidP="00C22F25">
      <w:pPr>
        <w:spacing w:after="240" w:line="360" w:lineRule="auto"/>
        <w:jc w:val="both"/>
        <w:rPr>
          <w:rFonts w:ascii="Verdana" w:eastAsia="Times New Roman" w:hAnsi="Verdana"/>
        </w:rPr>
      </w:pPr>
      <w:r w:rsidRPr="00927423">
        <w:rPr>
          <w:rFonts w:ascii="Verdana" w:eastAsia="Times New Roman" w:hAnsi="Verdana"/>
        </w:rPr>
        <w:t>b) odczytanie opinii Regionalnej Izby Obrachunkowej</w:t>
      </w:r>
      <w:r w:rsidR="00701E91">
        <w:rPr>
          <w:rFonts w:ascii="Verdana" w:eastAsia="Times New Roman" w:hAnsi="Verdana"/>
        </w:rPr>
        <w:t>, przedstawił P. Szczepan Makarski-Skarbnik Gminy -stanowi zał. do protokołu</w:t>
      </w:r>
      <w:r w:rsidRPr="00927423">
        <w:rPr>
          <w:rFonts w:ascii="Verdana" w:eastAsia="Times New Roman" w:hAnsi="Verdana"/>
        </w:rPr>
        <w:br/>
      </w:r>
      <w:r w:rsidRPr="00927423">
        <w:rPr>
          <w:rFonts w:ascii="Verdana" w:eastAsia="Times New Roman" w:hAnsi="Verdana"/>
        </w:rPr>
        <w:br/>
        <w:t xml:space="preserve">c) możliwość sfinansowania deficytu przedstawionego w projekcie Uchwały </w:t>
      </w:r>
      <w:r w:rsidRPr="00927423">
        <w:rPr>
          <w:rFonts w:ascii="Verdana" w:eastAsia="Times New Roman" w:hAnsi="Verdana"/>
        </w:rPr>
        <w:lastRenderedPageBreak/>
        <w:t>Budżetowej Gminy Tuchów na 2022 rok</w:t>
      </w:r>
      <w:r w:rsidR="00701E91">
        <w:rPr>
          <w:rFonts w:ascii="Verdana" w:eastAsia="Times New Roman" w:hAnsi="Verdana"/>
        </w:rPr>
        <w:t>, przedstawił P. Szczepan Makarski-Skarbnik Gminy- stanowi zał. do protokołu</w:t>
      </w:r>
    </w:p>
    <w:p w14:paraId="379374AE" w14:textId="77777777" w:rsidR="007E6036" w:rsidRDefault="00870627" w:rsidP="00C22F25">
      <w:pPr>
        <w:spacing w:after="240" w:line="360" w:lineRule="auto"/>
        <w:jc w:val="both"/>
        <w:rPr>
          <w:rFonts w:ascii="Verdana" w:eastAsia="Times New Roman" w:hAnsi="Verdana"/>
        </w:rPr>
      </w:pPr>
      <w:r w:rsidRPr="00927423">
        <w:rPr>
          <w:rFonts w:ascii="Verdana" w:eastAsia="Times New Roman" w:hAnsi="Verdana"/>
        </w:rPr>
        <w:br/>
        <w:t>d) odczytanie opinii Komisji i wnioski radnych</w:t>
      </w:r>
      <w:r w:rsidR="00840646">
        <w:rPr>
          <w:rFonts w:ascii="Verdana" w:eastAsia="Times New Roman" w:hAnsi="Verdana"/>
        </w:rPr>
        <w:t>, przedstawiła P. Ewa Michałek-Radna Rady Miejski</w:t>
      </w:r>
      <w:r w:rsidR="007F5EC9">
        <w:rPr>
          <w:rFonts w:ascii="Verdana" w:eastAsia="Times New Roman" w:hAnsi="Verdana"/>
        </w:rPr>
        <w:t>ej -stanowi zał. do protokołu</w:t>
      </w:r>
      <w:r w:rsidRPr="00927423">
        <w:rPr>
          <w:rFonts w:ascii="Verdana" w:eastAsia="Times New Roman" w:hAnsi="Verdana"/>
        </w:rPr>
        <w:br/>
      </w:r>
      <w:r w:rsidRPr="00927423">
        <w:rPr>
          <w:rFonts w:ascii="Verdana" w:eastAsia="Times New Roman" w:hAnsi="Verdana"/>
        </w:rPr>
        <w:br/>
        <w:t xml:space="preserve">e) przedstawienie stanowiska Burmistrza w sprawie opinii Komisji i </w:t>
      </w:r>
      <w:r w:rsidR="007E6036">
        <w:rPr>
          <w:rFonts w:ascii="Verdana" w:eastAsia="Times New Roman" w:hAnsi="Verdana"/>
        </w:rPr>
        <w:t>w</w:t>
      </w:r>
      <w:r w:rsidRPr="00927423">
        <w:rPr>
          <w:rFonts w:ascii="Verdana" w:eastAsia="Times New Roman" w:hAnsi="Verdana"/>
        </w:rPr>
        <w:t>niosków radnych</w:t>
      </w:r>
    </w:p>
    <w:p w14:paraId="6B3AC186" w14:textId="77777777" w:rsidR="007E6036" w:rsidRDefault="00870627" w:rsidP="007E6036">
      <w:pPr>
        <w:spacing w:line="360" w:lineRule="auto"/>
        <w:jc w:val="both"/>
        <w:rPr>
          <w:rFonts w:ascii="Verdana" w:eastAsia="Times New Roman" w:hAnsi="Verdana"/>
          <w:b/>
          <w:bCs/>
          <w:u w:val="single"/>
        </w:rPr>
      </w:pPr>
      <w:r w:rsidRPr="00927423">
        <w:rPr>
          <w:rFonts w:ascii="Verdana" w:eastAsia="Times New Roman" w:hAnsi="Verdana"/>
          <w:b/>
          <w:bCs/>
          <w:u w:val="single"/>
        </w:rPr>
        <w:t>W dyskusji wzięli udział:</w:t>
      </w:r>
    </w:p>
    <w:p w14:paraId="76061121" w14:textId="61CC0723" w:rsidR="007E6036" w:rsidRDefault="00870627" w:rsidP="007E6036">
      <w:pPr>
        <w:spacing w:line="360" w:lineRule="auto"/>
        <w:jc w:val="both"/>
        <w:rPr>
          <w:rFonts w:ascii="Verdana" w:eastAsia="Times New Roman" w:hAnsi="Verdana"/>
        </w:rPr>
      </w:pPr>
      <w:r w:rsidRPr="00927423">
        <w:rPr>
          <w:rFonts w:ascii="Verdana" w:eastAsia="Times New Roman" w:hAnsi="Verdana"/>
        </w:rPr>
        <w:t xml:space="preserve">- Stanisław </w:t>
      </w:r>
      <w:proofErr w:type="spellStart"/>
      <w:r w:rsidRPr="00927423">
        <w:rPr>
          <w:rFonts w:ascii="Verdana" w:eastAsia="Times New Roman" w:hAnsi="Verdana"/>
        </w:rPr>
        <w:t>Wabno</w:t>
      </w:r>
      <w:proofErr w:type="spellEnd"/>
    </w:p>
    <w:p w14:paraId="11AC9231" w14:textId="7DB938FB" w:rsidR="007E6036" w:rsidRDefault="00870627" w:rsidP="007E6036">
      <w:pPr>
        <w:spacing w:line="360" w:lineRule="auto"/>
        <w:jc w:val="both"/>
        <w:rPr>
          <w:rFonts w:ascii="Verdana" w:eastAsia="Times New Roman" w:hAnsi="Verdana"/>
        </w:rPr>
      </w:pPr>
      <w:r w:rsidRPr="00927423">
        <w:rPr>
          <w:rFonts w:ascii="Verdana" w:eastAsia="Times New Roman" w:hAnsi="Verdana"/>
        </w:rPr>
        <w:t>- Grzegorz Wesołowski</w:t>
      </w:r>
    </w:p>
    <w:p w14:paraId="45CBE341" w14:textId="77777777" w:rsidR="007E6036" w:rsidRDefault="007E6036" w:rsidP="007E6036">
      <w:pPr>
        <w:spacing w:line="360" w:lineRule="auto"/>
        <w:jc w:val="both"/>
        <w:rPr>
          <w:rFonts w:ascii="Verdana" w:eastAsia="Times New Roman" w:hAnsi="Verdana"/>
        </w:rPr>
      </w:pPr>
    </w:p>
    <w:p w14:paraId="167DE696" w14:textId="67881128" w:rsidR="00A577E3" w:rsidRDefault="00870627" w:rsidP="00C22F25">
      <w:pPr>
        <w:spacing w:after="240" w:line="360" w:lineRule="auto"/>
        <w:jc w:val="both"/>
        <w:rPr>
          <w:rFonts w:ascii="Verdana" w:eastAsia="Times New Roman" w:hAnsi="Verdana"/>
          <w:b/>
          <w:bCs/>
          <w:u w:val="single"/>
        </w:rPr>
      </w:pPr>
      <w:r w:rsidRPr="00927423">
        <w:rPr>
          <w:rFonts w:ascii="Verdana" w:eastAsia="Times New Roman" w:hAnsi="Verdana"/>
        </w:rPr>
        <w:t>f) dyskusje nad wniesionymi poprawkami i ich przegłosowanie</w:t>
      </w:r>
      <w:r w:rsidRPr="00927423">
        <w:rPr>
          <w:rFonts w:ascii="Verdana" w:eastAsia="Times New Roman" w:hAnsi="Verdana"/>
        </w:rPr>
        <w:br/>
      </w:r>
      <w:r w:rsidRPr="00927423">
        <w:rPr>
          <w:rFonts w:ascii="Verdana" w:eastAsia="Times New Roman" w:hAnsi="Verdana"/>
        </w:rPr>
        <w:br/>
        <w:t xml:space="preserve">g) głosowanie nad projektem Uchwały Budżetowej </w:t>
      </w:r>
      <w:r w:rsidRPr="00927423">
        <w:rPr>
          <w:rFonts w:ascii="Verdana" w:eastAsia="Times New Roman" w:hAnsi="Verdana"/>
        </w:rPr>
        <w:br/>
      </w:r>
      <w:r w:rsidRPr="00927423">
        <w:rPr>
          <w:rFonts w:ascii="Verdana" w:eastAsia="Times New Roman" w:hAnsi="Verdana"/>
        </w:rPr>
        <w:br/>
      </w:r>
      <w:r w:rsidRPr="00927423">
        <w:rPr>
          <w:rFonts w:ascii="Verdana" w:eastAsia="Times New Roman" w:hAnsi="Verdana"/>
          <w:b/>
          <w:bCs/>
          <w:u w:val="single"/>
        </w:rPr>
        <w:t>Głosowano w sprawie:</w:t>
      </w:r>
    </w:p>
    <w:p w14:paraId="0271DB44" w14:textId="77777777" w:rsidR="00763CCB" w:rsidRDefault="00870627" w:rsidP="00C22F25">
      <w:pPr>
        <w:spacing w:after="240" w:line="360" w:lineRule="auto"/>
        <w:jc w:val="both"/>
        <w:rPr>
          <w:rFonts w:ascii="Verdana" w:eastAsia="Times New Roman" w:hAnsi="Verdana"/>
        </w:rPr>
      </w:pPr>
      <w:r w:rsidRPr="00927423">
        <w:rPr>
          <w:rFonts w:ascii="Verdana" w:eastAsia="Times New Roman" w:hAnsi="Verdana"/>
        </w:rPr>
        <w:t>głosowanie nad projektem Uchwały Budżetowe.</w:t>
      </w:r>
    </w:p>
    <w:p w14:paraId="270EF75D" w14:textId="09B9C10B" w:rsidR="00A577E3" w:rsidRDefault="00870627" w:rsidP="00C22F25">
      <w:pPr>
        <w:spacing w:after="240" w:line="360" w:lineRule="auto"/>
        <w:jc w:val="both"/>
        <w:rPr>
          <w:rFonts w:ascii="Verdana" w:eastAsia="Times New Roman" w:hAnsi="Verdana"/>
        </w:rPr>
      </w:pPr>
      <w:r w:rsidRPr="00927423">
        <w:rPr>
          <w:rStyle w:val="Pogrubienie"/>
          <w:rFonts w:ascii="Verdana" w:eastAsia="Times New Roman" w:hAnsi="Verdana"/>
          <w:u w:val="single"/>
        </w:rPr>
        <w:t>Wyniki głosowania</w:t>
      </w:r>
      <w:r w:rsidR="004D5154">
        <w:rPr>
          <w:rStyle w:val="Pogrubienie"/>
          <w:rFonts w:ascii="Verdana" w:eastAsia="Times New Roman" w:hAnsi="Verdana"/>
          <w:u w:val="single"/>
        </w:rPr>
        <w:t xml:space="preserve"> </w:t>
      </w:r>
      <w:r w:rsidRPr="00927423">
        <w:rPr>
          <w:rFonts w:ascii="Verdana" w:eastAsia="Times New Roman" w:hAnsi="Verdana"/>
        </w:rPr>
        <w:t>ZA: 13, PRZECIW: 0, WSTRZYMUJĘ SIĘ: 1, BRAK GŁOSU: 0, NIEOBECNI: 1</w:t>
      </w:r>
      <w:r w:rsidR="00F377CB">
        <w:rPr>
          <w:rFonts w:ascii="Verdana" w:eastAsia="Times New Roman" w:hAnsi="Verdana"/>
        </w:rPr>
        <w:t xml:space="preserve"> </w:t>
      </w:r>
      <w:r w:rsidRPr="00927423">
        <w:rPr>
          <w:rFonts w:ascii="Verdana" w:eastAsia="Times New Roman" w:hAnsi="Verdana"/>
          <w:u w:val="single"/>
        </w:rPr>
        <w:t>Wyniki imienne:</w:t>
      </w:r>
      <w:r w:rsidR="00F377CB">
        <w:rPr>
          <w:rFonts w:ascii="Verdana" w:eastAsia="Times New Roman" w:hAnsi="Verdana"/>
          <w:u w:val="single"/>
        </w:rPr>
        <w:t xml:space="preserve"> </w:t>
      </w:r>
      <w:r w:rsidRPr="00927423">
        <w:rPr>
          <w:rFonts w:ascii="Verdana" w:eastAsia="Times New Roman" w:hAnsi="Verdana"/>
        </w:rPr>
        <w:t>ZA (13)</w:t>
      </w:r>
    </w:p>
    <w:p w14:paraId="7C235B93" w14:textId="77777777" w:rsidR="00A577E3" w:rsidRDefault="00870627" w:rsidP="00C22F25">
      <w:pPr>
        <w:spacing w:after="240" w:line="360" w:lineRule="auto"/>
        <w:jc w:val="both"/>
        <w:rPr>
          <w:rFonts w:ascii="Verdana" w:eastAsia="Times New Roman" w:hAnsi="Verdana"/>
        </w:rPr>
      </w:pPr>
      <w:r w:rsidRPr="00927423">
        <w:rPr>
          <w:rFonts w:ascii="Verdana" w:eastAsia="Times New Roman" w:hAnsi="Verdana"/>
        </w:rPr>
        <w:t xml:space="preserve">Grzegorz Borgula, Małgorzata Gacek, Marek Krzemień, Janusz Łukasik, Ewa Michałek, Grzegorz Niemiec, Stanisław Obrzut, Jerzy </w:t>
      </w:r>
      <w:proofErr w:type="spellStart"/>
      <w:r w:rsidRPr="00927423">
        <w:rPr>
          <w:rFonts w:ascii="Verdana" w:eastAsia="Times New Roman" w:hAnsi="Verdana"/>
        </w:rPr>
        <w:t>Odroniec</w:t>
      </w:r>
      <w:proofErr w:type="spellEnd"/>
      <w:r w:rsidRPr="00927423">
        <w:rPr>
          <w:rFonts w:ascii="Verdana" w:eastAsia="Times New Roman" w:hAnsi="Verdana"/>
        </w:rPr>
        <w:t xml:space="preserve">, Andrzej Przybyła, Jacek Tyrka, Jerzy Urbanek, Stanisław </w:t>
      </w:r>
      <w:proofErr w:type="spellStart"/>
      <w:r w:rsidRPr="00927423">
        <w:rPr>
          <w:rFonts w:ascii="Verdana" w:eastAsia="Times New Roman" w:hAnsi="Verdana"/>
        </w:rPr>
        <w:t>Wabno</w:t>
      </w:r>
      <w:proofErr w:type="spellEnd"/>
      <w:r w:rsidRPr="00927423">
        <w:rPr>
          <w:rFonts w:ascii="Verdana" w:eastAsia="Times New Roman" w:hAnsi="Verdana"/>
        </w:rPr>
        <w:t>, Grzegorz Wesołowski</w:t>
      </w:r>
      <w:r w:rsidRPr="00927423">
        <w:rPr>
          <w:rFonts w:ascii="Verdana" w:eastAsia="Times New Roman" w:hAnsi="Verdana"/>
        </w:rPr>
        <w:br/>
        <w:t>WSTRZYMUJĘ SIĘ (1)Mateusz Janiczek</w:t>
      </w:r>
    </w:p>
    <w:p w14:paraId="5B7D25FD" w14:textId="737D0E36" w:rsidR="003220F8" w:rsidRPr="00927423" w:rsidRDefault="00870627" w:rsidP="00C22F25">
      <w:pPr>
        <w:spacing w:after="240" w:line="360" w:lineRule="auto"/>
        <w:jc w:val="both"/>
        <w:rPr>
          <w:rFonts w:ascii="Verdana" w:eastAsia="Times New Roman" w:hAnsi="Verdana"/>
        </w:rPr>
      </w:pPr>
      <w:r w:rsidRPr="00927423">
        <w:rPr>
          <w:rFonts w:ascii="Verdana" w:eastAsia="Times New Roman" w:hAnsi="Verdana"/>
        </w:rPr>
        <w:t>NIEOBECNI (1)Piotr Kwaśny</w:t>
      </w:r>
    </w:p>
    <w:p w14:paraId="6B27538B" w14:textId="77777777" w:rsidR="003220F8" w:rsidRPr="00927423" w:rsidRDefault="00870627" w:rsidP="00582940">
      <w:pPr>
        <w:spacing w:line="360" w:lineRule="auto"/>
        <w:divId w:val="2076009143"/>
        <w:rPr>
          <w:rFonts w:ascii="Verdana" w:eastAsia="Times New Roman" w:hAnsi="Verdana"/>
        </w:rPr>
      </w:pPr>
      <w:r w:rsidRPr="00927423">
        <w:rPr>
          <w:rFonts w:ascii="Verdana" w:eastAsia="Times New Roman" w:hAnsi="Verdana"/>
          <w:b/>
          <w:bCs/>
        </w:rPr>
        <w:t>Uchwała nr XXXIX/372/2021</w:t>
      </w:r>
    </w:p>
    <w:p w14:paraId="08C21C6C" w14:textId="012EDDDE" w:rsidR="00A16CC1" w:rsidRDefault="00870627" w:rsidP="00582940">
      <w:pPr>
        <w:spacing w:after="240" w:line="360" w:lineRule="auto"/>
        <w:rPr>
          <w:rFonts w:ascii="Verdana" w:eastAsia="Times New Roman" w:hAnsi="Verdana"/>
        </w:rPr>
      </w:pPr>
      <w:r w:rsidRPr="00927423">
        <w:rPr>
          <w:rFonts w:ascii="Verdana" w:eastAsia="Times New Roman" w:hAnsi="Verdana"/>
        </w:rPr>
        <w:lastRenderedPageBreak/>
        <w:br/>
        <w:t>1</w:t>
      </w:r>
      <w:r w:rsidR="00732E00">
        <w:rPr>
          <w:rFonts w:ascii="Verdana" w:eastAsia="Times New Roman" w:hAnsi="Verdana"/>
        </w:rPr>
        <w:t>0</w:t>
      </w:r>
      <w:r w:rsidRPr="00927423">
        <w:rPr>
          <w:rFonts w:ascii="Verdana" w:eastAsia="Times New Roman" w:hAnsi="Verdana"/>
        </w:rPr>
        <w:t>. Odpowiedzi na interpelacje.</w:t>
      </w:r>
      <w:r w:rsidRPr="00927423">
        <w:rPr>
          <w:rFonts w:ascii="Verdana" w:eastAsia="Times New Roman" w:hAnsi="Verdana"/>
        </w:rPr>
        <w:br/>
      </w:r>
      <w:r w:rsidRPr="00927423">
        <w:rPr>
          <w:rFonts w:ascii="Verdana" w:eastAsia="Times New Roman" w:hAnsi="Verdana"/>
        </w:rPr>
        <w:br/>
      </w:r>
      <w:r w:rsidR="007F5EC9">
        <w:rPr>
          <w:rFonts w:ascii="Verdana" w:eastAsia="Times New Roman" w:hAnsi="Verdana"/>
        </w:rPr>
        <w:t>Do Biura Rady Miejskiej nie wpłynęły interpelacje.</w:t>
      </w:r>
      <w:r w:rsidRPr="00927423">
        <w:rPr>
          <w:rFonts w:ascii="Verdana" w:eastAsia="Times New Roman" w:hAnsi="Verdana"/>
        </w:rPr>
        <w:br/>
      </w:r>
      <w:r w:rsidRPr="00927423">
        <w:rPr>
          <w:rFonts w:ascii="Verdana" w:eastAsia="Times New Roman" w:hAnsi="Verdana"/>
        </w:rPr>
        <w:br/>
      </w:r>
      <w:r w:rsidRPr="00927423">
        <w:rPr>
          <w:rFonts w:ascii="Verdana" w:eastAsia="Times New Roman" w:hAnsi="Verdana"/>
          <w:b/>
          <w:bCs/>
          <w:u w:val="single"/>
        </w:rPr>
        <w:t>W dyskusji wzięli udział:</w:t>
      </w:r>
      <w:r w:rsidRPr="00927423">
        <w:rPr>
          <w:rFonts w:ascii="Verdana" w:eastAsia="Times New Roman" w:hAnsi="Verdana"/>
        </w:rPr>
        <w:br/>
        <w:t>- Stanisław Obrzut</w:t>
      </w:r>
      <w:r w:rsidRPr="00927423">
        <w:rPr>
          <w:rFonts w:ascii="Verdana" w:eastAsia="Times New Roman" w:hAnsi="Verdana"/>
        </w:rPr>
        <w:br/>
      </w:r>
      <w:r w:rsidRPr="00927423">
        <w:rPr>
          <w:rFonts w:ascii="Verdana" w:eastAsia="Times New Roman" w:hAnsi="Verdana"/>
        </w:rPr>
        <w:br/>
      </w:r>
      <w:r w:rsidR="00732E00">
        <w:rPr>
          <w:rFonts w:ascii="Verdana" w:eastAsia="Times New Roman" w:hAnsi="Verdana"/>
        </w:rPr>
        <w:t>11</w:t>
      </w:r>
      <w:r w:rsidRPr="00927423">
        <w:rPr>
          <w:rFonts w:ascii="Verdana" w:eastAsia="Times New Roman" w:hAnsi="Verdana"/>
        </w:rPr>
        <w:t>. Zapytania i wolne wnioski.</w:t>
      </w:r>
      <w:r w:rsidRPr="00927423">
        <w:rPr>
          <w:rFonts w:ascii="Verdana" w:eastAsia="Times New Roman" w:hAnsi="Verdana"/>
        </w:rPr>
        <w:br/>
      </w:r>
    </w:p>
    <w:p w14:paraId="19C904D2" w14:textId="484D5AA1" w:rsidR="00A16CC1" w:rsidRDefault="00A16CC1" w:rsidP="00582940">
      <w:pPr>
        <w:pStyle w:val="zwyklytekst"/>
        <w:suppressAutoHyphens/>
        <w:spacing w:line="360" w:lineRule="auto"/>
        <w:rPr>
          <w:rFonts w:ascii="Verdana" w:hAnsi="Verdana"/>
        </w:rPr>
      </w:pPr>
      <w:r>
        <w:rPr>
          <w:rFonts w:ascii="Verdana" w:hAnsi="Verdana"/>
        </w:rPr>
        <w:t>Pan Stanisław Obrzut-Przewodniczący Rady Miejskiej w Tuchowie odczytał życzenia świąteczne:</w:t>
      </w:r>
    </w:p>
    <w:p w14:paraId="4FCABEDC" w14:textId="77777777" w:rsidR="00A16CC1" w:rsidRDefault="00A16CC1" w:rsidP="00582940">
      <w:pPr>
        <w:pStyle w:val="zwyklytekst"/>
        <w:suppressAutoHyphens/>
        <w:spacing w:line="360" w:lineRule="auto"/>
        <w:rPr>
          <w:rFonts w:ascii="Verdana" w:hAnsi="Verdana"/>
        </w:rPr>
      </w:pPr>
      <w:r>
        <w:rPr>
          <w:rFonts w:ascii="Verdana" w:hAnsi="Verdana"/>
        </w:rPr>
        <w:t>-Szkoły Podstawowej w Tuchowie,</w:t>
      </w:r>
    </w:p>
    <w:p w14:paraId="3008DE35" w14:textId="77777777" w:rsidR="00A16CC1" w:rsidRDefault="00A16CC1" w:rsidP="00582940">
      <w:pPr>
        <w:pStyle w:val="zwyklytekst"/>
        <w:suppressAutoHyphens/>
        <w:spacing w:line="360" w:lineRule="auto"/>
        <w:rPr>
          <w:rFonts w:ascii="Verdana" w:hAnsi="Verdana"/>
        </w:rPr>
      </w:pPr>
      <w:r>
        <w:rPr>
          <w:rFonts w:ascii="Verdana" w:hAnsi="Verdana"/>
        </w:rPr>
        <w:t>-Sołtysa Piotrkowic,</w:t>
      </w:r>
    </w:p>
    <w:p w14:paraId="5F415A63" w14:textId="77777777" w:rsidR="00A16CC1" w:rsidRDefault="00A16CC1" w:rsidP="00582940">
      <w:pPr>
        <w:pStyle w:val="zwyklytekst"/>
        <w:suppressAutoHyphens/>
        <w:spacing w:line="360" w:lineRule="auto"/>
        <w:rPr>
          <w:rFonts w:ascii="Verdana" w:hAnsi="Verdana"/>
        </w:rPr>
      </w:pPr>
      <w:r>
        <w:rPr>
          <w:rFonts w:ascii="Verdana" w:hAnsi="Verdana"/>
        </w:rPr>
        <w:t>-rodziców, uczniów i nauczycieli SP w Zabłędzy,</w:t>
      </w:r>
    </w:p>
    <w:p w14:paraId="69357E93" w14:textId="77777777" w:rsidR="00A16CC1" w:rsidRDefault="00A16CC1" w:rsidP="00582940">
      <w:pPr>
        <w:pStyle w:val="zwyklytekst"/>
        <w:suppressAutoHyphens/>
        <w:spacing w:line="360" w:lineRule="auto"/>
        <w:rPr>
          <w:rFonts w:ascii="Verdana" w:hAnsi="Verdana"/>
        </w:rPr>
      </w:pPr>
      <w:r>
        <w:rPr>
          <w:rFonts w:ascii="Verdana" w:hAnsi="Verdana"/>
        </w:rPr>
        <w:t>-Rady Sołeckiej Zabłędza,</w:t>
      </w:r>
    </w:p>
    <w:p w14:paraId="4445BBD9" w14:textId="77777777" w:rsidR="00A16CC1" w:rsidRDefault="00A16CC1" w:rsidP="00582940">
      <w:pPr>
        <w:pStyle w:val="zwyklytekst"/>
        <w:suppressAutoHyphens/>
        <w:spacing w:line="360" w:lineRule="auto"/>
        <w:rPr>
          <w:rFonts w:ascii="Verdana" w:hAnsi="Verdana"/>
        </w:rPr>
      </w:pPr>
      <w:r>
        <w:rPr>
          <w:rFonts w:ascii="Verdana" w:hAnsi="Verdana"/>
        </w:rPr>
        <w:t xml:space="preserve">-Rady Osiedla </w:t>
      </w:r>
      <w:proofErr w:type="spellStart"/>
      <w:r>
        <w:rPr>
          <w:rFonts w:ascii="Verdana" w:hAnsi="Verdana"/>
        </w:rPr>
        <w:t>Kielanowice</w:t>
      </w:r>
      <w:proofErr w:type="spellEnd"/>
      <w:r>
        <w:rPr>
          <w:rFonts w:ascii="Verdana" w:hAnsi="Verdana"/>
        </w:rPr>
        <w:t>,</w:t>
      </w:r>
    </w:p>
    <w:p w14:paraId="424443A1" w14:textId="77777777" w:rsidR="00A16CC1" w:rsidRDefault="00A16CC1" w:rsidP="00582940">
      <w:pPr>
        <w:pStyle w:val="zwyklytekst"/>
        <w:suppressAutoHyphens/>
        <w:spacing w:line="360" w:lineRule="auto"/>
        <w:rPr>
          <w:rFonts w:ascii="Verdana" w:hAnsi="Verdana"/>
        </w:rPr>
      </w:pPr>
      <w:r>
        <w:rPr>
          <w:rFonts w:ascii="Verdana" w:hAnsi="Verdana"/>
        </w:rPr>
        <w:t>-Pana Józefa Gawrona- Wicemarszałka Województwa Małopolskiego,</w:t>
      </w:r>
    </w:p>
    <w:p w14:paraId="4FE3627C" w14:textId="77777777" w:rsidR="00A16CC1" w:rsidRDefault="00A16CC1" w:rsidP="00582940">
      <w:pPr>
        <w:pStyle w:val="zwyklytekst"/>
        <w:suppressAutoHyphens/>
        <w:spacing w:line="360" w:lineRule="auto"/>
        <w:rPr>
          <w:rFonts w:ascii="Verdana" w:hAnsi="Verdana"/>
        </w:rPr>
      </w:pPr>
      <w:r>
        <w:rPr>
          <w:rFonts w:ascii="Verdana" w:hAnsi="Verdana"/>
        </w:rPr>
        <w:t xml:space="preserve">-Publicznej Szkoły Podstawowej w </w:t>
      </w:r>
      <w:proofErr w:type="spellStart"/>
      <w:r>
        <w:rPr>
          <w:rFonts w:ascii="Verdana" w:hAnsi="Verdana"/>
        </w:rPr>
        <w:t>Mesznej</w:t>
      </w:r>
      <w:proofErr w:type="spellEnd"/>
      <w:r>
        <w:rPr>
          <w:rFonts w:ascii="Verdana" w:hAnsi="Verdana"/>
        </w:rPr>
        <w:t xml:space="preserve"> Opackiej,</w:t>
      </w:r>
    </w:p>
    <w:p w14:paraId="61461792" w14:textId="77777777" w:rsidR="00A16CC1" w:rsidRDefault="00A16CC1" w:rsidP="00582940">
      <w:pPr>
        <w:pStyle w:val="zwyklytekst"/>
        <w:suppressAutoHyphens/>
        <w:spacing w:line="360" w:lineRule="auto"/>
        <w:rPr>
          <w:rFonts w:ascii="Verdana" w:hAnsi="Verdana"/>
        </w:rPr>
      </w:pPr>
      <w:r>
        <w:rPr>
          <w:rFonts w:ascii="Verdana" w:hAnsi="Verdana"/>
        </w:rPr>
        <w:t>-Od Pani Bożeny Wrony-Dyrektora Biblioteki Publicznej w Tuchowie,</w:t>
      </w:r>
    </w:p>
    <w:p w14:paraId="590324CA" w14:textId="77777777" w:rsidR="00A16CC1" w:rsidRDefault="00A16CC1" w:rsidP="00582940">
      <w:pPr>
        <w:pStyle w:val="zwyklytekst"/>
        <w:suppressAutoHyphens/>
        <w:spacing w:line="360" w:lineRule="auto"/>
        <w:rPr>
          <w:rFonts w:ascii="Verdana" w:hAnsi="Verdana"/>
        </w:rPr>
      </w:pPr>
      <w:r>
        <w:rPr>
          <w:rFonts w:ascii="Verdana" w:hAnsi="Verdana"/>
        </w:rPr>
        <w:t>-P. Stanisława Bukowca- Posła na Sejm RP,</w:t>
      </w:r>
    </w:p>
    <w:p w14:paraId="68A730AC" w14:textId="77777777" w:rsidR="00A16CC1" w:rsidRDefault="00A16CC1" w:rsidP="00582940">
      <w:pPr>
        <w:pStyle w:val="zwyklytekst"/>
        <w:suppressAutoHyphens/>
        <w:spacing w:line="360" w:lineRule="auto"/>
        <w:rPr>
          <w:rFonts w:ascii="Verdana" w:hAnsi="Verdana"/>
        </w:rPr>
      </w:pPr>
      <w:r>
        <w:rPr>
          <w:rFonts w:ascii="Verdana" w:hAnsi="Verdana"/>
        </w:rPr>
        <w:t>-Przewodniczącego i Radnych Rady Osiedla Tuchów- Prawobrzeżny,</w:t>
      </w:r>
    </w:p>
    <w:p w14:paraId="710327C6" w14:textId="77777777" w:rsidR="00A16CC1" w:rsidRDefault="00A16CC1" w:rsidP="00582940">
      <w:pPr>
        <w:pStyle w:val="zwyklytekst"/>
        <w:suppressAutoHyphens/>
        <w:spacing w:line="360" w:lineRule="auto"/>
        <w:rPr>
          <w:rFonts w:ascii="Verdana" w:hAnsi="Verdana"/>
        </w:rPr>
      </w:pPr>
      <w:r>
        <w:rPr>
          <w:rFonts w:ascii="Verdana" w:hAnsi="Verdana"/>
        </w:rPr>
        <w:t xml:space="preserve">-Pani Barbary Duszy-Dyrektora i Zespołu Szkolno-Przedszkolnego w </w:t>
      </w:r>
      <w:proofErr w:type="spellStart"/>
      <w:r>
        <w:rPr>
          <w:rFonts w:ascii="Verdana" w:hAnsi="Verdana"/>
        </w:rPr>
        <w:t>Lubaszowej</w:t>
      </w:r>
      <w:proofErr w:type="spellEnd"/>
      <w:r>
        <w:rPr>
          <w:rFonts w:ascii="Verdana" w:hAnsi="Verdana"/>
        </w:rPr>
        <w:t>,</w:t>
      </w:r>
    </w:p>
    <w:p w14:paraId="2119C959" w14:textId="77777777" w:rsidR="00A16CC1" w:rsidRDefault="00A16CC1" w:rsidP="00582940">
      <w:pPr>
        <w:pStyle w:val="zwyklytekst"/>
        <w:suppressAutoHyphens/>
        <w:spacing w:line="360" w:lineRule="auto"/>
        <w:rPr>
          <w:rFonts w:ascii="Verdana" w:hAnsi="Verdana"/>
        </w:rPr>
      </w:pPr>
      <w:r>
        <w:rPr>
          <w:rFonts w:ascii="Verdana" w:hAnsi="Verdana"/>
        </w:rPr>
        <w:t>- uczniów, nauczycieli i Dyrektora Szkoły Podstawowej im. Kornela Makuszyńskiego w Dąbrówce Tuchowskiej,</w:t>
      </w:r>
    </w:p>
    <w:p w14:paraId="0FDAB8C4" w14:textId="22C0AFE8" w:rsidR="003220F8" w:rsidRPr="00973D90" w:rsidRDefault="00A16CC1" w:rsidP="00973D90">
      <w:pPr>
        <w:spacing w:after="240" w:line="360" w:lineRule="auto"/>
        <w:rPr>
          <w:rFonts w:ascii="Verdana" w:eastAsia="Times New Roman" w:hAnsi="Verdana"/>
        </w:rPr>
      </w:pPr>
      <w:r>
        <w:rPr>
          <w:rFonts w:ascii="Verdana" w:hAnsi="Verdana"/>
        </w:rPr>
        <w:t>-Społeczności SP w Karwodrzy</w:t>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rPr>
        <w:br/>
      </w:r>
      <w:r w:rsidR="00870627" w:rsidRPr="00927423">
        <w:rPr>
          <w:rFonts w:ascii="Verdana" w:eastAsia="Times New Roman" w:hAnsi="Verdana"/>
          <w:b/>
          <w:bCs/>
          <w:u w:val="single"/>
        </w:rPr>
        <w:t>W dyskusji wzięli udział:</w:t>
      </w:r>
      <w:r w:rsidR="00870627" w:rsidRPr="00927423">
        <w:rPr>
          <w:rFonts w:ascii="Verdana" w:eastAsia="Times New Roman" w:hAnsi="Verdana"/>
        </w:rPr>
        <w:br/>
        <w:t xml:space="preserve">- Stanisław </w:t>
      </w:r>
      <w:proofErr w:type="spellStart"/>
      <w:r w:rsidR="00870627" w:rsidRPr="00927423">
        <w:rPr>
          <w:rFonts w:ascii="Verdana" w:eastAsia="Times New Roman" w:hAnsi="Verdana"/>
        </w:rPr>
        <w:t>Wabno</w:t>
      </w:r>
      <w:proofErr w:type="spellEnd"/>
      <w:r w:rsidR="00870627" w:rsidRPr="00927423">
        <w:rPr>
          <w:rFonts w:ascii="Verdana" w:eastAsia="Times New Roman" w:hAnsi="Verdana"/>
        </w:rPr>
        <w:br/>
      </w:r>
      <w:r w:rsidR="00870627" w:rsidRPr="00927423">
        <w:rPr>
          <w:rFonts w:ascii="Verdana" w:eastAsia="Times New Roman" w:hAnsi="Verdana"/>
        </w:rPr>
        <w:lastRenderedPageBreak/>
        <w:t>- Magdalena Marszałek</w:t>
      </w:r>
      <w:r w:rsidR="00870627" w:rsidRPr="00927423">
        <w:rPr>
          <w:rFonts w:ascii="Verdana" w:eastAsia="Times New Roman" w:hAnsi="Verdana"/>
        </w:rPr>
        <w:br/>
        <w:t>- Grzegorz Niemiec</w:t>
      </w:r>
      <w:r w:rsidR="00870627" w:rsidRPr="00927423">
        <w:rPr>
          <w:rFonts w:ascii="Verdana" w:eastAsia="Times New Roman" w:hAnsi="Verdana"/>
        </w:rPr>
        <w:br/>
        <w:t>- Wiktor Chrzanowski</w:t>
      </w:r>
      <w:r w:rsidR="00870627" w:rsidRPr="00927423">
        <w:rPr>
          <w:rFonts w:ascii="Verdana" w:eastAsia="Times New Roman" w:hAnsi="Verdana"/>
        </w:rPr>
        <w:br/>
        <w:t>- Andrzej Przybyła</w:t>
      </w:r>
      <w:r w:rsidR="00870627" w:rsidRPr="00927423">
        <w:rPr>
          <w:rFonts w:ascii="Verdana" w:eastAsia="Times New Roman" w:hAnsi="Verdana"/>
        </w:rPr>
        <w:br/>
        <w:t>- Janusz Łukasik</w:t>
      </w:r>
      <w:r w:rsidR="00870627" w:rsidRPr="00927423">
        <w:rPr>
          <w:rFonts w:ascii="Verdana" w:eastAsia="Times New Roman" w:hAnsi="Verdana"/>
        </w:rPr>
        <w:br/>
        <w:t>- Wiktor Chrzanowski</w:t>
      </w:r>
      <w:r w:rsidR="00870627" w:rsidRPr="00927423">
        <w:rPr>
          <w:rFonts w:ascii="Verdana" w:eastAsia="Times New Roman" w:hAnsi="Verdana"/>
        </w:rPr>
        <w:br/>
        <w:t>- Stanisław Obrzut</w:t>
      </w:r>
      <w:r w:rsidR="00870627" w:rsidRPr="00927423">
        <w:rPr>
          <w:rFonts w:ascii="Verdana" w:eastAsia="Times New Roman" w:hAnsi="Verdana"/>
        </w:rPr>
        <w:br/>
        <w:t>- Magdalena Marszałek</w:t>
      </w:r>
      <w:r w:rsidR="00870627" w:rsidRPr="00927423">
        <w:rPr>
          <w:rFonts w:ascii="Verdana" w:eastAsia="Times New Roman" w:hAnsi="Verdana"/>
        </w:rPr>
        <w:br/>
        <w:t>- Janusz Łukasik</w:t>
      </w:r>
      <w:r w:rsidR="00870627" w:rsidRPr="00927423">
        <w:rPr>
          <w:rFonts w:ascii="Verdana" w:eastAsia="Times New Roman" w:hAnsi="Verdana"/>
        </w:rPr>
        <w:br/>
      </w:r>
      <w:r w:rsidR="00870627" w:rsidRPr="00927423">
        <w:rPr>
          <w:rFonts w:ascii="Verdana" w:eastAsia="Times New Roman" w:hAnsi="Verdana"/>
        </w:rPr>
        <w:br/>
      </w:r>
      <w:r w:rsidR="00732E00">
        <w:rPr>
          <w:rFonts w:ascii="Verdana" w:eastAsia="Times New Roman" w:hAnsi="Verdana"/>
        </w:rPr>
        <w:t>12</w:t>
      </w:r>
      <w:r w:rsidR="00870627" w:rsidRPr="00927423">
        <w:rPr>
          <w:rFonts w:ascii="Verdana" w:eastAsia="Times New Roman" w:hAnsi="Verdana"/>
        </w:rPr>
        <w:t>. Zamknięcie obrad.</w:t>
      </w:r>
      <w:r w:rsidR="00870627" w:rsidRPr="00927423">
        <w:rPr>
          <w:rFonts w:ascii="Verdana" w:eastAsia="Times New Roman" w:hAnsi="Verdana"/>
        </w:rPr>
        <w:br/>
      </w:r>
      <w:r w:rsidR="00871208">
        <w:rPr>
          <w:rFonts w:ascii="Verdana" w:eastAsia="Times New Roman" w:hAnsi="Verdana"/>
        </w:rPr>
        <w:t>Pan Stanisław Obrzut-Przewodniczący Rady Miejskiej w Tuchowie, stwierdził, że porządek obrad został zrealizowany i zamknął trzydziesta dziewiątą sesję Rady Miejskiej w Tuchowie.</w:t>
      </w:r>
      <w:r w:rsidR="00870627" w:rsidRPr="00927423">
        <w:rPr>
          <w:rFonts w:ascii="Verdana" w:eastAsia="Times New Roman" w:hAnsi="Verdana"/>
        </w:rPr>
        <w:br/>
      </w:r>
    </w:p>
    <w:p w14:paraId="54EEE68F" w14:textId="77777777" w:rsidR="003220F8" w:rsidRPr="00927423" w:rsidRDefault="00870627" w:rsidP="00582940">
      <w:pPr>
        <w:pStyle w:val="NormalnyWeb"/>
        <w:spacing w:line="360" w:lineRule="auto"/>
        <w:jc w:val="center"/>
        <w:rPr>
          <w:rFonts w:ascii="Verdana" w:hAnsi="Verdana"/>
        </w:rPr>
      </w:pPr>
      <w:r w:rsidRPr="00927423">
        <w:rPr>
          <w:rFonts w:ascii="Verdana" w:hAnsi="Verdana"/>
        </w:rPr>
        <w:t>Przewodniczący</w:t>
      </w:r>
      <w:r w:rsidRPr="00927423">
        <w:rPr>
          <w:rFonts w:ascii="Verdana" w:hAnsi="Verdana"/>
        </w:rPr>
        <w:br/>
        <w:t>Rada Miejska w Tuchowie</w:t>
      </w:r>
    </w:p>
    <w:p w14:paraId="6C0FCDFE" w14:textId="77777777" w:rsidR="003220F8" w:rsidRPr="00927423" w:rsidRDefault="00870627" w:rsidP="00582940">
      <w:pPr>
        <w:pStyle w:val="NormalnyWeb"/>
        <w:spacing w:line="360" w:lineRule="auto"/>
        <w:jc w:val="center"/>
        <w:rPr>
          <w:rFonts w:ascii="Verdana" w:hAnsi="Verdana"/>
        </w:rPr>
      </w:pPr>
      <w:r w:rsidRPr="00927423">
        <w:rPr>
          <w:rFonts w:ascii="Verdana" w:hAnsi="Verdana"/>
        </w:rPr>
        <w:t> </w:t>
      </w:r>
    </w:p>
    <w:p w14:paraId="355E8581" w14:textId="77777777" w:rsidR="003220F8" w:rsidRPr="00927423" w:rsidRDefault="00870627" w:rsidP="00582940">
      <w:pPr>
        <w:pStyle w:val="NormalnyWeb"/>
        <w:spacing w:line="360" w:lineRule="auto"/>
        <w:rPr>
          <w:rFonts w:ascii="Verdana" w:hAnsi="Verdana"/>
        </w:rPr>
      </w:pPr>
      <w:r w:rsidRPr="00927423">
        <w:rPr>
          <w:rFonts w:ascii="Verdana" w:hAnsi="Verdana"/>
        </w:rPr>
        <w:br/>
        <w:t>Przygotował(a): Agnieszka Czarnik</w:t>
      </w:r>
    </w:p>
    <w:p w14:paraId="06348600" w14:textId="77777777" w:rsidR="003220F8" w:rsidRPr="00927423" w:rsidRDefault="00030A5A" w:rsidP="00582940">
      <w:pPr>
        <w:spacing w:line="360" w:lineRule="auto"/>
        <w:rPr>
          <w:rFonts w:ascii="Verdana" w:eastAsia="Times New Roman" w:hAnsi="Verdana"/>
        </w:rPr>
      </w:pPr>
      <w:r>
        <w:rPr>
          <w:rFonts w:ascii="Verdana" w:eastAsia="Times New Roman" w:hAnsi="Verdana"/>
        </w:rPr>
        <w:pict w14:anchorId="71BB7404">
          <v:rect id="_x0000_i1025" style="width:0;height:1.5pt" o:hralign="center" o:hrstd="t" o:hr="t" fillcolor="#a0a0a0" stroked="f"/>
        </w:pict>
      </w:r>
    </w:p>
    <w:p w14:paraId="28056333" w14:textId="77777777" w:rsidR="00870627" w:rsidRPr="00927423" w:rsidRDefault="00870627" w:rsidP="00582940">
      <w:pPr>
        <w:spacing w:line="360" w:lineRule="auto"/>
        <w:rPr>
          <w:rFonts w:ascii="Verdana" w:eastAsia="Times New Roman" w:hAnsi="Verdana"/>
        </w:rPr>
      </w:pPr>
      <w:r w:rsidRPr="00927423">
        <w:rPr>
          <w:rFonts w:ascii="Verdana" w:eastAsia="Times New Roman" w:hAnsi="Verdana" w:cs="Arial"/>
          <w:sz w:val="15"/>
          <w:szCs w:val="15"/>
        </w:rPr>
        <w:t>Przygotowano przy pomocy programu eSesja.pl</w:t>
      </w:r>
      <w:r w:rsidRPr="00927423">
        <w:rPr>
          <w:rFonts w:ascii="Verdana" w:eastAsia="Times New Roman" w:hAnsi="Verdana"/>
        </w:rPr>
        <w:t xml:space="preserve"> </w:t>
      </w:r>
    </w:p>
    <w:sectPr w:rsidR="00870627" w:rsidRPr="00927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850"/>
        </w:tabs>
        <w:ind w:left="850" w:hanging="283"/>
      </w:pPr>
    </w:lvl>
    <w:lvl w:ilvl="1">
      <w:start w:val="1"/>
      <w:numFmt w:val="lowerLetter"/>
      <w:lvlText w:val="%2)"/>
      <w:lvlJc w:val="left"/>
      <w:pPr>
        <w:tabs>
          <w:tab w:val="num" w:pos="1247"/>
        </w:tabs>
        <w:ind w:left="1247" w:hanging="283"/>
      </w:pPr>
    </w:lvl>
    <w:lvl w:ilvl="2">
      <w:start w:val="1"/>
      <w:numFmt w:val="lowerLetter"/>
      <w:lvlText w:val="%3)"/>
      <w:lvlJc w:val="left"/>
      <w:pPr>
        <w:tabs>
          <w:tab w:val="num" w:pos="1417"/>
        </w:tabs>
        <w:ind w:left="1417" w:hanging="283"/>
      </w:pPr>
    </w:lvl>
    <w:lvl w:ilvl="3">
      <w:start w:val="1"/>
      <w:numFmt w:val="lowerLetter"/>
      <w:lvlText w:val="%4)"/>
      <w:lvlJc w:val="left"/>
      <w:pPr>
        <w:tabs>
          <w:tab w:val="num" w:pos="1701"/>
        </w:tabs>
        <w:ind w:left="1701" w:hanging="283"/>
      </w:pPr>
    </w:lvl>
    <w:lvl w:ilvl="4">
      <w:start w:val="1"/>
      <w:numFmt w:val="lowerLetter"/>
      <w:lvlText w:val="%5)"/>
      <w:lvlJc w:val="left"/>
      <w:pPr>
        <w:tabs>
          <w:tab w:val="num" w:pos="1984"/>
        </w:tabs>
        <w:ind w:left="1984" w:hanging="283"/>
      </w:pPr>
    </w:lvl>
    <w:lvl w:ilvl="5">
      <w:start w:val="1"/>
      <w:numFmt w:val="lowerLetter"/>
      <w:lvlText w:val="%6)"/>
      <w:lvlJc w:val="left"/>
      <w:pPr>
        <w:tabs>
          <w:tab w:val="num" w:pos="2268"/>
        </w:tabs>
        <w:ind w:left="2268" w:hanging="283"/>
      </w:pPr>
    </w:lvl>
    <w:lvl w:ilvl="6">
      <w:start w:val="1"/>
      <w:numFmt w:val="lowerLetter"/>
      <w:lvlText w:val="%7)"/>
      <w:lvlJc w:val="left"/>
      <w:pPr>
        <w:tabs>
          <w:tab w:val="num" w:pos="2551"/>
        </w:tabs>
        <w:ind w:left="2551" w:hanging="283"/>
      </w:pPr>
    </w:lvl>
    <w:lvl w:ilvl="7">
      <w:start w:val="1"/>
      <w:numFmt w:val="lowerLetter"/>
      <w:lvlText w:val="%8)"/>
      <w:lvlJc w:val="left"/>
      <w:pPr>
        <w:tabs>
          <w:tab w:val="num" w:pos="2835"/>
        </w:tabs>
        <w:ind w:left="2835" w:hanging="283"/>
      </w:pPr>
    </w:lvl>
    <w:lvl w:ilvl="8">
      <w:start w:val="1"/>
      <w:numFmt w:val="lowerLetter"/>
      <w:lvlText w:val="%9)"/>
      <w:lvlJc w:val="left"/>
      <w:pPr>
        <w:tabs>
          <w:tab w:val="num" w:pos="3118"/>
        </w:tabs>
        <w:ind w:left="3118" w:hanging="283"/>
      </w:pPr>
    </w:lvl>
  </w:abstractNum>
  <w:abstractNum w:abstractNumId="1" w15:restartNumberingAfterBreak="0">
    <w:nsid w:val="00000003"/>
    <w:multiLevelType w:val="multilevel"/>
    <w:tmpl w:val="7E809584"/>
    <w:name w:val="WW8Num3"/>
    <w:lvl w:ilvl="0">
      <w:start w:val="1"/>
      <w:numFmt w:val="decimal"/>
      <w:lvlText w:val="%1)"/>
      <w:lvlJc w:val="left"/>
      <w:rPr>
        <w:color w:val="000000"/>
      </w:r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2" w15:restartNumberingAfterBreak="0">
    <w:nsid w:val="52B8142F"/>
    <w:multiLevelType w:val="hybridMultilevel"/>
    <w:tmpl w:val="C950B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10"/>
    <w:rsid w:val="00030A5A"/>
    <w:rsid w:val="000909E3"/>
    <w:rsid w:val="000B2030"/>
    <w:rsid w:val="00156D94"/>
    <w:rsid w:val="00163497"/>
    <w:rsid w:val="0017659B"/>
    <w:rsid w:val="00183D1F"/>
    <w:rsid w:val="001D2B52"/>
    <w:rsid w:val="001F46CE"/>
    <w:rsid w:val="0022259E"/>
    <w:rsid w:val="00223EC6"/>
    <w:rsid w:val="002714C7"/>
    <w:rsid w:val="003157B6"/>
    <w:rsid w:val="003170B4"/>
    <w:rsid w:val="0032152A"/>
    <w:rsid w:val="003220F8"/>
    <w:rsid w:val="00435977"/>
    <w:rsid w:val="0046692A"/>
    <w:rsid w:val="0047674D"/>
    <w:rsid w:val="004D5154"/>
    <w:rsid w:val="004E12B5"/>
    <w:rsid w:val="005230A2"/>
    <w:rsid w:val="005253F9"/>
    <w:rsid w:val="00557DE7"/>
    <w:rsid w:val="00582940"/>
    <w:rsid w:val="00627B75"/>
    <w:rsid w:val="00634F0C"/>
    <w:rsid w:val="00635839"/>
    <w:rsid w:val="00635BEE"/>
    <w:rsid w:val="00677C69"/>
    <w:rsid w:val="00701E91"/>
    <w:rsid w:val="00721ED6"/>
    <w:rsid w:val="00732E00"/>
    <w:rsid w:val="00757B27"/>
    <w:rsid w:val="00761605"/>
    <w:rsid w:val="00763CCB"/>
    <w:rsid w:val="007D22AE"/>
    <w:rsid w:val="007E6036"/>
    <w:rsid w:val="007F5EC9"/>
    <w:rsid w:val="00840646"/>
    <w:rsid w:val="00843C41"/>
    <w:rsid w:val="0085723A"/>
    <w:rsid w:val="00870627"/>
    <w:rsid w:val="00871208"/>
    <w:rsid w:val="00877AFA"/>
    <w:rsid w:val="008B6E10"/>
    <w:rsid w:val="008C6E89"/>
    <w:rsid w:val="008D2A63"/>
    <w:rsid w:val="00921FFA"/>
    <w:rsid w:val="00927423"/>
    <w:rsid w:val="00973D90"/>
    <w:rsid w:val="00976ADA"/>
    <w:rsid w:val="009910B3"/>
    <w:rsid w:val="009F4B3C"/>
    <w:rsid w:val="00A16CC1"/>
    <w:rsid w:val="00A577E3"/>
    <w:rsid w:val="00A83FA6"/>
    <w:rsid w:val="00A93900"/>
    <w:rsid w:val="00B73258"/>
    <w:rsid w:val="00B833E0"/>
    <w:rsid w:val="00C117EE"/>
    <w:rsid w:val="00C22F25"/>
    <w:rsid w:val="00C5663F"/>
    <w:rsid w:val="00C63D45"/>
    <w:rsid w:val="00C83E1D"/>
    <w:rsid w:val="00C9350F"/>
    <w:rsid w:val="00CE15F6"/>
    <w:rsid w:val="00CE2458"/>
    <w:rsid w:val="00D5344C"/>
    <w:rsid w:val="00DB4AFB"/>
    <w:rsid w:val="00DD7B12"/>
    <w:rsid w:val="00E50584"/>
    <w:rsid w:val="00E92F63"/>
    <w:rsid w:val="00F377CB"/>
    <w:rsid w:val="00F90247"/>
    <w:rsid w:val="00FB36AC"/>
    <w:rsid w:val="00FC0E80"/>
    <w:rsid w:val="00FC4D20"/>
    <w:rsid w:val="00FE7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8A7A6"/>
  <w15:chartTrackingRefBased/>
  <w15:docId w15:val="{06C0296F-3391-43FB-963A-2835D483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zwyklytekst">
    <w:name w:val="zwykly_tekst"/>
    <w:basedOn w:val="Normalny"/>
    <w:rsid w:val="00A16CC1"/>
    <w:pPr>
      <w:jc w:val="both"/>
    </w:pPr>
    <w:rPr>
      <w:rFonts w:ascii="Arial" w:eastAsia="Arial Unicode MS" w:hAnsi="Arial"/>
      <w:kern w:val="1"/>
    </w:rPr>
  </w:style>
  <w:style w:type="character" w:customStyle="1" w:styleId="WW8Num1z1">
    <w:name w:val="WW8Num1z1"/>
    <w:rsid w:val="00A16CC1"/>
  </w:style>
  <w:style w:type="character" w:styleId="Hipercze">
    <w:name w:val="Hyperlink"/>
    <w:rsid w:val="00A16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2098">
      <w:marLeft w:val="0"/>
      <w:marRight w:val="0"/>
      <w:marTop w:val="0"/>
      <w:marBottom w:val="0"/>
      <w:divBdr>
        <w:top w:val="none" w:sz="0" w:space="0" w:color="auto"/>
        <w:left w:val="none" w:sz="0" w:space="0" w:color="auto"/>
        <w:bottom w:val="none" w:sz="0" w:space="0" w:color="auto"/>
        <w:right w:val="none" w:sz="0" w:space="0" w:color="auto"/>
      </w:divBdr>
    </w:div>
    <w:div w:id="140729466">
      <w:marLeft w:val="0"/>
      <w:marRight w:val="0"/>
      <w:marTop w:val="0"/>
      <w:marBottom w:val="0"/>
      <w:divBdr>
        <w:top w:val="none" w:sz="0" w:space="0" w:color="auto"/>
        <w:left w:val="none" w:sz="0" w:space="0" w:color="auto"/>
        <w:bottom w:val="none" w:sz="0" w:space="0" w:color="auto"/>
        <w:right w:val="none" w:sz="0" w:space="0" w:color="auto"/>
      </w:divBdr>
    </w:div>
    <w:div w:id="399906907">
      <w:marLeft w:val="0"/>
      <w:marRight w:val="0"/>
      <w:marTop w:val="0"/>
      <w:marBottom w:val="0"/>
      <w:divBdr>
        <w:top w:val="none" w:sz="0" w:space="0" w:color="auto"/>
        <w:left w:val="none" w:sz="0" w:space="0" w:color="auto"/>
        <w:bottom w:val="none" w:sz="0" w:space="0" w:color="auto"/>
        <w:right w:val="none" w:sz="0" w:space="0" w:color="auto"/>
      </w:divBdr>
    </w:div>
    <w:div w:id="1108114019">
      <w:marLeft w:val="0"/>
      <w:marRight w:val="0"/>
      <w:marTop w:val="0"/>
      <w:marBottom w:val="0"/>
      <w:divBdr>
        <w:top w:val="none" w:sz="0" w:space="0" w:color="auto"/>
        <w:left w:val="none" w:sz="0" w:space="0" w:color="auto"/>
        <w:bottom w:val="none" w:sz="0" w:space="0" w:color="auto"/>
        <w:right w:val="none" w:sz="0" w:space="0" w:color="auto"/>
      </w:divBdr>
    </w:div>
    <w:div w:id="1111122082">
      <w:marLeft w:val="0"/>
      <w:marRight w:val="0"/>
      <w:marTop w:val="0"/>
      <w:marBottom w:val="0"/>
      <w:divBdr>
        <w:top w:val="none" w:sz="0" w:space="0" w:color="auto"/>
        <w:left w:val="none" w:sz="0" w:space="0" w:color="auto"/>
        <w:bottom w:val="none" w:sz="0" w:space="0" w:color="auto"/>
        <w:right w:val="none" w:sz="0" w:space="0" w:color="auto"/>
      </w:divBdr>
    </w:div>
    <w:div w:id="1206218993">
      <w:marLeft w:val="0"/>
      <w:marRight w:val="0"/>
      <w:marTop w:val="0"/>
      <w:marBottom w:val="0"/>
      <w:divBdr>
        <w:top w:val="none" w:sz="0" w:space="0" w:color="auto"/>
        <w:left w:val="none" w:sz="0" w:space="0" w:color="auto"/>
        <w:bottom w:val="none" w:sz="0" w:space="0" w:color="auto"/>
        <w:right w:val="none" w:sz="0" w:space="0" w:color="auto"/>
      </w:divBdr>
    </w:div>
    <w:div w:id="1306427314">
      <w:marLeft w:val="0"/>
      <w:marRight w:val="0"/>
      <w:marTop w:val="0"/>
      <w:marBottom w:val="0"/>
      <w:divBdr>
        <w:top w:val="none" w:sz="0" w:space="0" w:color="auto"/>
        <w:left w:val="none" w:sz="0" w:space="0" w:color="auto"/>
        <w:bottom w:val="none" w:sz="0" w:space="0" w:color="auto"/>
        <w:right w:val="none" w:sz="0" w:space="0" w:color="auto"/>
      </w:divBdr>
    </w:div>
    <w:div w:id="1417628090">
      <w:marLeft w:val="0"/>
      <w:marRight w:val="0"/>
      <w:marTop w:val="0"/>
      <w:marBottom w:val="0"/>
      <w:divBdr>
        <w:top w:val="none" w:sz="0" w:space="0" w:color="auto"/>
        <w:left w:val="none" w:sz="0" w:space="0" w:color="auto"/>
        <w:bottom w:val="none" w:sz="0" w:space="0" w:color="auto"/>
        <w:right w:val="none" w:sz="0" w:space="0" w:color="auto"/>
      </w:divBdr>
    </w:div>
    <w:div w:id="1539583880">
      <w:marLeft w:val="0"/>
      <w:marRight w:val="0"/>
      <w:marTop w:val="0"/>
      <w:marBottom w:val="0"/>
      <w:divBdr>
        <w:top w:val="none" w:sz="0" w:space="0" w:color="auto"/>
        <w:left w:val="none" w:sz="0" w:space="0" w:color="auto"/>
        <w:bottom w:val="none" w:sz="0" w:space="0" w:color="auto"/>
        <w:right w:val="none" w:sz="0" w:space="0" w:color="auto"/>
      </w:divBdr>
    </w:div>
    <w:div w:id="1938826621">
      <w:marLeft w:val="0"/>
      <w:marRight w:val="0"/>
      <w:marTop w:val="0"/>
      <w:marBottom w:val="0"/>
      <w:divBdr>
        <w:top w:val="none" w:sz="0" w:space="0" w:color="auto"/>
        <w:left w:val="none" w:sz="0" w:space="0" w:color="auto"/>
        <w:bottom w:val="none" w:sz="0" w:space="0" w:color="auto"/>
        <w:right w:val="none" w:sz="0" w:space="0" w:color="auto"/>
      </w:divBdr>
    </w:div>
    <w:div w:id="1985163559">
      <w:marLeft w:val="0"/>
      <w:marRight w:val="0"/>
      <w:marTop w:val="0"/>
      <w:marBottom w:val="0"/>
      <w:divBdr>
        <w:top w:val="none" w:sz="0" w:space="0" w:color="auto"/>
        <w:left w:val="none" w:sz="0" w:space="0" w:color="auto"/>
        <w:bottom w:val="none" w:sz="0" w:space="0" w:color="auto"/>
        <w:right w:val="none" w:sz="0" w:space="0" w:color="auto"/>
      </w:divBdr>
    </w:div>
    <w:div w:id="2076009143">
      <w:marLeft w:val="0"/>
      <w:marRight w:val="0"/>
      <w:marTop w:val="0"/>
      <w:marBottom w:val="0"/>
      <w:divBdr>
        <w:top w:val="none" w:sz="0" w:space="0" w:color="auto"/>
        <w:left w:val="none" w:sz="0" w:space="0" w:color="auto"/>
        <w:bottom w:val="none" w:sz="0" w:space="0" w:color="auto"/>
        <w:right w:val="none" w:sz="0" w:space="0" w:color="auto"/>
      </w:divBdr>
    </w:div>
    <w:div w:id="20948103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29</Pages>
  <Words>5448</Words>
  <Characters>32692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umt365</dc:creator>
  <cp:keywords/>
  <dc:description/>
  <cp:lastModifiedBy>umt365</cp:lastModifiedBy>
  <cp:revision>41</cp:revision>
  <dcterms:created xsi:type="dcterms:W3CDTF">2022-01-03T06:46:00Z</dcterms:created>
  <dcterms:modified xsi:type="dcterms:W3CDTF">2022-01-26T10:29:00Z</dcterms:modified>
</cp:coreProperties>
</file>