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B287" w14:textId="77777777" w:rsidR="008B0469" w:rsidRPr="004A11A4" w:rsidRDefault="001F78E1" w:rsidP="00FF64FF">
      <w:pPr>
        <w:pStyle w:val="NormalnyWeb"/>
        <w:spacing w:line="360" w:lineRule="auto"/>
        <w:rPr>
          <w:rFonts w:ascii="Verdana" w:hAnsi="Verdana"/>
        </w:rPr>
      </w:pPr>
      <w:r w:rsidRPr="004A11A4">
        <w:rPr>
          <w:rFonts w:ascii="Verdana" w:hAnsi="Verdana"/>
          <w:b/>
          <w:bCs/>
        </w:rPr>
        <w:t>Rada Miejska w Tuchowie</w:t>
      </w:r>
      <w:r w:rsidRPr="004A11A4">
        <w:rPr>
          <w:rFonts w:ascii="Verdana" w:hAnsi="Verdana"/>
        </w:rPr>
        <w:br/>
        <w:t>Rada Miejska</w:t>
      </w:r>
    </w:p>
    <w:p w14:paraId="7BD887BB" w14:textId="0806587B" w:rsidR="008B0469" w:rsidRPr="004A11A4" w:rsidRDefault="001F78E1" w:rsidP="00FF64FF">
      <w:pPr>
        <w:pStyle w:val="NormalnyWeb"/>
        <w:spacing w:line="360" w:lineRule="auto"/>
        <w:jc w:val="center"/>
        <w:rPr>
          <w:rFonts w:ascii="Verdana" w:hAnsi="Verdana"/>
        </w:rPr>
      </w:pPr>
      <w:r w:rsidRPr="004A11A4">
        <w:rPr>
          <w:rFonts w:ascii="Verdana" w:hAnsi="Verdana"/>
          <w:b/>
          <w:bCs/>
        </w:rPr>
        <w:t xml:space="preserve">Protokół nr </w:t>
      </w:r>
      <w:r w:rsidR="00657A7C">
        <w:rPr>
          <w:rFonts w:ascii="Verdana" w:hAnsi="Verdana"/>
          <w:b/>
          <w:bCs/>
        </w:rPr>
        <w:t>6</w:t>
      </w:r>
    </w:p>
    <w:p w14:paraId="3CDC14F5" w14:textId="77777777" w:rsidR="008B0469" w:rsidRPr="004A11A4" w:rsidRDefault="001F78E1" w:rsidP="00FF64FF">
      <w:pPr>
        <w:pStyle w:val="NormalnyWeb"/>
        <w:spacing w:line="360" w:lineRule="auto"/>
        <w:rPr>
          <w:rFonts w:ascii="Verdana" w:hAnsi="Verdana"/>
        </w:rPr>
      </w:pPr>
      <w:r w:rsidRPr="004A11A4">
        <w:rPr>
          <w:rFonts w:ascii="Verdana" w:hAnsi="Verdana"/>
        </w:rPr>
        <w:t xml:space="preserve">XLV Sesja w dniu 29 czerwca 2022 </w:t>
      </w:r>
      <w:r w:rsidRPr="004A11A4">
        <w:rPr>
          <w:rFonts w:ascii="Verdana" w:hAnsi="Verdana"/>
        </w:rPr>
        <w:br/>
        <w:t>Obrady rozpoczęto 29 czerwca 2022 o godz. 12:00, a zakończono o godz. 16:17 tego samego dnia.</w:t>
      </w:r>
    </w:p>
    <w:p w14:paraId="621CD6F0" w14:textId="77777777" w:rsidR="008B0469" w:rsidRPr="004A11A4" w:rsidRDefault="001F78E1" w:rsidP="00FF64FF">
      <w:pPr>
        <w:pStyle w:val="NormalnyWeb"/>
        <w:spacing w:line="360" w:lineRule="auto"/>
        <w:rPr>
          <w:rFonts w:ascii="Verdana" w:hAnsi="Verdana"/>
        </w:rPr>
      </w:pPr>
      <w:r w:rsidRPr="004A11A4">
        <w:rPr>
          <w:rFonts w:ascii="Verdana" w:hAnsi="Verdana"/>
        </w:rPr>
        <w:t>W posiedzeniu wzięło udział 15 członków.</w:t>
      </w:r>
    </w:p>
    <w:p w14:paraId="076EB086" w14:textId="77777777" w:rsidR="008B0469" w:rsidRPr="004A11A4" w:rsidRDefault="001F78E1" w:rsidP="00FF64FF">
      <w:pPr>
        <w:pStyle w:val="NormalnyWeb"/>
        <w:spacing w:line="360" w:lineRule="auto"/>
        <w:rPr>
          <w:rFonts w:ascii="Verdana" w:hAnsi="Verdana"/>
        </w:rPr>
      </w:pPr>
      <w:r w:rsidRPr="004A11A4">
        <w:rPr>
          <w:rFonts w:ascii="Verdana" w:hAnsi="Verdana"/>
        </w:rPr>
        <w:t>Obecni:</w:t>
      </w:r>
    </w:p>
    <w:p w14:paraId="3C76B768" w14:textId="77777777" w:rsidR="008B0469" w:rsidRPr="004A11A4" w:rsidRDefault="001F78E1" w:rsidP="00FF64FF">
      <w:pPr>
        <w:pStyle w:val="NormalnyWeb"/>
        <w:spacing w:line="360" w:lineRule="auto"/>
        <w:rPr>
          <w:rFonts w:ascii="Verdana" w:hAnsi="Verdana"/>
        </w:rPr>
      </w:pPr>
      <w:r w:rsidRPr="004A11A4">
        <w:rPr>
          <w:rFonts w:ascii="Verdana" w:hAnsi="Verdana"/>
        </w:rPr>
        <w:t>1. Grzegorz Borgula</w:t>
      </w:r>
      <w:r w:rsidRPr="004A11A4">
        <w:rPr>
          <w:rFonts w:ascii="Verdana" w:hAnsi="Verdana"/>
        </w:rPr>
        <w:br/>
        <w:t>2. Małgorzata Gacek</w:t>
      </w:r>
      <w:r w:rsidRPr="004A11A4">
        <w:rPr>
          <w:rFonts w:ascii="Verdana" w:hAnsi="Verdana"/>
        </w:rPr>
        <w:br/>
        <w:t>3. Mateusz Janiczek</w:t>
      </w:r>
      <w:r w:rsidRPr="004A11A4">
        <w:rPr>
          <w:rFonts w:ascii="Verdana" w:hAnsi="Verdana"/>
        </w:rPr>
        <w:br/>
        <w:t>4. Marek Krzemień</w:t>
      </w:r>
      <w:r w:rsidRPr="004A11A4">
        <w:rPr>
          <w:rFonts w:ascii="Verdana" w:hAnsi="Verdana"/>
        </w:rPr>
        <w:br/>
        <w:t>5. Janusz Łukasik</w:t>
      </w:r>
      <w:r w:rsidRPr="004A11A4">
        <w:rPr>
          <w:rFonts w:ascii="Verdana" w:hAnsi="Verdana"/>
        </w:rPr>
        <w:br/>
        <w:t>6. Ewa Michałek</w:t>
      </w:r>
      <w:r w:rsidRPr="004A11A4">
        <w:rPr>
          <w:rFonts w:ascii="Verdana" w:hAnsi="Verdana"/>
        </w:rPr>
        <w:br/>
        <w:t>7. Grzegorz Niemiec</w:t>
      </w:r>
      <w:r w:rsidRPr="004A11A4">
        <w:rPr>
          <w:rFonts w:ascii="Verdana" w:hAnsi="Verdana"/>
        </w:rPr>
        <w:br/>
        <w:t>8. Stanisław Obrzut</w:t>
      </w:r>
      <w:r w:rsidRPr="004A11A4">
        <w:rPr>
          <w:rFonts w:ascii="Verdana" w:hAnsi="Verdana"/>
        </w:rPr>
        <w:br/>
        <w:t xml:space="preserve">9. Jerzy </w:t>
      </w:r>
      <w:proofErr w:type="spellStart"/>
      <w:r w:rsidRPr="004A11A4">
        <w:rPr>
          <w:rFonts w:ascii="Verdana" w:hAnsi="Verdana"/>
        </w:rPr>
        <w:t>Odroniec</w:t>
      </w:r>
      <w:proofErr w:type="spellEnd"/>
      <w:r w:rsidRPr="004A11A4">
        <w:rPr>
          <w:rFonts w:ascii="Verdana" w:hAnsi="Verdana"/>
        </w:rPr>
        <w:br/>
        <w:t>10. Andrzej Przybyła</w:t>
      </w:r>
      <w:r w:rsidRPr="004A11A4">
        <w:rPr>
          <w:rFonts w:ascii="Verdana" w:hAnsi="Verdana"/>
        </w:rPr>
        <w:br/>
        <w:t>11. Jacek Tyrka</w:t>
      </w:r>
      <w:r w:rsidRPr="004A11A4">
        <w:rPr>
          <w:rFonts w:ascii="Verdana" w:hAnsi="Verdana"/>
        </w:rPr>
        <w:br/>
        <w:t>12. Jerzy Urbanek</w:t>
      </w:r>
      <w:r w:rsidRPr="004A11A4">
        <w:rPr>
          <w:rFonts w:ascii="Verdana" w:hAnsi="Verdana"/>
        </w:rPr>
        <w:br/>
        <w:t xml:space="preserve">13. Stanisław </w:t>
      </w:r>
      <w:proofErr w:type="spellStart"/>
      <w:r w:rsidRPr="004A11A4">
        <w:rPr>
          <w:rFonts w:ascii="Verdana" w:hAnsi="Verdana"/>
        </w:rPr>
        <w:t>Wabno</w:t>
      </w:r>
      <w:proofErr w:type="spellEnd"/>
      <w:r w:rsidRPr="004A11A4">
        <w:rPr>
          <w:rFonts w:ascii="Verdana" w:hAnsi="Verdana"/>
        </w:rPr>
        <w:br/>
        <w:t>14. Grzegorz Wesołowski</w:t>
      </w:r>
      <w:r w:rsidRPr="004A11A4">
        <w:rPr>
          <w:rFonts w:ascii="Verdana" w:hAnsi="Verdana"/>
        </w:rPr>
        <w:br/>
        <w:t>15. Maria Wiśniowska</w:t>
      </w:r>
    </w:p>
    <w:p w14:paraId="751B1880" w14:textId="195AC668" w:rsidR="005E1932" w:rsidRPr="004A11A4" w:rsidRDefault="005E1932" w:rsidP="00FF64FF">
      <w:pPr>
        <w:pStyle w:val="NormalnyWeb"/>
        <w:spacing w:after="240" w:afterAutospacing="0" w:line="360" w:lineRule="auto"/>
        <w:jc w:val="center"/>
        <w:rPr>
          <w:rFonts w:ascii="Verdana" w:hAnsi="Verdana"/>
          <w:b/>
          <w:bCs/>
        </w:rPr>
      </w:pPr>
      <w:r w:rsidRPr="004A11A4">
        <w:rPr>
          <w:rFonts w:ascii="Verdana" w:hAnsi="Verdana"/>
          <w:b/>
          <w:bCs/>
        </w:rPr>
        <w:t>Przebieg porządku obrad:</w:t>
      </w:r>
    </w:p>
    <w:p w14:paraId="513307C8" w14:textId="77777777" w:rsidR="005E1932" w:rsidRPr="004A11A4" w:rsidRDefault="005E1932" w:rsidP="00FF64FF">
      <w:pPr>
        <w:widowControl w:val="0"/>
        <w:numPr>
          <w:ilvl w:val="0"/>
          <w:numId w:val="1"/>
        </w:numPr>
        <w:tabs>
          <w:tab w:val="clear" w:pos="566"/>
          <w:tab w:val="num" w:pos="720"/>
        </w:tabs>
        <w:suppressAutoHyphens/>
        <w:spacing w:line="360" w:lineRule="auto"/>
        <w:ind w:left="720" w:hanging="360"/>
        <w:jc w:val="both"/>
        <w:rPr>
          <w:rFonts w:ascii="Verdana" w:hAnsi="Verdana"/>
        </w:rPr>
      </w:pPr>
      <w:r w:rsidRPr="004A11A4">
        <w:rPr>
          <w:rFonts w:ascii="Verdana" w:hAnsi="Verdana"/>
        </w:rPr>
        <w:t>Otwarcie sesji i stwierdzenie prawomocności obrad.</w:t>
      </w:r>
    </w:p>
    <w:p w14:paraId="2DBE5F25" w14:textId="77777777" w:rsidR="005E1932" w:rsidRPr="004A11A4" w:rsidRDefault="005E1932" w:rsidP="00FF64FF">
      <w:pPr>
        <w:widowControl w:val="0"/>
        <w:numPr>
          <w:ilvl w:val="0"/>
          <w:numId w:val="1"/>
        </w:numPr>
        <w:tabs>
          <w:tab w:val="clear" w:pos="566"/>
          <w:tab w:val="num" w:pos="720"/>
        </w:tabs>
        <w:suppressAutoHyphens/>
        <w:spacing w:line="360" w:lineRule="auto"/>
        <w:ind w:left="720" w:hanging="360"/>
        <w:jc w:val="both"/>
        <w:rPr>
          <w:rFonts w:ascii="Verdana" w:hAnsi="Verdana"/>
        </w:rPr>
      </w:pPr>
      <w:r w:rsidRPr="004A11A4">
        <w:rPr>
          <w:rFonts w:ascii="Verdana" w:hAnsi="Verdana"/>
        </w:rPr>
        <w:t>Przedstawienie porządku obrad.</w:t>
      </w:r>
    </w:p>
    <w:p w14:paraId="7B54DFF6" w14:textId="77777777" w:rsidR="005E1932" w:rsidRPr="004A11A4" w:rsidRDefault="005E1932" w:rsidP="00FF64FF">
      <w:pPr>
        <w:widowControl w:val="0"/>
        <w:numPr>
          <w:ilvl w:val="0"/>
          <w:numId w:val="1"/>
        </w:numPr>
        <w:tabs>
          <w:tab w:val="clear" w:pos="566"/>
          <w:tab w:val="num" w:pos="720"/>
        </w:tabs>
        <w:suppressAutoHyphens/>
        <w:spacing w:line="360" w:lineRule="auto"/>
        <w:ind w:left="720" w:hanging="360"/>
        <w:jc w:val="both"/>
        <w:rPr>
          <w:rFonts w:ascii="Verdana" w:hAnsi="Verdana"/>
        </w:rPr>
      </w:pPr>
      <w:r w:rsidRPr="004A11A4">
        <w:rPr>
          <w:rFonts w:ascii="Verdana" w:hAnsi="Verdana"/>
        </w:rPr>
        <w:t>Przyjęcie protokołu z poprzedniej sesji.</w:t>
      </w:r>
    </w:p>
    <w:p w14:paraId="0220D230" w14:textId="77777777" w:rsidR="005E1932" w:rsidRPr="004A11A4" w:rsidRDefault="005E1932" w:rsidP="00FF64FF">
      <w:pPr>
        <w:widowControl w:val="0"/>
        <w:numPr>
          <w:ilvl w:val="0"/>
          <w:numId w:val="1"/>
        </w:numPr>
        <w:tabs>
          <w:tab w:val="clear" w:pos="566"/>
          <w:tab w:val="num" w:pos="720"/>
        </w:tabs>
        <w:suppressAutoHyphens/>
        <w:spacing w:line="360" w:lineRule="auto"/>
        <w:ind w:left="720" w:hanging="360"/>
        <w:jc w:val="both"/>
        <w:rPr>
          <w:rFonts w:ascii="Verdana" w:hAnsi="Verdana"/>
        </w:rPr>
      </w:pPr>
      <w:r w:rsidRPr="004A11A4">
        <w:rPr>
          <w:rFonts w:ascii="Verdana" w:hAnsi="Verdana"/>
        </w:rPr>
        <w:lastRenderedPageBreak/>
        <w:t>Interpelacje radnych.</w:t>
      </w:r>
    </w:p>
    <w:p w14:paraId="402C2B9E" w14:textId="77777777" w:rsidR="005E1932" w:rsidRPr="004A11A4" w:rsidRDefault="005E1932" w:rsidP="00FF64FF">
      <w:pPr>
        <w:widowControl w:val="0"/>
        <w:numPr>
          <w:ilvl w:val="0"/>
          <w:numId w:val="1"/>
        </w:numPr>
        <w:tabs>
          <w:tab w:val="clear" w:pos="566"/>
          <w:tab w:val="num" w:pos="720"/>
        </w:tabs>
        <w:suppressAutoHyphens/>
        <w:spacing w:line="360" w:lineRule="auto"/>
        <w:ind w:left="720" w:hanging="360"/>
        <w:jc w:val="both"/>
        <w:rPr>
          <w:rFonts w:ascii="Verdana" w:hAnsi="Verdana"/>
        </w:rPr>
      </w:pPr>
      <w:r w:rsidRPr="004A11A4">
        <w:rPr>
          <w:rFonts w:ascii="Verdana" w:hAnsi="Verdana"/>
        </w:rPr>
        <w:t>Sprawozdanie Burmistrza Tuchowa z działalności w okresie między sesjami.</w:t>
      </w:r>
    </w:p>
    <w:p w14:paraId="79921E5F" w14:textId="77777777" w:rsidR="005E1932" w:rsidRPr="004A11A4" w:rsidRDefault="005E1932" w:rsidP="00FF64FF">
      <w:pPr>
        <w:pStyle w:val="Tekstpodstawowy"/>
        <w:numPr>
          <w:ilvl w:val="0"/>
          <w:numId w:val="1"/>
        </w:numPr>
        <w:tabs>
          <w:tab w:val="clear" w:pos="566"/>
          <w:tab w:val="num" w:pos="720"/>
        </w:tabs>
        <w:spacing w:after="0" w:line="360" w:lineRule="auto"/>
        <w:ind w:left="720" w:hanging="360"/>
        <w:jc w:val="both"/>
        <w:rPr>
          <w:rFonts w:ascii="Verdana" w:hAnsi="Verdana"/>
        </w:rPr>
      </w:pPr>
      <w:r w:rsidRPr="004A11A4">
        <w:rPr>
          <w:rFonts w:ascii="Verdana" w:hAnsi="Verdana"/>
        </w:rPr>
        <w:t>Sprawozdanie z działalności Spółki Komunalnej „Dorzecze Białej” sp. z o.o. za 2021 rok.</w:t>
      </w:r>
    </w:p>
    <w:p w14:paraId="75A40869" w14:textId="77777777" w:rsidR="005E1932" w:rsidRPr="004A11A4" w:rsidRDefault="005E1932" w:rsidP="00FF64FF">
      <w:pPr>
        <w:pStyle w:val="Tekstpodstawowy"/>
        <w:numPr>
          <w:ilvl w:val="0"/>
          <w:numId w:val="1"/>
        </w:numPr>
        <w:tabs>
          <w:tab w:val="clear" w:pos="566"/>
          <w:tab w:val="num" w:pos="720"/>
        </w:tabs>
        <w:spacing w:after="0" w:line="360" w:lineRule="auto"/>
        <w:ind w:left="720" w:hanging="360"/>
        <w:jc w:val="both"/>
        <w:rPr>
          <w:rFonts w:ascii="Verdana" w:hAnsi="Verdana"/>
        </w:rPr>
      </w:pPr>
      <w:r w:rsidRPr="004A11A4">
        <w:rPr>
          <w:rFonts w:ascii="Verdana" w:hAnsi="Verdana"/>
        </w:rPr>
        <w:t>Sprawozdanie z działalności Spółki „Eko-Tech” w zakresie odbioru odpadów komunalnych.</w:t>
      </w:r>
    </w:p>
    <w:p w14:paraId="30E3A58C" w14:textId="77777777" w:rsidR="005E1932" w:rsidRPr="004A11A4" w:rsidRDefault="005E1932" w:rsidP="00FF64FF">
      <w:pPr>
        <w:pStyle w:val="Tekstpodstawowy"/>
        <w:numPr>
          <w:ilvl w:val="0"/>
          <w:numId w:val="1"/>
        </w:numPr>
        <w:tabs>
          <w:tab w:val="clear" w:pos="566"/>
          <w:tab w:val="num" w:pos="720"/>
        </w:tabs>
        <w:spacing w:after="0" w:line="360" w:lineRule="auto"/>
        <w:ind w:left="720" w:hanging="360"/>
        <w:jc w:val="both"/>
        <w:rPr>
          <w:rFonts w:ascii="Verdana" w:hAnsi="Verdana"/>
        </w:rPr>
      </w:pPr>
      <w:r w:rsidRPr="004A11A4">
        <w:rPr>
          <w:rFonts w:ascii="Verdana" w:hAnsi="Verdana"/>
        </w:rPr>
        <w:t>Efekty dotychczasowych działań w ochronie powietrza w Gminie Tuchów. Perspektywy i możliwości poprawy.</w:t>
      </w:r>
    </w:p>
    <w:p w14:paraId="2852BA03" w14:textId="77777777" w:rsidR="005E1932" w:rsidRPr="004A11A4" w:rsidRDefault="005E1932" w:rsidP="00FF64FF">
      <w:pPr>
        <w:pStyle w:val="Tekstpodstawowy"/>
        <w:numPr>
          <w:ilvl w:val="0"/>
          <w:numId w:val="1"/>
        </w:numPr>
        <w:tabs>
          <w:tab w:val="clear" w:pos="566"/>
          <w:tab w:val="num" w:pos="720"/>
        </w:tabs>
        <w:spacing w:after="0" w:line="360" w:lineRule="auto"/>
        <w:ind w:left="720" w:hanging="360"/>
        <w:jc w:val="both"/>
        <w:rPr>
          <w:rFonts w:ascii="Verdana" w:hAnsi="Verdana"/>
        </w:rPr>
      </w:pPr>
      <w:r w:rsidRPr="004A11A4">
        <w:rPr>
          <w:rFonts w:ascii="Verdana" w:hAnsi="Verdana"/>
        </w:rPr>
        <w:t>Wyniki kontroli:</w:t>
      </w:r>
    </w:p>
    <w:p w14:paraId="08B6C9E1" w14:textId="77777777" w:rsidR="005E1932" w:rsidRPr="004A11A4" w:rsidRDefault="005E1932" w:rsidP="00FF64FF">
      <w:pPr>
        <w:pStyle w:val="Tekstpodstawowy"/>
        <w:numPr>
          <w:ilvl w:val="0"/>
          <w:numId w:val="3"/>
        </w:numPr>
        <w:spacing w:after="0" w:line="360" w:lineRule="auto"/>
        <w:jc w:val="both"/>
        <w:rPr>
          <w:rFonts w:ascii="Verdana" w:hAnsi="Verdana"/>
        </w:rPr>
      </w:pPr>
      <w:r w:rsidRPr="004A11A4">
        <w:rPr>
          <w:rFonts w:ascii="Verdana" w:hAnsi="Verdana"/>
        </w:rPr>
        <w:t>sołectwa i osiedla;</w:t>
      </w:r>
    </w:p>
    <w:p w14:paraId="676B6679" w14:textId="77777777" w:rsidR="005E1932" w:rsidRPr="004A11A4" w:rsidRDefault="005E1932" w:rsidP="00FF64FF">
      <w:pPr>
        <w:pStyle w:val="Tekstpodstawowy"/>
        <w:numPr>
          <w:ilvl w:val="0"/>
          <w:numId w:val="3"/>
        </w:numPr>
        <w:spacing w:after="0" w:line="360" w:lineRule="auto"/>
        <w:jc w:val="both"/>
        <w:rPr>
          <w:rFonts w:ascii="Verdana" w:hAnsi="Verdana"/>
        </w:rPr>
      </w:pPr>
      <w:r w:rsidRPr="004A11A4">
        <w:rPr>
          <w:rFonts w:ascii="Verdana" w:hAnsi="Verdana"/>
        </w:rPr>
        <w:t>przedszkoli i żłobka.</w:t>
      </w:r>
    </w:p>
    <w:p w14:paraId="1E471078" w14:textId="77777777" w:rsidR="005E1932" w:rsidRPr="004A11A4" w:rsidRDefault="005E1932" w:rsidP="00FF64FF">
      <w:pPr>
        <w:pStyle w:val="Tekstpodstawowy"/>
        <w:numPr>
          <w:ilvl w:val="0"/>
          <w:numId w:val="1"/>
        </w:numPr>
        <w:tabs>
          <w:tab w:val="clear" w:pos="566"/>
          <w:tab w:val="num" w:pos="720"/>
        </w:tabs>
        <w:spacing w:after="0" w:line="360" w:lineRule="auto"/>
        <w:ind w:left="720" w:hanging="360"/>
        <w:jc w:val="both"/>
        <w:rPr>
          <w:rFonts w:ascii="Verdana" w:hAnsi="Verdana"/>
        </w:rPr>
      </w:pPr>
      <w:r w:rsidRPr="004A11A4">
        <w:rPr>
          <w:rFonts w:ascii="Verdana" w:hAnsi="Verdana"/>
        </w:rPr>
        <w:t>Podejmowanie uchwał:</w:t>
      </w:r>
    </w:p>
    <w:p w14:paraId="274F7D46"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Fonts w:ascii="Verdana" w:hAnsi="Verdana"/>
          <w:color w:val="000000"/>
        </w:rPr>
      </w:pPr>
      <w:bookmarkStart w:id="0" w:name="_Hlk93903800"/>
      <w:r w:rsidRPr="004A11A4">
        <w:rPr>
          <w:rStyle w:val="markedcontent"/>
          <w:rFonts w:ascii="Verdana" w:hAnsi="Verdana" w:cs="Arial"/>
        </w:rPr>
        <w:t>w sprawie uchwalenia wieloletniego programu gospodarowania mieszkaniowym zasobem Gminy Tuchów na lata 2022-2026</w:t>
      </w:r>
      <w:r w:rsidRPr="004A11A4">
        <w:rPr>
          <w:rFonts w:ascii="Verdana" w:hAnsi="Verdana"/>
        </w:rPr>
        <w:t>,</w:t>
      </w:r>
    </w:p>
    <w:p w14:paraId="2F85AA51"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Style w:val="markedcontent"/>
          <w:rFonts w:ascii="Verdana" w:hAnsi="Verdana"/>
          <w:color w:val="000000"/>
        </w:rPr>
      </w:pPr>
      <w:r w:rsidRPr="004A11A4">
        <w:rPr>
          <w:rStyle w:val="markedcontent"/>
          <w:rFonts w:ascii="Verdana" w:hAnsi="Verdana" w:cs="Arial"/>
        </w:rPr>
        <w:t xml:space="preserve">w sprawie </w:t>
      </w:r>
      <w:r w:rsidRPr="004A11A4">
        <w:rPr>
          <w:rFonts w:ascii="Verdana" w:hAnsi="Verdana"/>
        </w:rPr>
        <w:t>wyrażenia zgody na zbycie nieruchomości zabudowanej stanowiącej własność Gminy Tuchów</w:t>
      </w:r>
      <w:r w:rsidRPr="004A11A4">
        <w:rPr>
          <w:rStyle w:val="markedcontent"/>
          <w:rFonts w:ascii="Verdana" w:hAnsi="Verdana" w:cs="Arial"/>
        </w:rPr>
        <w:t>,</w:t>
      </w:r>
    </w:p>
    <w:p w14:paraId="35E3AEA2"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Fonts w:ascii="Verdana" w:hAnsi="Verdana"/>
          <w:color w:val="000000"/>
        </w:rPr>
      </w:pPr>
      <w:r w:rsidRPr="004A11A4">
        <w:rPr>
          <w:rFonts w:ascii="Verdana" w:hAnsi="Verdana"/>
        </w:rPr>
        <w:t>w sprawie</w:t>
      </w:r>
      <w:r w:rsidRPr="004A11A4">
        <w:rPr>
          <w:rFonts w:ascii="Verdana" w:eastAsia="Times New Roman" w:hAnsi="Verdana" w:cs="Verdana"/>
        </w:rPr>
        <w:t xml:space="preserve"> </w:t>
      </w:r>
      <w:r w:rsidRPr="004A11A4">
        <w:rPr>
          <w:rStyle w:val="markedcontent"/>
          <w:rFonts w:ascii="Verdana" w:hAnsi="Verdana" w:cs="Arial"/>
        </w:rPr>
        <w:t>wyrażenia zgody na zbycie nieruchomości niezabudowanej stanowiącej własność Gminy Tuchów</w:t>
      </w:r>
      <w:r w:rsidRPr="004A11A4">
        <w:rPr>
          <w:rFonts w:ascii="Verdana" w:hAnsi="Verdana"/>
        </w:rPr>
        <w:t>,</w:t>
      </w:r>
    </w:p>
    <w:p w14:paraId="7AAF4215"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Style w:val="markedcontent"/>
          <w:rFonts w:ascii="Verdana" w:hAnsi="Verdana"/>
          <w:color w:val="000000"/>
        </w:rPr>
      </w:pPr>
      <w:r w:rsidRPr="004A11A4">
        <w:rPr>
          <w:rStyle w:val="markedcontent"/>
          <w:rFonts w:ascii="Verdana" w:hAnsi="Verdana" w:cs="Arial"/>
        </w:rPr>
        <w:t xml:space="preserve">w sprawie </w:t>
      </w:r>
      <w:r w:rsidRPr="004A11A4">
        <w:rPr>
          <w:rFonts w:ascii="Verdana" w:hAnsi="Verdana"/>
        </w:rPr>
        <w:t>wyznaczenia miejsc do prowadzenia handlu w piątki i soboty przez rolników i ich domowników oraz uchwalenia regulaminu określającego zasady handlu w tych miejscach</w:t>
      </w:r>
      <w:r w:rsidRPr="004A11A4">
        <w:rPr>
          <w:rStyle w:val="markedcontent"/>
          <w:rFonts w:ascii="Verdana" w:hAnsi="Verdana" w:cs="Arial"/>
        </w:rPr>
        <w:t>,</w:t>
      </w:r>
    </w:p>
    <w:p w14:paraId="3087198A"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Fonts w:ascii="Verdana" w:hAnsi="Verdana"/>
          <w:color w:val="000000"/>
        </w:rPr>
      </w:pPr>
      <w:r w:rsidRPr="004A11A4">
        <w:rPr>
          <w:rFonts w:ascii="Verdana" w:hAnsi="Verdana"/>
        </w:rPr>
        <w:t>w sprawie zmiany uchwały nr XXIII/308/2021 Rady Miejskiej w Tuchowie z dnia 30 czerwca 2021 r. w sprawie targowisk na terenie Gminy Tuchów oraz uchwalenia ich regulaminów,</w:t>
      </w:r>
    </w:p>
    <w:p w14:paraId="49EB8AFD"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Fonts w:ascii="Verdana" w:hAnsi="Verdana"/>
          <w:color w:val="000000"/>
        </w:rPr>
      </w:pPr>
      <w:r w:rsidRPr="004A11A4">
        <w:rPr>
          <w:rFonts w:ascii="Verdana" w:hAnsi="Verdana"/>
        </w:rPr>
        <w:t>w sprawie zmiany uchwały w sprawie ustalenia strefy płatnego parkowania na terenie miasta Tuchowa, zasad funkcjonowania oraz wysokości stawek opłat za postój pojazdów samochodowych w tej strefie,</w:t>
      </w:r>
    </w:p>
    <w:p w14:paraId="6C3FED2A"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Fonts w:ascii="Verdana" w:hAnsi="Verdana"/>
          <w:color w:val="000000"/>
        </w:rPr>
      </w:pPr>
      <w:r w:rsidRPr="004A11A4">
        <w:rPr>
          <w:rStyle w:val="markedcontent"/>
          <w:rFonts w:ascii="Verdana" w:hAnsi="Verdana" w:cs="Arial"/>
        </w:rPr>
        <w:t xml:space="preserve">w sprawie </w:t>
      </w:r>
      <w:r w:rsidRPr="004A11A4">
        <w:rPr>
          <w:rFonts w:ascii="Verdana" w:hAnsi="Verdana"/>
        </w:rPr>
        <w:t xml:space="preserve">określenia wymagań, jakie powinien spełniać przedsiębiorca ubiegający się o uzyskanie zezwolenia na prowadzenie na terenie gminy Tuchów działalności w zakresie ochrony przed </w:t>
      </w:r>
      <w:r w:rsidRPr="004A11A4">
        <w:rPr>
          <w:rFonts w:ascii="Verdana" w:hAnsi="Verdana"/>
        </w:rPr>
        <w:lastRenderedPageBreak/>
        <w:t>bezdomnymi zwierzętami lub prowadzenia schronisk dla bezdomnych zwierząt, a także grzebowisk i spalarni zwłok zwierzęcych i ich części,</w:t>
      </w:r>
    </w:p>
    <w:p w14:paraId="6B7A5B9E"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Fonts w:ascii="Verdana" w:hAnsi="Verdana"/>
          <w:color w:val="000000"/>
        </w:rPr>
      </w:pPr>
      <w:r w:rsidRPr="004A11A4">
        <w:rPr>
          <w:rStyle w:val="Hipercze"/>
          <w:rFonts w:ascii="Verdana" w:eastAsia="Times New Roman" w:hAnsi="Verdana"/>
          <w:color w:val="000000"/>
          <w:u w:val="none"/>
        </w:rPr>
        <w:t xml:space="preserve">w sprawie </w:t>
      </w:r>
      <w:r w:rsidRPr="004A11A4">
        <w:rPr>
          <w:rFonts w:ascii="Verdana" w:hAnsi="Verdana"/>
        </w:rPr>
        <w:t>wymagań jakie powinien spełniać przedsiębiorca ubiegający się o uzyskanie zezwolenia w zakresie opróżniania zbiorników bezodpływowych i transportu nieczystości ciekłych na terenie Gminy Tuchów,</w:t>
      </w:r>
    </w:p>
    <w:p w14:paraId="5019A3E0"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Style w:val="markedcontent"/>
          <w:rFonts w:ascii="Verdana" w:hAnsi="Verdana"/>
          <w:color w:val="000000"/>
        </w:rPr>
      </w:pPr>
      <w:r w:rsidRPr="004A11A4">
        <w:rPr>
          <w:rStyle w:val="Hipercze"/>
          <w:rFonts w:ascii="Verdana" w:eastAsia="Times New Roman" w:hAnsi="Verdana"/>
          <w:color w:val="000000"/>
          <w:u w:val="none"/>
        </w:rPr>
        <w:t xml:space="preserve">w sprawie </w:t>
      </w:r>
      <w:r w:rsidRPr="004A11A4">
        <w:rPr>
          <w:rFonts w:ascii="Verdana" w:hAnsi="Verdana"/>
        </w:rPr>
        <w:t>zmiany uchwały Nr XXV/239/2020 Rady Miejskiej w Tuchowie z dnia 28 października 2020r.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w:t>
      </w:r>
    </w:p>
    <w:p w14:paraId="02B09C60"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Fonts w:ascii="Verdana" w:hAnsi="Verdana"/>
          <w:color w:val="000000"/>
        </w:rPr>
      </w:pPr>
      <w:r w:rsidRPr="004A11A4">
        <w:rPr>
          <w:rFonts w:ascii="Verdana" w:hAnsi="Verdana"/>
          <w:color w:val="000000"/>
        </w:rPr>
        <w:t>w sprawie zmiany uchwały nr XVIII/184/2020 Rady Miejskiej w Tuchowie z dnia 26 lutego 2020 r., w sprawie uchwalenia Statutu Młodzieżowej Rady Gminy Tuchów,</w:t>
      </w:r>
    </w:p>
    <w:p w14:paraId="4C6BB3BD"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Fonts w:ascii="Verdana" w:hAnsi="Verdana"/>
          <w:color w:val="000000"/>
        </w:rPr>
      </w:pPr>
      <w:r w:rsidRPr="004A11A4">
        <w:rPr>
          <w:rFonts w:ascii="Verdana" w:hAnsi="Verdana"/>
        </w:rPr>
        <w:t>w sprawie zmian w uchwale nr XXXIX/371/2021 Rady Miejskiej w Tuchowie z dnia 29 grudnia 2021 roku w sprawie przyjęcia wieloletniej prognozy finansowej Gminy Tuchów na lata 2022-2034,</w:t>
      </w:r>
    </w:p>
    <w:p w14:paraId="5ADB4196" w14:textId="77777777" w:rsidR="005E1932" w:rsidRPr="004A11A4" w:rsidRDefault="005E1932" w:rsidP="00FF64FF">
      <w:pPr>
        <w:widowControl w:val="0"/>
        <w:numPr>
          <w:ilvl w:val="0"/>
          <w:numId w:val="2"/>
        </w:numPr>
        <w:tabs>
          <w:tab w:val="clear" w:pos="1020"/>
          <w:tab w:val="num" w:pos="720"/>
          <w:tab w:val="left" w:pos="911"/>
          <w:tab w:val="left" w:pos="1018"/>
          <w:tab w:val="left" w:pos="1082"/>
        </w:tabs>
        <w:suppressAutoHyphens/>
        <w:spacing w:line="360" w:lineRule="auto"/>
        <w:ind w:left="680" w:firstLine="0"/>
        <w:jc w:val="both"/>
        <w:rPr>
          <w:rStyle w:val="markedcontent"/>
          <w:rFonts w:ascii="Verdana" w:hAnsi="Verdana"/>
          <w:color w:val="000000"/>
        </w:rPr>
      </w:pPr>
      <w:r w:rsidRPr="004A11A4">
        <w:rPr>
          <w:rStyle w:val="markedcontent"/>
          <w:rFonts w:ascii="Verdana" w:hAnsi="Verdana" w:cs="Arial"/>
        </w:rPr>
        <w:t>w sprawie zmian w uchwale nr XXXIX/372/2021 Rady Miejskiej</w:t>
      </w:r>
      <w:r w:rsidRPr="004A11A4">
        <w:rPr>
          <w:rFonts w:ascii="Verdana" w:hAnsi="Verdana"/>
        </w:rPr>
        <w:t xml:space="preserve">  </w:t>
      </w:r>
      <w:r w:rsidRPr="004A11A4">
        <w:rPr>
          <w:rStyle w:val="markedcontent"/>
          <w:rFonts w:ascii="Verdana" w:hAnsi="Verdana" w:cs="Arial"/>
        </w:rPr>
        <w:t>w Tuchowie z dnia 29 grudnia 2021 r. –uchwała budżetowa Gminy</w:t>
      </w:r>
      <w:r w:rsidRPr="004A11A4">
        <w:rPr>
          <w:rFonts w:ascii="Verdana" w:hAnsi="Verdana"/>
        </w:rPr>
        <w:t xml:space="preserve"> </w:t>
      </w:r>
      <w:r w:rsidRPr="004A11A4">
        <w:rPr>
          <w:rStyle w:val="markedcontent"/>
          <w:rFonts w:ascii="Verdana" w:hAnsi="Verdana" w:cs="Arial"/>
        </w:rPr>
        <w:t>Tuchów na 2022 rok</w:t>
      </w:r>
      <w:bookmarkEnd w:id="0"/>
      <w:r w:rsidRPr="004A11A4">
        <w:rPr>
          <w:rStyle w:val="markedcontent"/>
          <w:rFonts w:ascii="Verdana" w:hAnsi="Verdana" w:cs="Arial"/>
        </w:rPr>
        <w:t>.</w:t>
      </w:r>
    </w:p>
    <w:p w14:paraId="287005DD" w14:textId="77777777" w:rsidR="005E1932" w:rsidRPr="004A11A4" w:rsidRDefault="005E1932" w:rsidP="00FF64FF">
      <w:pPr>
        <w:tabs>
          <w:tab w:val="left" w:pos="911"/>
          <w:tab w:val="left" w:pos="1018"/>
          <w:tab w:val="left" w:pos="1082"/>
        </w:tabs>
        <w:spacing w:line="360" w:lineRule="auto"/>
        <w:ind w:left="680"/>
        <w:jc w:val="both"/>
        <w:rPr>
          <w:rFonts w:ascii="Verdana" w:hAnsi="Verdana"/>
          <w:color w:val="000000"/>
        </w:rPr>
      </w:pPr>
    </w:p>
    <w:p w14:paraId="6C9DB81D" w14:textId="77777777" w:rsidR="005E1932" w:rsidRPr="004A11A4" w:rsidRDefault="005E1932" w:rsidP="00FF64FF">
      <w:pPr>
        <w:widowControl w:val="0"/>
        <w:numPr>
          <w:ilvl w:val="0"/>
          <w:numId w:val="1"/>
        </w:numPr>
        <w:tabs>
          <w:tab w:val="clear" w:pos="566"/>
          <w:tab w:val="num" w:pos="720"/>
          <w:tab w:val="left" w:pos="911"/>
          <w:tab w:val="left" w:pos="1018"/>
          <w:tab w:val="left" w:pos="1082"/>
        </w:tabs>
        <w:suppressAutoHyphens/>
        <w:spacing w:line="360" w:lineRule="auto"/>
        <w:ind w:left="720" w:hanging="360"/>
        <w:jc w:val="both"/>
        <w:rPr>
          <w:rFonts w:ascii="Verdana" w:hAnsi="Verdana"/>
          <w:color w:val="000000"/>
        </w:rPr>
      </w:pPr>
      <w:r w:rsidRPr="004A11A4">
        <w:rPr>
          <w:rFonts w:ascii="Verdana" w:hAnsi="Verdana"/>
        </w:rPr>
        <w:t>Odpowiedzi na interpelacje.</w:t>
      </w:r>
    </w:p>
    <w:p w14:paraId="79AD1FA7" w14:textId="77777777" w:rsidR="005E1932" w:rsidRPr="004A11A4" w:rsidRDefault="005E1932" w:rsidP="00FF64FF">
      <w:pPr>
        <w:widowControl w:val="0"/>
        <w:numPr>
          <w:ilvl w:val="0"/>
          <w:numId w:val="1"/>
        </w:numPr>
        <w:tabs>
          <w:tab w:val="clear" w:pos="566"/>
          <w:tab w:val="num" w:pos="720"/>
        </w:tabs>
        <w:suppressAutoHyphens/>
        <w:spacing w:line="360" w:lineRule="auto"/>
        <w:ind w:left="720" w:hanging="360"/>
        <w:jc w:val="both"/>
        <w:rPr>
          <w:rFonts w:ascii="Verdana" w:hAnsi="Verdana"/>
          <w:color w:val="000000"/>
        </w:rPr>
      </w:pPr>
      <w:r w:rsidRPr="004A11A4">
        <w:rPr>
          <w:rFonts w:ascii="Verdana" w:hAnsi="Verdana"/>
        </w:rPr>
        <w:t>Zapytania i wolne wnioski.</w:t>
      </w:r>
    </w:p>
    <w:p w14:paraId="01A431E6" w14:textId="77777777" w:rsidR="005E1932" w:rsidRPr="004A11A4" w:rsidRDefault="005E1932" w:rsidP="00FF64FF">
      <w:pPr>
        <w:widowControl w:val="0"/>
        <w:numPr>
          <w:ilvl w:val="0"/>
          <w:numId w:val="1"/>
        </w:numPr>
        <w:tabs>
          <w:tab w:val="clear" w:pos="566"/>
          <w:tab w:val="num" w:pos="720"/>
        </w:tabs>
        <w:suppressAutoHyphens/>
        <w:spacing w:line="360" w:lineRule="auto"/>
        <w:ind w:left="720" w:hanging="360"/>
        <w:jc w:val="both"/>
        <w:rPr>
          <w:rFonts w:ascii="Verdana" w:hAnsi="Verdana"/>
          <w:color w:val="000000"/>
        </w:rPr>
      </w:pPr>
      <w:r w:rsidRPr="004A11A4">
        <w:rPr>
          <w:rFonts w:ascii="Verdana" w:hAnsi="Verdana"/>
          <w:color w:val="000000"/>
        </w:rPr>
        <w:t>Zamknięcie obrad.</w:t>
      </w:r>
    </w:p>
    <w:p w14:paraId="131AEB25" w14:textId="77777777" w:rsidR="005E1932" w:rsidRPr="004A11A4" w:rsidRDefault="005E1932" w:rsidP="00FF64FF">
      <w:pPr>
        <w:tabs>
          <w:tab w:val="left" w:pos="911"/>
          <w:tab w:val="left" w:pos="1018"/>
          <w:tab w:val="left" w:pos="1082"/>
        </w:tabs>
        <w:spacing w:line="360" w:lineRule="auto"/>
        <w:ind w:left="283"/>
        <w:jc w:val="both"/>
        <w:rPr>
          <w:rFonts w:ascii="Verdana" w:hAnsi="Verdana"/>
        </w:rPr>
      </w:pPr>
    </w:p>
    <w:p w14:paraId="314B5F13" w14:textId="0CDBA316" w:rsidR="005E1932" w:rsidRPr="004A11A4" w:rsidRDefault="00FF64FF" w:rsidP="00FF64FF">
      <w:pPr>
        <w:tabs>
          <w:tab w:val="left" w:pos="911"/>
          <w:tab w:val="left" w:pos="1018"/>
          <w:tab w:val="left" w:pos="1082"/>
        </w:tabs>
        <w:spacing w:line="360" w:lineRule="auto"/>
        <w:ind w:left="283"/>
        <w:jc w:val="both"/>
        <w:rPr>
          <w:rFonts w:ascii="Verdana" w:hAnsi="Verdana"/>
        </w:rPr>
      </w:pPr>
      <w:r>
        <w:rPr>
          <w:rFonts w:ascii="Verdana" w:hAnsi="Verdana"/>
        </w:rPr>
        <w:tab/>
      </w:r>
      <w:r w:rsidR="005E1932" w:rsidRPr="004A11A4">
        <w:rPr>
          <w:rFonts w:ascii="Verdana" w:hAnsi="Verdana"/>
        </w:rPr>
        <w:t xml:space="preserve">Do porządku obrad Przewodniczący Rady Miejskiej wprowadził poprawkę polegającą na usunięciu punktu 7 porządku obrad, tj. „ Sprawozdanie z działalności Spółki „Eko-Tech” w zakresie odbioru odpadów komunalnych”. W jego miejsce wprowadzam punkt pn. </w:t>
      </w:r>
      <w:r w:rsidR="005E1932" w:rsidRPr="004A11A4">
        <w:rPr>
          <w:rFonts w:ascii="Verdana" w:hAnsi="Verdana"/>
        </w:rPr>
        <w:lastRenderedPageBreak/>
        <w:t>„Sprawozdanie z realizacji Gminnego programu Rozwiązywania Problemów Alkoholowych w Gminie Tuchów za rok 2021”.</w:t>
      </w:r>
    </w:p>
    <w:p w14:paraId="1B2AA0AB" w14:textId="77777777" w:rsidR="00FF64FF" w:rsidRDefault="001F78E1" w:rsidP="00FF64FF">
      <w:pPr>
        <w:pStyle w:val="NormalnyWeb"/>
        <w:numPr>
          <w:ilvl w:val="0"/>
          <w:numId w:val="4"/>
        </w:numPr>
        <w:spacing w:after="240" w:afterAutospacing="0" w:line="360" w:lineRule="auto"/>
        <w:rPr>
          <w:rFonts w:ascii="Verdana" w:hAnsi="Verdana"/>
        </w:rPr>
      </w:pPr>
      <w:r w:rsidRPr="004A11A4">
        <w:rPr>
          <w:rFonts w:ascii="Verdana" w:hAnsi="Verdana"/>
        </w:rPr>
        <w:t>Otwarcie sesji i stwierdzenie prawomocności obrad.</w:t>
      </w:r>
      <w:r w:rsidRPr="004A11A4">
        <w:rPr>
          <w:rFonts w:ascii="Verdana" w:hAnsi="Verdana"/>
        </w:rPr>
        <w:br/>
      </w:r>
      <w:r w:rsidRPr="004A11A4">
        <w:rPr>
          <w:rFonts w:ascii="Verdana" w:hAnsi="Verdana"/>
        </w:rPr>
        <w:br/>
      </w:r>
      <w:r w:rsidR="005E1932" w:rsidRPr="004A11A4">
        <w:rPr>
          <w:rFonts w:ascii="Verdana" w:hAnsi="Verdana"/>
        </w:rPr>
        <w:t>Pan Stanisław Obrzut - Przewodniczący Rady Miejskiej otworzył czterdziestą piątą sesję Rady Miejskiej, powitał obecnych i stwierdził prawomocność obrad</w:t>
      </w:r>
      <w:r w:rsidR="00FF64FF">
        <w:rPr>
          <w:rFonts w:ascii="Verdana" w:hAnsi="Verdana"/>
        </w:rPr>
        <w:t>.</w:t>
      </w:r>
    </w:p>
    <w:p w14:paraId="0891DB26" w14:textId="5F0D455B" w:rsidR="003D062B" w:rsidRPr="00FF64FF" w:rsidRDefault="001F78E1" w:rsidP="00FF64FF">
      <w:pPr>
        <w:pStyle w:val="NormalnyWeb"/>
        <w:spacing w:after="240" w:afterAutospacing="0" w:line="360" w:lineRule="auto"/>
        <w:ind w:left="360"/>
        <w:rPr>
          <w:rFonts w:ascii="Verdana" w:hAnsi="Verdana"/>
        </w:rPr>
      </w:pPr>
      <w:r w:rsidRPr="00FF64FF">
        <w:rPr>
          <w:rFonts w:ascii="Verdana" w:hAnsi="Verdana"/>
        </w:rPr>
        <w:t>2. Przedstawienie porządku obrad.</w:t>
      </w:r>
    </w:p>
    <w:p w14:paraId="5D0F4DF4" w14:textId="7E43C2B7" w:rsidR="004A11A4" w:rsidRPr="003D062B" w:rsidRDefault="005E1932" w:rsidP="00FF64FF">
      <w:pPr>
        <w:pStyle w:val="NormalnyWeb"/>
        <w:spacing w:after="240" w:afterAutospacing="0" w:line="360" w:lineRule="auto"/>
        <w:rPr>
          <w:rFonts w:ascii="Verdana" w:hAnsi="Verdana"/>
        </w:rPr>
      </w:pPr>
      <w:r w:rsidRPr="004A11A4">
        <w:rPr>
          <w:rFonts w:ascii="Verdana" w:hAnsi="Verdana"/>
        </w:rPr>
        <w:t>Pan Stanisław Obrzut - Przewodniczący Rady Miejskiej- przedstawił, a następnie zarządził głosowanie nad przyjęciem porządku obrad.</w:t>
      </w:r>
      <w:r w:rsidR="001F78E1" w:rsidRPr="004A11A4">
        <w:rPr>
          <w:rFonts w:ascii="Verdana" w:hAnsi="Verdana"/>
        </w:rPr>
        <w:br/>
      </w:r>
      <w:r w:rsidR="001F78E1" w:rsidRPr="004A11A4">
        <w:rPr>
          <w:rFonts w:ascii="Verdana" w:hAnsi="Verdana"/>
        </w:rPr>
        <w:br/>
      </w:r>
      <w:r w:rsidR="001F78E1" w:rsidRPr="004A11A4">
        <w:rPr>
          <w:rFonts w:ascii="Verdana" w:hAnsi="Verdana"/>
          <w:b/>
          <w:bCs/>
          <w:u w:val="single"/>
        </w:rPr>
        <w:t>W dyskusji wzięli udział:</w:t>
      </w:r>
    </w:p>
    <w:p w14:paraId="2479D707" w14:textId="77777777" w:rsidR="004A11A4" w:rsidRDefault="001F78E1" w:rsidP="00FF64FF">
      <w:pPr>
        <w:pStyle w:val="zwyklytekst"/>
        <w:tabs>
          <w:tab w:val="left" w:pos="12240"/>
        </w:tabs>
        <w:suppressAutoHyphens/>
        <w:spacing w:line="360" w:lineRule="auto"/>
        <w:rPr>
          <w:rFonts w:ascii="Verdana" w:hAnsi="Verdana"/>
        </w:rPr>
      </w:pPr>
      <w:r w:rsidRPr="004A11A4">
        <w:rPr>
          <w:rFonts w:ascii="Verdana" w:hAnsi="Verdana"/>
        </w:rPr>
        <w:t>- Stanisław Obrzut</w:t>
      </w:r>
    </w:p>
    <w:p w14:paraId="39E90999" w14:textId="3C221470" w:rsidR="004A11A4" w:rsidRDefault="001F78E1" w:rsidP="00FF64FF">
      <w:pPr>
        <w:pStyle w:val="zwyklytekst"/>
        <w:tabs>
          <w:tab w:val="left" w:pos="12240"/>
        </w:tabs>
        <w:suppressAutoHyphens/>
        <w:spacing w:line="360" w:lineRule="auto"/>
        <w:rPr>
          <w:rFonts w:ascii="Verdana" w:hAnsi="Verdana"/>
        </w:rPr>
      </w:pPr>
      <w:r w:rsidRPr="004A11A4">
        <w:rPr>
          <w:rFonts w:ascii="Verdana" w:hAnsi="Verdana"/>
          <w:b/>
          <w:bCs/>
          <w:u w:val="single"/>
        </w:rPr>
        <w:t>Głosowano w sprawie:</w:t>
      </w:r>
      <w:r w:rsidR="004A11A4">
        <w:rPr>
          <w:rFonts w:ascii="Verdana" w:hAnsi="Verdana"/>
          <w:b/>
          <w:bCs/>
          <w:u w:val="single"/>
        </w:rPr>
        <w:t xml:space="preserve"> </w:t>
      </w:r>
      <w:r w:rsidRPr="004A11A4">
        <w:rPr>
          <w:rFonts w:ascii="Verdana" w:hAnsi="Verdana"/>
        </w:rPr>
        <w:t>Przedstawienie porządku obrad.</w:t>
      </w:r>
    </w:p>
    <w:p w14:paraId="01320700" w14:textId="77777777" w:rsidR="004A11A4" w:rsidRDefault="001F78E1" w:rsidP="00FF64FF">
      <w:pPr>
        <w:pStyle w:val="zwyklytekst"/>
        <w:tabs>
          <w:tab w:val="left" w:pos="12240"/>
        </w:tabs>
        <w:suppressAutoHyphens/>
        <w:spacing w:line="360" w:lineRule="auto"/>
        <w:rPr>
          <w:rFonts w:ascii="Verdana" w:hAnsi="Verdana"/>
        </w:rPr>
      </w:pPr>
      <w:r w:rsidRPr="004A11A4">
        <w:rPr>
          <w:rStyle w:val="Pogrubienie"/>
          <w:rFonts w:ascii="Verdana" w:hAnsi="Verdana"/>
          <w:u w:val="single"/>
        </w:rPr>
        <w:t>Wyniki głosowania</w:t>
      </w:r>
      <w:r w:rsidR="004A11A4">
        <w:rPr>
          <w:rStyle w:val="Pogrubienie"/>
          <w:rFonts w:ascii="Verdana" w:hAnsi="Verdana"/>
          <w:u w:val="single"/>
        </w:rPr>
        <w:t xml:space="preserve"> </w:t>
      </w:r>
      <w:r w:rsidRPr="004A11A4">
        <w:rPr>
          <w:rFonts w:ascii="Verdana" w:hAnsi="Verdana"/>
        </w:rPr>
        <w:t>ZA: 15, PRZECIW: 0, WSTRZYMUJĘ SIĘ: 0, BRAK GŁOSU: 0, NIEOBECNI: 0</w:t>
      </w:r>
    </w:p>
    <w:p w14:paraId="670B8FEB" w14:textId="185E7CAE" w:rsidR="004A11A4" w:rsidRDefault="001F78E1" w:rsidP="00FF64FF">
      <w:pPr>
        <w:pStyle w:val="zwyklytekst"/>
        <w:tabs>
          <w:tab w:val="left" w:pos="12240"/>
        </w:tabs>
        <w:suppressAutoHyphens/>
        <w:spacing w:line="360" w:lineRule="auto"/>
        <w:rPr>
          <w:rFonts w:ascii="Verdana" w:hAnsi="Verdana"/>
        </w:rPr>
      </w:pPr>
      <w:r w:rsidRPr="004A11A4">
        <w:rPr>
          <w:rFonts w:ascii="Verdana" w:hAnsi="Verdana"/>
          <w:u w:val="single"/>
        </w:rPr>
        <w:t>Wyniki imienne:</w:t>
      </w:r>
      <w:r w:rsidR="008F1B40">
        <w:rPr>
          <w:rFonts w:ascii="Verdana" w:hAnsi="Verdana"/>
          <w:u w:val="single"/>
        </w:rPr>
        <w:t xml:space="preserve"> </w:t>
      </w:r>
      <w:r w:rsidRPr="004A11A4">
        <w:rPr>
          <w:rFonts w:ascii="Verdana" w:hAnsi="Verdana"/>
        </w:rPr>
        <w:t xml:space="preserve">ZA (15)Grzegorz Borgula, Małgorzata Gacek, Mateusz Janiczek, Marek Krzemień, Janusz Łukasik, Ewa Michałek, Grzegorz Niemiec, Stanisław Obrzut, Jerzy </w:t>
      </w:r>
      <w:proofErr w:type="spellStart"/>
      <w:r w:rsidRPr="004A11A4">
        <w:rPr>
          <w:rFonts w:ascii="Verdana" w:hAnsi="Verdana"/>
        </w:rPr>
        <w:t>Odroniec</w:t>
      </w:r>
      <w:proofErr w:type="spellEnd"/>
      <w:r w:rsidRPr="004A11A4">
        <w:rPr>
          <w:rFonts w:ascii="Verdana" w:hAnsi="Verdana"/>
        </w:rPr>
        <w:t xml:space="preserve">, Andrzej Przybyła, Jacek Tyrka, Jerzy Urbanek, Stanisław </w:t>
      </w:r>
      <w:proofErr w:type="spellStart"/>
      <w:r w:rsidRPr="004A11A4">
        <w:rPr>
          <w:rFonts w:ascii="Verdana" w:hAnsi="Verdana"/>
        </w:rPr>
        <w:t>Wabno</w:t>
      </w:r>
      <w:proofErr w:type="spellEnd"/>
      <w:r w:rsidRPr="004A11A4">
        <w:rPr>
          <w:rFonts w:ascii="Verdana" w:hAnsi="Verdana"/>
        </w:rPr>
        <w:t>, Grzegorz Wesołowski, Maria Wiśniowska</w:t>
      </w:r>
      <w:r w:rsidRPr="004A11A4">
        <w:rPr>
          <w:rFonts w:ascii="Verdana" w:hAnsi="Verdana"/>
        </w:rPr>
        <w:br/>
      </w:r>
      <w:r w:rsidRPr="004A11A4">
        <w:rPr>
          <w:rFonts w:ascii="Verdana" w:hAnsi="Verdana"/>
        </w:rPr>
        <w:br/>
        <w:t>3. Przyjęcie protokołu z poprzedniej sesji.</w:t>
      </w:r>
    </w:p>
    <w:p w14:paraId="4D0CDBD6" w14:textId="0D3495A6" w:rsidR="004A11A4" w:rsidRPr="004A11A4" w:rsidRDefault="004A11A4" w:rsidP="00FF64FF">
      <w:pPr>
        <w:pStyle w:val="zwyklytekst"/>
        <w:tabs>
          <w:tab w:val="left" w:pos="12240"/>
        </w:tabs>
        <w:suppressAutoHyphens/>
        <w:spacing w:line="360" w:lineRule="auto"/>
        <w:rPr>
          <w:rFonts w:ascii="Verdana" w:hAnsi="Verdana"/>
        </w:rPr>
      </w:pPr>
      <w:r w:rsidRPr="004A11A4">
        <w:rPr>
          <w:rFonts w:ascii="Verdana" w:hAnsi="Verdana"/>
        </w:rPr>
        <w:t xml:space="preserve">Pan Stanisław Obrzut- Przewodniczący Rady Miejskiej przystąpił do głosowania nad przyjęciem protokołu </w:t>
      </w:r>
      <w:r w:rsidRPr="004A11A4">
        <w:rPr>
          <w:rFonts w:ascii="Verdana" w:hAnsi="Verdana"/>
          <w:b/>
          <w:bCs/>
        </w:rPr>
        <w:t>XLI</w:t>
      </w:r>
      <w:r>
        <w:rPr>
          <w:rFonts w:ascii="Verdana" w:hAnsi="Verdana"/>
          <w:b/>
          <w:bCs/>
        </w:rPr>
        <w:t>V</w:t>
      </w:r>
      <w:r w:rsidRPr="004A11A4">
        <w:rPr>
          <w:rFonts w:ascii="Verdana" w:hAnsi="Verdana"/>
        </w:rPr>
        <w:t xml:space="preserve"> </w:t>
      </w:r>
      <w:r w:rsidR="003D062B">
        <w:rPr>
          <w:rFonts w:ascii="Verdana" w:hAnsi="Verdana"/>
        </w:rPr>
        <w:t>sesji Rady Miejskiej w Tuchowie.</w:t>
      </w:r>
      <w:r w:rsidRPr="004A11A4">
        <w:rPr>
          <w:rFonts w:ascii="Verdana" w:hAnsi="Verdana"/>
        </w:rPr>
        <w:t xml:space="preserve"> </w:t>
      </w:r>
    </w:p>
    <w:p w14:paraId="7C47C2DB" w14:textId="77777777" w:rsidR="006D5506" w:rsidRDefault="001F78E1" w:rsidP="00FF64FF">
      <w:pPr>
        <w:pStyle w:val="NormalnyWeb"/>
        <w:spacing w:after="240" w:afterAutospacing="0" w:line="360" w:lineRule="auto"/>
        <w:rPr>
          <w:rFonts w:ascii="Verdana" w:hAnsi="Verdana"/>
        </w:rPr>
      </w:pPr>
      <w:r w:rsidRPr="004A11A4">
        <w:rPr>
          <w:rFonts w:ascii="Verdana" w:hAnsi="Verdana"/>
          <w:b/>
          <w:bCs/>
          <w:u w:val="single"/>
        </w:rPr>
        <w:t>Głosowano w sprawie:</w:t>
      </w:r>
      <w:r w:rsidRPr="004A11A4">
        <w:rPr>
          <w:rFonts w:ascii="Verdana" w:hAnsi="Verdana"/>
        </w:rPr>
        <w:br/>
        <w:t>Przyjęcie protokołu z poprzedniej sesji.</w:t>
      </w:r>
      <w:r w:rsidRPr="004A11A4">
        <w:rPr>
          <w:rFonts w:ascii="Verdana" w:hAnsi="Verdana"/>
        </w:rPr>
        <w:br/>
      </w:r>
      <w:r w:rsidRPr="004A11A4">
        <w:rPr>
          <w:rStyle w:val="Pogrubienie"/>
          <w:rFonts w:ascii="Verdana" w:hAnsi="Verdana"/>
          <w:u w:val="single"/>
        </w:rPr>
        <w:t>Wyniki głosowania</w:t>
      </w:r>
      <w:r w:rsidRPr="004A11A4">
        <w:rPr>
          <w:rFonts w:ascii="Verdana" w:hAnsi="Verdana"/>
        </w:rPr>
        <w:br/>
        <w:t>ZA: 15, PRZECIW: 0, WSTRZYMUJĘ SIĘ: 0, BRAK GŁOSU: 0, NIEOBECNI: 0</w:t>
      </w:r>
    </w:p>
    <w:p w14:paraId="38A4F430" w14:textId="77777777" w:rsidR="0041162B" w:rsidRDefault="001F78E1" w:rsidP="00FF64FF">
      <w:pPr>
        <w:pStyle w:val="NormalnyWeb"/>
        <w:spacing w:after="240" w:afterAutospacing="0" w:line="360" w:lineRule="auto"/>
        <w:rPr>
          <w:rFonts w:ascii="Verdana" w:hAnsi="Verdana"/>
        </w:rPr>
      </w:pPr>
      <w:r w:rsidRPr="004A11A4">
        <w:rPr>
          <w:rFonts w:ascii="Verdana" w:hAnsi="Verdana"/>
          <w:u w:val="single"/>
        </w:rPr>
        <w:lastRenderedPageBreak/>
        <w:t>Wyniki imienne:</w:t>
      </w:r>
      <w:r w:rsidRPr="004A11A4">
        <w:rPr>
          <w:rFonts w:ascii="Verdana" w:hAnsi="Verdana"/>
        </w:rPr>
        <w:br/>
        <w:t>ZA (15)</w:t>
      </w:r>
      <w:r w:rsidRPr="004A11A4">
        <w:rPr>
          <w:rFonts w:ascii="Verdana" w:hAnsi="Verdana"/>
        </w:rPr>
        <w:br/>
        <w:t xml:space="preserve">Grzegorz Borgula, Małgorzata Gacek, Mateusz Janiczek, Marek Krzemień, Janusz Łukasik, Ewa Michałek, Grzegorz Niemiec, Stanisław Obrzut, Jerzy </w:t>
      </w:r>
      <w:proofErr w:type="spellStart"/>
      <w:r w:rsidRPr="004A11A4">
        <w:rPr>
          <w:rFonts w:ascii="Verdana" w:hAnsi="Verdana"/>
        </w:rPr>
        <w:t>Odroniec</w:t>
      </w:r>
      <w:proofErr w:type="spellEnd"/>
      <w:r w:rsidRPr="004A11A4">
        <w:rPr>
          <w:rFonts w:ascii="Verdana" w:hAnsi="Verdana"/>
        </w:rPr>
        <w:t xml:space="preserve">, Andrzej Przybyła, Jacek Tyrka, Jerzy Urbanek, Stanisław </w:t>
      </w:r>
      <w:proofErr w:type="spellStart"/>
      <w:r w:rsidRPr="004A11A4">
        <w:rPr>
          <w:rFonts w:ascii="Verdana" w:hAnsi="Verdana"/>
        </w:rPr>
        <w:t>Wabno</w:t>
      </w:r>
      <w:proofErr w:type="spellEnd"/>
      <w:r w:rsidRPr="004A11A4">
        <w:rPr>
          <w:rFonts w:ascii="Verdana" w:hAnsi="Verdana"/>
        </w:rPr>
        <w:t>, Grzegorz Wesołowski, Maria Wiśniowska</w:t>
      </w:r>
      <w:r w:rsidRPr="004A11A4">
        <w:rPr>
          <w:rFonts w:ascii="Verdana" w:hAnsi="Verdana"/>
        </w:rPr>
        <w:br/>
      </w:r>
      <w:r w:rsidRPr="004A11A4">
        <w:rPr>
          <w:rFonts w:ascii="Verdana" w:hAnsi="Verdana"/>
        </w:rPr>
        <w:br/>
        <w:t>4. Interpelacje radnych.</w:t>
      </w:r>
      <w:r w:rsidRPr="004A11A4">
        <w:rPr>
          <w:rFonts w:ascii="Verdana" w:hAnsi="Verdana"/>
        </w:rPr>
        <w:br/>
      </w:r>
      <w:r w:rsidRPr="004A11A4">
        <w:rPr>
          <w:rFonts w:ascii="Verdana" w:hAnsi="Verdana"/>
        </w:rPr>
        <w:br/>
      </w:r>
      <w:r w:rsidR="004A11A4">
        <w:rPr>
          <w:rFonts w:ascii="Verdana" w:hAnsi="Verdana"/>
        </w:rPr>
        <w:t>Do B</w:t>
      </w:r>
      <w:r w:rsidR="00006A51">
        <w:rPr>
          <w:rFonts w:ascii="Verdana" w:hAnsi="Verdana"/>
        </w:rPr>
        <w:t>i</w:t>
      </w:r>
      <w:r w:rsidR="004A11A4">
        <w:rPr>
          <w:rFonts w:ascii="Verdana" w:hAnsi="Verdana"/>
        </w:rPr>
        <w:t>ura</w:t>
      </w:r>
      <w:r w:rsidR="00006A51">
        <w:rPr>
          <w:rFonts w:ascii="Verdana" w:hAnsi="Verdana"/>
        </w:rPr>
        <w:t xml:space="preserve"> Rady Miejskiej nie wp</w:t>
      </w:r>
      <w:r w:rsidR="00F70A07">
        <w:rPr>
          <w:rFonts w:ascii="Verdana" w:hAnsi="Verdana"/>
        </w:rPr>
        <w:t>ł</w:t>
      </w:r>
      <w:r w:rsidR="00006A51">
        <w:rPr>
          <w:rFonts w:ascii="Verdana" w:hAnsi="Verdana"/>
        </w:rPr>
        <w:t>ynęły interpelacje.</w:t>
      </w:r>
      <w:r w:rsidRPr="004A11A4">
        <w:rPr>
          <w:rFonts w:ascii="Verdana" w:hAnsi="Verdana"/>
        </w:rPr>
        <w:br/>
      </w:r>
      <w:r w:rsidRPr="004A11A4">
        <w:rPr>
          <w:rFonts w:ascii="Verdana" w:hAnsi="Verdana"/>
        </w:rPr>
        <w:br/>
        <w:t>5. Sprawozdanie Burmistrza Tuchowa z działalności w okresie między sesjami.</w:t>
      </w:r>
      <w:r w:rsidRPr="004A11A4">
        <w:rPr>
          <w:rFonts w:ascii="Verdana" w:hAnsi="Verdana"/>
        </w:rPr>
        <w:br/>
      </w:r>
      <w:r w:rsidRPr="004A11A4">
        <w:rPr>
          <w:rFonts w:ascii="Verdana" w:hAnsi="Verdana"/>
        </w:rPr>
        <w:br/>
      </w:r>
      <w:r w:rsidR="00580AA6">
        <w:rPr>
          <w:rFonts w:ascii="Verdana" w:hAnsi="Verdana"/>
        </w:rPr>
        <w:t>I</w:t>
      </w:r>
      <w:r w:rsidR="00580AA6" w:rsidRPr="00BA029B">
        <w:rPr>
          <w:rFonts w:ascii="Verdana" w:hAnsi="Verdana"/>
        </w:rPr>
        <w:t>nformacja Nr 3</w:t>
      </w:r>
      <w:r w:rsidR="00580AA6">
        <w:rPr>
          <w:rFonts w:ascii="Verdana" w:hAnsi="Verdana"/>
        </w:rPr>
        <w:t>7</w:t>
      </w:r>
      <w:r w:rsidR="00580AA6" w:rsidRPr="00BA029B">
        <w:rPr>
          <w:rFonts w:ascii="Verdana" w:hAnsi="Verdana"/>
        </w:rPr>
        <w:t xml:space="preserve"> o działalności Burmistrza Tuchowa w okresie od dnia         2</w:t>
      </w:r>
      <w:r w:rsidR="00580AA6">
        <w:rPr>
          <w:rFonts w:ascii="Verdana" w:hAnsi="Verdana"/>
        </w:rPr>
        <w:t>5 maja</w:t>
      </w:r>
      <w:r w:rsidR="00580AA6" w:rsidRPr="00BA029B">
        <w:rPr>
          <w:rFonts w:ascii="Verdana" w:hAnsi="Verdana"/>
        </w:rPr>
        <w:t xml:space="preserve"> 2022 r. do dnia 2</w:t>
      </w:r>
      <w:r w:rsidR="00580AA6">
        <w:rPr>
          <w:rFonts w:ascii="Verdana" w:hAnsi="Verdana"/>
        </w:rPr>
        <w:t>9 czerwca</w:t>
      </w:r>
      <w:r w:rsidR="00580AA6" w:rsidRPr="00BA029B">
        <w:rPr>
          <w:rFonts w:ascii="Verdana" w:hAnsi="Verdana"/>
        </w:rPr>
        <w:t xml:space="preserve"> 2022 roku- stanowi zał. do protokołu</w:t>
      </w:r>
      <w:r w:rsidRPr="004A11A4">
        <w:rPr>
          <w:rFonts w:ascii="Verdana" w:hAnsi="Verdana"/>
        </w:rPr>
        <w:br/>
      </w:r>
      <w:r w:rsidRPr="004A11A4">
        <w:rPr>
          <w:rFonts w:ascii="Verdana" w:hAnsi="Verdana"/>
        </w:rPr>
        <w:br/>
      </w:r>
      <w:r w:rsidRPr="004A11A4">
        <w:rPr>
          <w:rFonts w:ascii="Verdana" w:hAnsi="Verdana"/>
          <w:b/>
          <w:bCs/>
          <w:u w:val="single"/>
        </w:rPr>
        <w:t>W dyskusji wzięli udział:</w:t>
      </w:r>
      <w:r w:rsidRPr="004A11A4">
        <w:rPr>
          <w:rFonts w:ascii="Verdana" w:hAnsi="Verdana"/>
        </w:rPr>
        <w:br/>
        <w:t>- Magdalena Marszałek</w:t>
      </w:r>
      <w:r w:rsidRPr="004A11A4">
        <w:rPr>
          <w:rFonts w:ascii="Verdana" w:hAnsi="Verdana"/>
        </w:rPr>
        <w:br/>
        <w:t>- Janusz Łukasik</w:t>
      </w:r>
      <w:r w:rsidRPr="004A11A4">
        <w:rPr>
          <w:rFonts w:ascii="Verdana" w:hAnsi="Verdana"/>
        </w:rPr>
        <w:br/>
        <w:t>- Magdalena Marszałek</w:t>
      </w:r>
      <w:r w:rsidRPr="004A11A4">
        <w:rPr>
          <w:rFonts w:ascii="Verdana" w:hAnsi="Verdana"/>
        </w:rPr>
        <w:br/>
      </w:r>
      <w:r w:rsidRPr="004A11A4">
        <w:rPr>
          <w:rFonts w:ascii="Verdana" w:hAnsi="Verdana"/>
        </w:rPr>
        <w:br/>
        <w:t>6. Sprawozdanie z działalności Spółki Komunalnej „Dorzecze Białej” sp. z o.o. za 2021 rok</w:t>
      </w:r>
      <w:r w:rsidR="00580AA6">
        <w:rPr>
          <w:rFonts w:ascii="Verdana" w:hAnsi="Verdana"/>
        </w:rPr>
        <w:t>, przedstawił P. Wojciech Skruch-Prezes Spółki Komunalnej „Dorzecze Białej”</w:t>
      </w:r>
      <w:r w:rsidRPr="004A11A4">
        <w:rPr>
          <w:rFonts w:ascii="Verdana" w:hAnsi="Verdana"/>
        </w:rPr>
        <w:br/>
      </w:r>
      <w:r w:rsidRPr="004A11A4">
        <w:rPr>
          <w:rFonts w:ascii="Verdana" w:hAnsi="Verdana"/>
        </w:rPr>
        <w:br/>
      </w:r>
      <w:r w:rsidRPr="004A11A4">
        <w:rPr>
          <w:rFonts w:ascii="Verdana" w:hAnsi="Verdana"/>
        </w:rPr>
        <w:br/>
      </w:r>
      <w:r w:rsidRPr="004A11A4">
        <w:rPr>
          <w:rFonts w:ascii="Verdana" w:hAnsi="Verdana"/>
          <w:b/>
          <w:bCs/>
          <w:u w:val="single"/>
        </w:rPr>
        <w:t>W dyskusji wzięli udział:</w:t>
      </w:r>
      <w:r w:rsidRPr="004A11A4">
        <w:rPr>
          <w:rFonts w:ascii="Verdana" w:hAnsi="Verdana"/>
        </w:rPr>
        <w:br/>
        <w:t>- Wojciech Skruch</w:t>
      </w:r>
      <w:r w:rsidRPr="004A11A4">
        <w:rPr>
          <w:rFonts w:ascii="Verdana" w:hAnsi="Verdana"/>
        </w:rPr>
        <w:br/>
        <w:t>- Grzegorz Wesołowski</w:t>
      </w:r>
      <w:r w:rsidRPr="004A11A4">
        <w:rPr>
          <w:rFonts w:ascii="Verdana" w:hAnsi="Verdana"/>
        </w:rPr>
        <w:br/>
        <w:t>- Wojciech Skruch</w:t>
      </w:r>
      <w:r w:rsidRPr="004A11A4">
        <w:rPr>
          <w:rFonts w:ascii="Verdana" w:hAnsi="Verdana"/>
        </w:rPr>
        <w:br/>
        <w:t>- Grzegorz Borgula</w:t>
      </w:r>
      <w:r w:rsidRPr="004A11A4">
        <w:rPr>
          <w:rFonts w:ascii="Verdana" w:hAnsi="Verdana"/>
        </w:rPr>
        <w:br/>
      </w:r>
      <w:r w:rsidRPr="004A11A4">
        <w:rPr>
          <w:rFonts w:ascii="Verdana" w:hAnsi="Verdana"/>
        </w:rPr>
        <w:lastRenderedPageBreak/>
        <w:t>- Janusz Łukasik</w:t>
      </w:r>
      <w:r w:rsidRPr="004A11A4">
        <w:rPr>
          <w:rFonts w:ascii="Verdana" w:hAnsi="Verdana"/>
        </w:rPr>
        <w:br/>
        <w:t>- Wojciech Skruch</w:t>
      </w:r>
      <w:r w:rsidRPr="004A11A4">
        <w:rPr>
          <w:rFonts w:ascii="Verdana" w:hAnsi="Verdana"/>
        </w:rPr>
        <w:br/>
        <w:t>- Ewa Michałek</w:t>
      </w:r>
      <w:r w:rsidRPr="004A11A4">
        <w:rPr>
          <w:rFonts w:ascii="Verdana" w:hAnsi="Verdana"/>
        </w:rPr>
        <w:br/>
        <w:t>- Wojciech Skruch</w:t>
      </w:r>
      <w:r w:rsidRPr="004A11A4">
        <w:rPr>
          <w:rFonts w:ascii="Verdana" w:hAnsi="Verdana"/>
        </w:rPr>
        <w:br/>
        <w:t>- Magdalena Marszałek</w:t>
      </w:r>
      <w:r w:rsidRPr="004A11A4">
        <w:rPr>
          <w:rFonts w:ascii="Verdana" w:hAnsi="Verdana"/>
        </w:rPr>
        <w:br/>
        <w:t>- Jerzy Urbanek</w:t>
      </w:r>
      <w:r w:rsidRPr="004A11A4">
        <w:rPr>
          <w:rFonts w:ascii="Verdana" w:hAnsi="Verdana"/>
        </w:rPr>
        <w:br/>
        <w:t>- Wojciech Skruch</w:t>
      </w:r>
      <w:r w:rsidRPr="004A11A4">
        <w:rPr>
          <w:rFonts w:ascii="Verdana" w:hAnsi="Verdana"/>
        </w:rPr>
        <w:br/>
        <w:t>- Mateusz Janiczek</w:t>
      </w:r>
      <w:r w:rsidRPr="004A11A4">
        <w:rPr>
          <w:rFonts w:ascii="Verdana" w:hAnsi="Verdana"/>
        </w:rPr>
        <w:br/>
        <w:t>- Wojciech Skruch</w:t>
      </w:r>
      <w:r w:rsidRPr="004A11A4">
        <w:rPr>
          <w:rFonts w:ascii="Verdana" w:hAnsi="Verdana"/>
        </w:rPr>
        <w:br/>
        <w:t>- Magdalena Marszałek</w:t>
      </w:r>
      <w:r w:rsidRPr="004A11A4">
        <w:rPr>
          <w:rFonts w:ascii="Verdana" w:hAnsi="Verdana"/>
        </w:rPr>
        <w:br/>
        <w:t>- Wojciech Skruch</w:t>
      </w:r>
      <w:r w:rsidRPr="004A11A4">
        <w:rPr>
          <w:rFonts w:ascii="Verdana" w:hAnsi="Verdana"/>
        </w:rPr>
        <w:br/>
      </w:r>
      <w:r w:rsidRPr="004A11A4">
        <w:rPr>
          <w:rFonts w:ascii="Verdana" w:hAnsi="Verdana"/>
        </w:rPr>
        <w:br/>
        <w:t>7. Sprawozdanie z realizacji Gminnego Programu Rozwiązywania Problemów Alkoholowych w Gminie Tuchów za rok 2021</w:t>
      </w:r>
      <w:r w:rsidR="00580AA6">
        <w:rPr>
          <w:rFonts w:ascii="Verdana" w:hAnsi="Verdana"/>
        </w:rPr>
        <w:t>, przedstawił P. Wiktor Chrzanowski- Zastępca Burmistrza</w:t>
      </w:r>
      <w:r w:rsidRPr="004A11A4">
        <w:rPr>
          <w:rFonts w:ascii="Verdana" w:hAnsi="Verdana"/>
        </w:rPr>
        <w:br/>
      </w:r>
      <w:r w:rsidRPr="004A11A4">
        <w:rPr>
          <w:rFonts w:ascii="Verdana" w:hAnsi="Verdana"/>
        </w:rPr>
        <w:br/>
        <w:t>8. Efekty dotychczasowych działań w ochronie powietrza w Gminie Tuchów. Perspektywy i możliwości poprawy</w:t>
      </w:r>
      <w:r w:rsidR="00580AA6">
        <w:rPr>
          <w:rFonts w:ascii="Verdana" w:hAnsi="Verdana"/>
        </w:rPr>
        <w:t>, przedstawił P. Wiktor Chrzanowski- Zastępca Burmistrza</w:t>
      </w:r>
      <w:r w:rsidRPr="004A11A4">
        <w:rPr>
          <w:rFonts w:ascii="Verdana" w:hAnsi="Verdana"/>
        </w:rPr>
        <w:br/>
      </w:r>
      <w:r w:rsidRPr="004A11A4">
        <w:rPr>
          <w:rFonts w:ascii="Verdana" w:hAnsi="Verdana"/>
        </w:rPr>
        <w:br/>
      </w:r>
      <w:r w:rsidRPr="004A11A4">
        <w:rPr>
          <w:rFonts w:ascii="Verdana" w:hAnsi="Verdana"/>
          <w:b/>
          <w:bCs/>
          <w:u w:val="single"/>
        </w:rPr>
        <w:t>W dyskusji wzięli udział:</w:t>
      </w:r>
      <w:r w:rsidRPr="004A11A4">
        <w:rPr>
          <w:rFonts w:ascii="Verdana" w:hAnsi="Verdana"/>
        </w:rPr>
        <w:br/>
        <w:t>- Wiktor Chrzanowski</w:t>
      </w:r>
      <w:r w:rsidRPr="004A11A4">
        <w:rPr>
          <w:rFonts w:ascii="Verdana" w:hAnsi="Verdana"/>
        </w:rPr>
        <w:br/>
        <w:t>- Stanisław Obrzut</w:t>
      </w:r>
      <w:r w:rsidRPr="004A11A4">
        <w:rPr>
          <w:rFonts w:ascii="Verdana" w:hAnsi="Verdana"/>
        </w:rPr>
        <w:br/>
        <w:t>- Wiktor Chrzanowski</w:t>
      </w:r>
      <w:r w:rsidRPr="004A11A4">
        <w:rPr>
          <w:rFonts w:ascii="Verdana" w:hAnsi="Verdana"/>
        </w:rPr>
        <w:br/>
        <w:t xml:space="preserve">- Stanisław </w:t>
      </w:r>
      <w:proofErr w:type="spellStart"/>
      <w:r w:rsidRPr="004A11A4">
        <w:rPr>
          <w:rFonts w:ascii="Verdana" w:hAnsi="Verdana"/>
        </w:rPr>
        <w:t>Wabno</w:t>
      </w:r>
      <w:proofErr w:type="spellEnd"/>
      <w:r w:rsidRPr="004A11A4">
        <w:rPr>
          <w:rFonts w:ascii="Verdana" w:hAnsi="Verdana"/>
        </w:rPr>
        <w:br/>
        <w:t>- Wojciech Skruch</w:t>
      </w:r>
      <w:r w:rsidRPr="004A11A4">
        <w:rPr>
          <w:rFonts w:ascii="Verdana" w:hAnsi="Verdana"/>
        </w:rPr>
        <w:br/>
        <w:t>- Marek Krzemień</w:t>
      </w:r>
      <w:r w:rsidRPr="004A11A4">
        <w:rPr>
          <w:rFonts w:ascii="Verdana" w:hAnsi="Verdana"/>
        </w:rPr>
        <w:br/>
        <w:t>- Magdalena Marszałek</w:t>
      </w:r>
      <w:r w:rsidRPr="004A11A4">
        <w:rPr>
          <w:rFonts w:ascii="Verdana" w:hAnsi="Verdana"/>
        </w:rPr>
        <w:br/>
        <w:t>- Andrzej Przybyła</w:t>
      </w:r>
      <w:r w:rsidRPr="004A11A4">
        <w:rPr>
          <w:rFonts w:ascii="Verdana" w:hAnsi="Verdana"/>
        </w:rPr>
        <w:br/>
      </w:r>
    </w:p>
    <w:p w14:paraId="3166E97F" w14:textId="053685BF" w:rsidR="008B0469" w:rsidRPr="004A11A4" w:rsidRDefault="001F78E1" w:rsidP="006E3E51">
      <w:pPr>
        <w:pStyle w:val="NormalnyWeb"/>
        <w:spacing w:after="240" w:afterAutospacing="0" w:line="360" w:lineRule="auto"/>
        <w:rPr>
          <w:rFonts w:ascii="Verdana" w:hAnsi="Verdana"/>
        </w:rPr>
      </w:pPr>
      <w:r w:rsidRPr="004A11A4">
        <w:rPr>
          <w:rFonts w:ascii="Verdana" w:hAnsi="Verdana"/>
        </w:rPr>
        <w:lastRenderedPageBreak/>
        <w:br/>
        <w:t>9. Wyniki kontroli:</w:t>
      </w:r>
      <w:r w:rsidRPr="004A11A4">
        <w:rPr>
          <w:rFonts w:ascii="Verdana" w:hAnsi="Verdana"/>
        </w:rPr>
        <w:br/>
      </w:r>
      <w:r w:rsidRPr="004A11A4">
        <w:rPr>
          <w:rFonts w:ascii="Verdana" w:hAnsi="Verdana"/>
        </w:rPr>
        <w:br/>
        <w:t>a) sołectwa i osiedla</w:t>
      </w:r>
      <w:r w:rsidR="00580AA6">
        <w:rPr>
          <w:rFonts w:ascii="Verdana" w:hAnsi="Verdana"/>
        </w:rPr>
        <w:t xml:space="preserve">, </w:t>
      </w:r>
      <w:r w:rsidR="0085383C">
        <w:rPr>
          <w:rFonts w:ascii="Verdana" w:hAnsi="Verdana"/>
        </w:rPr>
        <w:t>przedstawił P. Stanisław Wabno- Przewodniczący Komisji Rewizyjnej</w:t>
      </w:r>
      <w:r w:rsidRPr="004A11A4">
        <w:rPr>
          <w:rFonts w:ascii="Verdana" w:hAnsi="Verdana"/>
        </w:rPr>
        <w:br/>
      </w:r>
      <w:r w:rsidRPr="004A11A4">
        <w:rPr>
          <w:rFonts w:ascii="Verdana" w:hAnsi="Verdana"/>
        </w:rPr>
        <w:br/>
        <w:t>b) przedszkoli i żłobka</w:t>
      </w:r>
      <w:r w:rsidR="0085383C">
        <w:rPr>
          <w:rFonts w:ascii="Verdana" w:hAnsi="Verdana"/>
        </w:rPr>
        <w:t xml:space="preserve">, przedstawił P. Andrzej </w:t>
      </w:r>
      <w:r w:rsidR="001122AC">
        <w:rPr>
          <w:rFonts w:ascii="Verdana" w:hAnsi="Verdana"/>
        </w:rPr>
        <w:t>P</w:t>
      </w:r>
      <w:r w:rsidR="0085383C">
        <w:rPr>
          <w:rFonts w:ascii="Verdana" w:hAnsi="Verdana"/>
        </w:rPr>
        <w:t>rzybyła- Przewodniczący Komisji Oświaty, Kultury i Spraw Społecznych</w:t>
      </w:r>
      <w:r w:rsidRPr="004A11A4">
        <w:rPr>
          <w:rFonts w:ascii="Verdana" w:hAnsi="Verdana"/>
        </w:rPr>
        <w:br/>
      </w:r>
      <w:r w:rsidRPr="004A11A4">
        <w:rPr>
          <w:rFonts w:ascii="Verdana" w:hAnsi="Verdana"/>
        </w:rPr>
        <w:br/>
      </w:r>
      <w:r w:rsidRPr="004A11A4">
        <w:rPr>
          <w:rFonts w:ascii="Verdana" w:hAnsi="Verdana"/>
          <w:b/>
          <w:bCs/>
          <w:u w:val="single"/>
        </w:rPr>
        <w:t>W dyskusji wzięli udział:</w:t>
      </w:r>
      <w:r w:rsidRPr="004A11A4">
        <w:rPr>
          <w:rFonts w:ascii="Verdana" w:hAnsi="Verdana"/>
        </w:rPr>
        <w:br/>
        <w:t xml:space="preserve">- Stanisław </w:t>
      </w:r>
      <w:proofErr w:type="spellStart"/>
      <w:r w:rsidRPr="004A11A4">
        <w:rPr>
          <w:rFonts w:ascii="Verdana" w:hAnsi="Verdana"/>
        </w:rPr>
        <w:t>Wabno</w:t>
      </w:r>
      <w:proofErr w:type="spellEnd"/>
      <w:r w:rsidRPr="004A11A4">
        <w:rPr>
          <w:rFonts w:ascii="Verdana" w:hAnsi="Verdana"/>
        </w:rPr>
        <w:br/>
        <w:t>- Magdalena Marszałek</w:t>
      </w:r>
      <w:r w:rsidRPr="004A11A4">
        <w:rPr>
          <w:rFonts w:ascii="Verdana" w:hAnsi="Verdana"/>
        </w:rPr>
        <w:br/>
        <w:t>- Ewa Michałek</w:t>
      </w:r>
      <w:r w:rsidRPr="004A11A4">
        <w:rPr>
          <w:rFonts w:ascii="Verdana" w:hAnsi="Verdana"/>
        </w:rPr>
        <w:br/>
        <w:t>- Magdalena Marszałek</w:t>
      </w:r>
      <w:r w:rsidRPr="004A11A4">
        <w:rPr>
          <w:rFonts w:ascii="Verdana" w:hAnsi="Verdana"/>
        </w:rPr>
        <w:br/>
        <w:t>- Ewa Michałek</w:t>
      </w:r>
      <w:r w:rsidRPr="004A11A4">
        <w:rPr>
          <w:rFonts w:ascii="Verdana" w:hAnsi="Verdana"/>
        </w:rPr>
        <w:br/>
        <w:t xml:space="preserve">- Stanisław </w:t>
      </w:r>
      <w:proofErr w:type="spellStart"/>
      <w:r w:rsidRPr="004A11A4">
        <w:rPr>
          <w:rFonts w:ascii="Verdana" w:hAnsi="Verdana"/>
        </w:rPr>
        <w:t>Wabno</w:t>
      </w:r>
      <w:proofErr w:type="spellEnd"/>
      <w:r w:rsidRPr="004A11A4">
        <w:rPr>
          <w:rFonts w:ascii="Verdana" w:hAnsi="Verdana"/>
        </w:rPr>
        <w:br/>
        <w:t>- Grzegorz Wesołowski</w:t>
      </w:r>
      <w:r w:rsidRPr="004A11A4">
        <w:rPr>
          <w:rFonts w:ascii="Verdana" w:hAnsi="Verdana"/>
        </w:rPr>
        <w:br/>
        <w:t>- Stanisław Obrzut</w:t>
      </w:r>
      <w:r w:rsidRPr="004A11A4">
        <w:rPr>
          <w:rFonts w:ascii="Verdana" w:hAnsi="Verdana"/>
        </w:rPr>
        <w:br/>
        <w:t>- Andrzej Przybyła</w:t>
      </w:r>
      <w:r w:rsidRPr="004A11A4">
        <w:rPr>
          <w:rFonts w:ascii="Verdana" w:hAnsi="Verdana"/>
        </w:rPr>
        <w:br/>
      </w:r>
      <w:r w:rsidRPr="004A11A4">
        <w:rPr>
          <w:rFonts w:ascii="Verdana" w:hAnsi="Verdana"/>
        </w:rPr>
        <w:br/>
      </w:r>
      <w:r w:rsidRPr="004A11A4">
        <w:rPr>
          <w:rFonts w:ascii="Verdana" w:hAnsi="Verdana"/>
        </w:rPr>
        <w:br/>
        <w:t>12. Podejmowanie uchwał:</w:t>
      </w:r>
      <w:r w:rsidRPr="004A11A4">
        <w:rPr>
          <w:rFonts w:ascii="Verdana" w:hAnsi="Verdana"/>
        </w:rPr>
        <w:br/>
      </w:r>
      <w:r w:rsidRPr="004A11A4">
        <w:rPr>
          <w:rFonts w:ascii="Verdana" w:hAnsi="Verdana"/>
        </w:rPr>
        <w:br/>
        <w:t>1) w sprawie uchwalenia wieloletniego programu gospodarowania mieszkaniowym zasobem Gminy Tuchów na lata 2022-2026</w:t>
      </w:r>
      <w:r w:rsidR="00C7240F">
        <w:rPr>
          <w:rFonts w:ascii="Verdana" w:hAnsi="Verdana"/>
        </w:rPr>
        <w:t>, przedstawiła P. Magdalena Marszałek- Burmistrz Tuchowa</w:t>
      </w:r>
      <w:r w:rsidRPr="004A11A4">
        <w:rPr>
          <w:rFonts w:ascii="Verdana" w:hAnsi="Verdana"/>
        </w:rPr>
        <w:br/>
      </w:r>
      <w:r w:rsidRPr="004A11A4">
        <w:rPr>
          <w:rFonts w:ascii="Verdana" w:hAnsi="Verdana"/>
        </w:rPr>
        <w:br/>
      </w:r>
      <w:r w:rsidR="00C7240F" w:rsidRPr="00C7240F">
        <w:rPr>
          <w:rFonts w:ascii="Verdana" w:hAnsi="Verdana"/>
        </w:rPr>
        <w:t xml:space="preserve">Uchwalenie Wieloletniego programu gospodarowania mieszkaniowym zasobem gminy jest ustawowym obowiązkiem wynikającym z art. 21 ust. 1 pkt 1 i 2 ustawy z dnia 21 czerwca 2001 r. o ochronie praw lokatorów, mieszkaniowym zasobie gminy i o zmianie Kodeksu cywilnego. Zgodnie z powyższymi przepisami wieloletni program gospodarowania zasobem </w:t>
      </w:r>
      <w:r w:rsidR="00C7240F" w:rsidRPr="00C7240F">
        <w:rPr>
          <w:rFonts w:ascii="Verdana" w:hAnsi="Verdana"/>
        </w:rPr>
        <w:lastRenderedPageBreak/>
        <w:t>gminy powinien być opracowany na okres co najmniej pięciu lat i zawierać następujące zagadnienia: prognozę dotyczącą wielkości oraz stanu technicznego zasobu mieszkaniowego gminy w poszczególnych latach, z podziałem na lokale socjalne i pozostałe lokale mieszkalne, analizę potrzeb oraz plan remontów i modernizacji wynikający ze stanu technicznego budynków i lokali, z podziałem na kolejne lata, planowaną sprzedaż lokali w kolejnych latach, zasady polityki czynszowej oraz warunki obniżania czynszu, sposób i zasady zarządzania lokalami i budynkami wchodzącymi w skład mieszkaniowego zasobu gminy oraz przewidywane zmiany w zakresie zarządzania mieszkaniowym zasobem gminy w kolejnych latach, źródła finansowania gospodarki mieszkaniowej w kolejnych latach, wysokość wydatków w kolejnych latach, z podziałem na koszty bieżącej eksploatacji, koszty remontów oraz koszty modernizacji lokali i budynków wchodzących w skład mieszkaniowego zasobu gminy, koszty zarządu nieruchomościami wspólnymi, których gmina jest jednym ze współwłaścicieli, a także wydatki inwestycyjne, opis innych działań mających na celu poprawę wykorzystania i racjonalizację gospodarowania mieszkaniowym zasobem gminy. W związku z upływem okresu obowiązywania dotychczasowej uchwały w tej sprawie opracowany został nowy Program na kolejne pięć lat. Projekt niniejszej uchwały zawiera wszystkie określone w ustawie elementy.</w:t>
      </w:r>
      <w:r w:rsidRPr="00C7240F">
        <w:rPr>
          <w:rFonts w:ascii="Verdana" w:hAnsi="Verdana"/>
        </w:rPr>
        <w:br/>
      </w:r>
      <w:r w:rsidRPr="004A11A4">
        <w:rPr>
          <w:rFonts w:ascii="Verdana" w:hAnsi="Verdana"/>
        </w:rPr>
        <w:br/>
      </w:r>
      <w:r w:rsidRPr="004A11A4">
        <w:rPr>
          <w:rFonts w:ascii="Verdana" w:hAnsi="Verdana"/>
          <w:b/>
          <w:bCs/>
          <w:u w:val="single"/>
        </w:rPr>
        <w:t>Głosowano w sprawie:</w:t>
      </w:r>
      <w:r w:rsidRPr="004A11A4">
        <w:rPr>
          <w:rFonts w:ascii="Verdana" w:hAnsi="Verdana"/>
        </w:rPr>
        <w:br/>
        <w:t xml:space="preserve">w sprawie uchwalenia wieloletniego programu gospodarowania mieszkaniowym zasobem Gminy Tuchów na lata 2022-2026,. </w:t>
      </w:r>
      <w:r w:rsidRPr="004A11A4">
        <w:rPr>
          <w:rFonts w:ascii="Verdana" w:hAnsi="Verdana"/>
        </w:rPr>
        <w:br/>
      </w:r>
      <w:r w:rsidRPr="004A11A4">
        <w:rPr>
          <w:rFonts w:ascii="Verdana" w:hAnsi="Verdana"/>
        </w:rPr>
        <w:br/>
      </w:r>
      <w:r w:rsidRPr="004A11A4">
        <w:rPr>
          <w:rStyle w:val="Pogrubienie"/>
          <w:rFonts w:ascii="Verdana" w:hAnsi="Verdana"/>
          <w:u w:val="single"/>
        </w:rPr>
        <w:t>Wyniki głosowania</w:t>
      </w:r>
      <w:r w:rsidRPr="004A11A4">
        <w:rPr>
          <w:rFonts w:ascii="Verdana" w:hAnsi="Verdana"/>
        </w:rPr>
        <w:br/>
        <w:t>ZA: 15, PRZECIW: 0, WSTRZYMUJĘ SIĘ: 0, BRAK GŁOSU: 0, NIEOBECNI: 0</w:t>
      </w:r>
      <w:r w:rsidRPr="004A11A4">
        <w:rPr>
          <w:rFonts w:ascii="Verdana" w:hAnsi="Verdana"/>
        </w:rPr>
        <w:br/>
      </w:r>
      <w:r w:rsidRPr="004A11A4">
        <w:rPr>
          <w:rFonts w:ascii="Verdana" w:hAnsi="Verdana"/>
        </w:rPr>
        <w:br/>
      </w:r>
      <w:r w:rsidRPr="004A11A4">
        <w:rPr>
          <w:rFonts w:ascii="Verdana" w:hAnsi="Verdana"/>
          <w:u w:val="single"/>
        </w:rPr>
        <w:t>Wyniki imienne:</w:t>
      </w:r>
      <w:r w:rsidRPr="004A11A4">
        <w:rPr>
          <w:rFonts w:ascii="Verdana" w:hAnsi="Verdana"/>
        </w:rPr>
        <w:br/>
        <w:t>ZA (15)</w:t>
      </w:r>
      <w:r w:rsidRPr="004A11A4">
        <w:rPr>
          <w:rFonts w:ascii="Verdana" w:hAnsi="Verdana"/>
        </w:rPr>
        <w:br/>
      </w:r>
      <w:r w:rsidRPr="004A11A4">
        <w:rPr>
          <w:rFonts w:ascii="Verdana" w:hAnsi="Verdana"/>
        </w:rPr>
        <w:lastRenderedPageBreak/>
        <w:t xml:space="preserve">Grzegorz Borgula, Małgorzata Gacek, Mateusz Janiczek, Marek Krzemień, Janusz Łukasik, Ewa Michałek, Grzegorz Niemiec, Stanisław Obrzut, Jerzy </w:t>
      </w:r>
      <w:proofErr w:type="spellStart"/>
      <w:r w:rsidRPr="004A11A4">
        <w:rPr>
          <w:rFonts w:ascii="Verdana" w:hAnsi="Verdana"/>
        </w:rPr>
        <w:t>Odroniec</w:t>
      </w:r>
      <w:proofErr w:type="spellEnd"/>
      <w:r w:rsidRPr="004A11A4">
        <w:rPr>
          <w:rFonts w:ascii="Verdana" w:hAnsi="Verdana"/>
        </w:rPr>
        <w:t xml:space="preserve">, Andrzej Przybyła, Jacek Tyrka, Jerzy Urbanek, Stanisław </w:t>
      </w:r>
      <w:proofErr w:type="spellStart"/>
      <w:r w:rsidRPr="004A11A4">
        <w:rPr>
          <w:rFonts w:ascii="Verdana" w:hAnsi="Verdana"/>
        </w:rPr>
        <w:t>Wabno</w:t>
      </w:r>
      <w:proofErr w:type="spellEnd"/>
      <w:r w:rsidRPr="004A11A4">
        <w:rPr>
          <w:rFonts w:ascii="Verdana" w:hAnsi="Verdana"/>
        </w:rPr>
        <w:t>, Grzegorz Wesołowski, Maria Wiśniowska</w:t>
      </w:r>
      <w:r w:rsidRPr="004A11A4">
        <w:rPr>
          <w:rFonts w:ascii="Verdana" w:hAnsi="Verdana"/>
        </w:rPr>
        <w:br/>
      </w:r>
    </w:p>
    <w:p w14:paraId="5418895F" w14:textId="77777777" w:rsidR="008B0469" w:rsidRPr="004A11A4" w:rsidRDefault="001F78E1" w:rsidP="00FF64FF">
      <w:pPr>
        <w:spacing w:line="360" w:lineRule="auto"/>
        <w:divId w:val="1785803051"/>
        <w:rPr>
          <w:rFonts w:ascii="Verdana" w:eastAsia="Times New Roman" w:hAnsi="Verdana"/>
        </w:rPr>
      </w:pPr>
      <w:r w:rsidRPr="004A11A4">
        <w:rPr>
          <w:rFonts w:ascii="Verdana" w:eastAsia="Times New Roman" w:hAnsi="Verdana"/>
          <w:b/>
          <w:bCs/>
        </w:rPr>
        <w:t>Uchwała nr XLV/423/2022</w:t>
      </w:r>
    </w:p>
    <w:p w14:paraId="52C1C6B0" w14:textId="21E536DF" w:rsidR="00C7240F" w:rsidRDefault="001F78E1" w:rsidP="00FF64FF">
      <w:pPr>
        <w:spacing w:after="240" w:line="360" w:lineRule="auto"/>
        <w:rPr>
          <w:rFonts w:ascii="Verdana" w:eastAsia="Times New Roman" w:hAnsi="Verdana"/>
        </w:rPr>
      </w:pPr>
      <w:r w:rsidRPr="004A11A4">
        <w:rPr>
          <w:rFonts w:ascii="Verdana" w:eastAsia="Times New Roman" w:hAnsi="Verdana"/>
        </w:rPr>
        <w:br/>
        <w:t>2) w sprawie wyrażenia zgody na zbycie nieruchomości zabudowanej stanowiącej własność Gminy Tuchów</w:t>
      </w:r>
      <w:r w:rsidR="00C7240F">
        <w:rPr>
          <w:rFonts w:ascii="Verdana" w:eastAsia="Times New Roman" w:hAnsi="Verdana"/>
        </w:rPr>
        <w:t>, przedstawił P. Wiktor Chrzanowski-Zastępca Burmistrza</w:t>
      </w:r>
      <w:r w:rsidRPr="004A11A4">
        <w:rPr>
          <w:rFonts w:ascii="Verdana" w:eastAsia="Times New Roman" w:hAnsi="Verdana"/>
        </w:rPr>
        <w:br/>
      </w:r>
    </w:p>
    <w:p w14:paraId="647F7B25" w14:textId="46AB2CBE" w:rsidR="00C7240F" w:rsidRPr="00C7240F" w:rsidRDefault="00C7240F" w:rsidP="00FF64FF">
      <w:pPr>
        <w:spacing w:after="240" w:line="360" w:lineRule="auto"/>
        <w:ind w:firstLine="708"/>
        <w:rPr>
          <w:rFonts w:ascii="Verdana" w:eastAsia="Times New Roman" w:hAnsi="Verdana"/>
        </w:rPr>
      </w:pPr>
      <w:r w:rsidRPr="00C7240F">
        <w:rPr>
          <w:rFonts w:ascii="Verdana" w:hAnsi="Verdana"/>
        </w:rPr>
        <w:t xml:space="preserve">Wyraża się zgodę na sprzedaż nieruchomości zabudowanej budynkami </w:t>
      </w:r>
      <w:proofErr w:type="spellStart"/>
      <w:r w:rsidRPr="00C7240F">
        <w:rPr>
          <w:rFonts w:ascii="Verdana" w:hAnsi="Verdana"/>
        </w:rPr>
        <w:t>mieszkalno</w:t>
      </w:r>
      <w:proofErr w:type="spellEnd"/>
      <w:r w:rsidRPr="00C7240F">
        <w:rPr>
          <w:rFonts w:ascii="Verdana" w:hAnsi="Verdana"/>
        </w:rPr>
        <w:t xml:space="preserve"> – gospodarczymi, stanowiącej własność Gminy Tuchów, położonej w miejscowości Tuchów, objętej KW TR2T/0020271/9, oznaczonej jako działka nr 1882/5 o powierzchni 0,6695 ha.</w:t>
      </w:r>
    </w:p>
    <w:p w14:paraId="4C5AF25A" w14:textId="143B54F7" w:rsidR="008B0469" w:rsidRPr="004A11A4" w:rsidRDefault="00C7240F" w:rsidP="00FF64FF">
      <w:pPr>
        <w:spacing w:after="240" w:line="360" w:lineRule="auto"/>
        <w:ind w:firstLine="708"/>
        <w:rPr>
          <w:rFonts w:ascii="Verdana" w:eastAsia="Times New Roman" w:hAnsi="Verdana"/>
        </w:rPr>
      </w:pPr>
      <w:r w:rsidRPr="00C7240F">
        <w:rPr>
          <w:rFonts w:ascii="Verdana" w:hAnsi="Verdana"/>
        </w:rPr>
        <w:t>Sprzedaż nieruchomości gminnych musi być poprzedzone wyrażeniem zgody Rady Miejskiej w Tuchowie. Przydatność w/w nieruchomości dla realizacji celu publicznego jest znikoma. Ponadto działka ta położona jest w planie zagospodarowania przestrzennego w terenach rolnych, w obszarze szczególnego zagrożenia powodzią, stąd zasadne jest ogłoszenie przetargu na ich zbycie.</w:t>
      </w:r>
      <w:r w:rsidR="001F78E1" w:rsidRPr="00C7240F">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w sprawie wyrażenia zgody na zbycie nieruchomości zabudowanej stanowiącej własność Gminy Tuchów</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u w:val="single"/>
        </w:rPr>
        <w:lastRenderedPageBreak/>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581055AA" w14:textId="77777777" w:rsidR="008B0469" w:rsidRPr="004A11A4" w:rsidRDefault="001F78E1" w:rsidP="00FF64FF">
      <w:pPr>
        <w:spacing w:line="360" w:lineRule="auto"/>
        <w:divId w:val="1145926916"/>
        <w:rPr>
          <w:rFonts w:ascii="Verdana" w:eastAsia="Times New Roman" w:hAnsi="Verdana"/>
        </w:rPr>
      </w:pPr>
      <w:r w:rsidRPr="004A11A4">
        <w:rPr>
          <w:rFonts w:ascii="Verdana" w:eastAsia="Times New Roman" w:hAnsi="Verdana"/>
          <w:b/>
          <w:bCs/>
        </w:rPr>
        <w:t>Uchwała nr XLV/424/2022</w:t>
      </w:r>
    </w:p>
    <w:p w14:paraId="1B12C843" w14:textId="1C196378" w:rsidR="00A764EF" w:rsidRDefault="001F78E1" w:rsidP="00FF64FF">
      <w:pPr>
        <w:spacing w:after="240" w:line="360" w:lineRule="auto"/>
        <w:rPr>
          <w:rFonts w:ascii="Verdana" w:eastAsia="Times New Roman" w:hAnsi="Verdana"/>
        </w:rPr>
      </w:pPr>
      <w:r w:rsidRPr="004A11A4">
        <w:rPr>
          <w:rFonts w:ascii="Verdana" w:eastAsia="Times New Roman" w:hAnsi="Verdana"/>
        </w:rPr>
        <w:br/>
        <w:t>3) w sprawie wyrażenia zgody na zbycie nieruchomości niezabudowanej stanowiącej własność Gminy Tuchów</w:t>
      </w:r>
      <w:r w:rsidR="00F664F7">
        <w:rPr>
          <w:rFonts w:ascii="Verdana" w:eastAsia="Times New Roman" w:hAnsi="Verdana"/>
        </w:rPr>
        <w:t>, przedstawił P. Wiktor Chrzanowski- Zastępca Burmistrza</w:t>
      </w:r>
    </w:p>
    <w:p w14:paraId="0C67371A" w14:textId="77777777" w:rsidR="00A764EF" w:rsidRPr="00A764EF" w:rsidRDefault="00A764EF" w:rsidP="00FF64FF">
      <w:pPr>
        <w:spacing w:after="240" w:line="360" w:lineRule="auto"/>
        <w:ind w:firstLine="708"/>
        <w:rPr>
          <w:rFonts w:ascii="Verdana" w:eastAsia="Times New Roman" w:hAnsi="Verdana"/>
        </w:rPr>
      </w:pPr>
      <w:r w:rsidRPr="00A764EF">
        <w:rPr>
          <w:rFonts w:ascii="Verdana" w:hAnsi="Verdana"/>
        </w:rPr>
        <w:t>Wyraża się zgodę na sprzedaż nieruchomości niezabudowanej, stanowiącej własność Gminy Tuchów, położonej w miejscowości Karwodrza objętej KW TR2T/00098525/2, oznaczonej jako działki nr: 14/2 o powierzchni 0,56 ha, 16/2 o powierzchni 0,30 ha.</w:t>
      </w:r>
    </w:p>
    <w:p w14:paraId="05B334FA" w14:textId="5453EC6C" w:rsidR="008B0469" w:rsidRPr="004A11A4" w:rsidRDefault="00A764EF" w:rsidP="00FF64FF">
      <w:pPr>
        <w:spacing w:after="240" w:line="360" w:lineRule="auto"/>
        <w:ind w:firstLine="708"/>
        <w:rPr>
          <w:rFonts w:ascii="Verdana" w:eastAsia="Times New Roman" w:hAnsi="Verdana"/>
        </w:rPr>
      </w:pPr>
      <w:r w:rsidRPr="00A764EF">
        <w:rPr>
          <w:rFonts w:ascii="Verdana" w:hAnsi="Verdana"/>
        </w:rPr>
        <w:t>Sprzedaż nieruchomości gminnych musi być poprzedzone wyrażeniem zgody Rady Miejskiej w Tuchowie. Przydatność w/w nieruchomości dla realizacji celu publicznego jest znikoma. Ponadto działki te położone są w planie zagospodarowania przestrzennego częściowo w terenach przeznaczonych pod zabudowę zagrodową, częściowo w terenach rolnych oraz częściowo w terenie lasów, stąd zasadne jest ogłoszenie przetargu na ich zbycie.</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w sprawie wyrażenia zgody na zbycie nieruchomości niezabudowanej stanowiącej własność Gminy Tuchów</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r>
      <w:r w:rsidR="001F78E1" w:rsidRPr="004A11A4">
        <w:rPr>
          <w:rFonts w:ascii="Verdana" w:eastAsia="Times New Roman" w:hAnsi="Verdana"/>
        </w:rPr>
        <w:lastRenderedPageBreak/>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4704029B" w14:textId="77777777" w:rsidR="008B0469" w:rsidRPr="004A11A4" w:rsidRDefault="001F78E1" w:rsidP="00FF64FF">
      <w:pPr>
        <w:spacing w:line="360" w:lineRule="auto"/>
        <w:divId w:val="1234702726"/>
        <w:rPr>
          <w:rFonts w:ascii="Verdana" w:eastAsia="Times New Roman" w:hAnsi="Verdana"/>
        </w:rPr>
      </w:pPr>
      <w:r w:rsidRPr="004A11A4">
        <w:rPr>
          <w:rFonts w:ascii="Verdana" w:eastAsia="Times New Roman" w:hAnsi="Verdana"/>
          <w:b/>
          <w:bCs/>
        </w:rPr>
        <w:t>Uchwała nr XLV/425/2022</w:t>
      </w:r>
    </w:p>
    <w:p w14:paraId="7B0C22D5" w14:textId="0CE83C86" w:rsidR="004A0E83" w:rsidRDefault="001F78E1" w:rsidP="00FF64FF">
      <w:pPr>
        <w:spacing w:after="240" w:line="360" w:lineRule="auto"/>
        <w:rPr>
          <w:rFonts w:ascii="Verdana" w:eastAsia="Times New Roman" w:hAnsi="Verdana"/>
        </w:rPr>
      </w:pPr>
      <w:r w:rsidRPr="004A11A4">
        <w:rPr>
          <w:rFonts w:ascii="Verdana" w:eastAsia="Times New Roman" w:hAnsi="Verdana"/>
        </w:rPr>
        <w:br/>
        <w:t>4) w sprawie wyznaczenia miejsc do prowadzenia handlu w piątki i soboty przez rolników i ich domowników oraz uchwalenia regulaminu określającego zasady handlu w tych miejscach</w:t>
      </w:r>
      <w:r w:rsidR="004A0E83">
        <w:rPr>
          <w:rFonts w:ascii="Verdana" w:eastAsia="Times New Roman" w:hAnsi="Verdana"/>
        </w:rPr>
        <w:t>, przedstawił P. Jerzy Laska- Sekretarz Gminy</w:t>
      </w:r>
    </w:p>
    <w:p w14:paraId="7FE4DF74" w14:textId="1D4C54A5" w:rsidR="008B0469" w:rsidRPr="004A11A4" w:rsidRDefault="004A0E83" w:rsidP="00FF64FF">
      <w:pPr>
        <w:spacing w:after="240" w:line="360" w:lineRule="auto"/>
        <w:ind w:firstLine="708"/>
        <w:rPr>
          <w:rFonts w:ascii="Verdana" w:eastAsia="Times New Roman" w:hAnsi="Verdana"/>
        </w:rPr>
      </w:pPr>
      <w:r w:rsidRPr="004A0E83">
        <w:rPr>
          <w:rFonts w:ascii="Verdana" w:hAnsi="Verdana"/>
        </w:rPr>
        <w:t xml:space="preserve">Podjęcie niniejszej uchwały przez radę gminy jest zgodnie z ustawą z dnia 29 października 2021 r. w sprawie ułatwienia w prowadzeniu handlu w piątki i soboty przez rolników i ich domowników (Dz. U. z 2021 r. poz. 2290) obligatoryjne. Ustawa nakłada na radę gminy obowiązek wyznaczenia miejsca do handlu w piątki i soboty przez rolników i ich domowników oraz ustanowienie regulaminu określającego zasady prowadzenia takiego handlu. Proponuje się, aby takim miejscem były wyznaczone już obszary na Targowisku - płyta rynku w Tuchowie tj. do handlu płodami rolnymi oraz sadzonkami ogrodniczymi i sadowniczymi. Handlujący w tym miejscu rolnicy i ich domownicy będą zgodnie z ww. ustawą zwolnieni z opłaty targowej. Rolnicy i ich domownicy handlować będą mogli produktami rolnymi lub spożywczymi tj. produktami wymienionymi w załączniku I do Traktatu o funkcjonowaniu Unii Europejskiej, runem leśnym i dziczyzną, a także produktami przetworzonymi z przeznaczeniem do spożycia z wykorzystaniem </w:t>
      </w:r>
      <w:r w:rsidRPr="004A0E83">
        <w:rPr>
          <w:rFonts w:ascii="Verdana" w:hAnsi="Verdana"/>
        </w:rPr>
        <w:lastRenderedPageBreak/>
        <w:t>produktów wymienionych w załączniku I do Traktatu o funkcjonowaniu Unii Europejskiej, runa leśnego lub dziczyzny oraz wyrobami rękodzieła wytworzonego w gospodarstwie rolnym. W regulaminie wprowadzono zapis, aby w celu weryfikacji handlujących niezbędne było okazanie się dokumentem potwierdzającym, że jest się rolnikiem lub domownikiem. Ponadto wprowadzono przepisy porządkowe dot. wyznaczonego miejsca, podobne do regulacji obowiązujących obecnie na Targowisku - płyta rynku w Tuchowie.</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 xml:space="preserve">w sprawie wyznaczenia miejsc do prowadzenia handlu w piątki i soboty przez rolników i ich domowników oraz uchwalenia regulaminu określającego zasady handlu w tych miejscach,. </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0A5D5B9B" w14:textId="77777777" w:rsidR="008B0469" w:rsidRPr="004A11A4" w:rsidRDefault="001F78E1" w:rsidP="00FF64FF">
      <w:pPr>
        <w:spacing w:line="360" w:lineRule="auto"/>
        <w:divId w:val="1503083906"/>
        <w:rPr>
          <w:rFonts w:ascii="Verdana" w:eastAsia="Times New Roman" w:hAnsi="Verdana"/>
        </w:rPr>
      </w:pPr>
      <w:r w:rsidRPr="004A11A4">
        <w:rPr>
          <w:rFonts w:ascii="Verdana" w:eastAsia="Times New Roman" w:hAnsi="Verdana"/>
          <w:b/>
          <w:bCs/>
        </w:rPr>
        <w:t>Uchwała nr XLV/426/2022</w:t>
      </w:r>
    </w:p>
    <w:p w14:paraId="78A8ED8F" w14:textId="0EE64FC0" w:rsidR="0081731F" w:rsidRDefault="001F78E1" w:rsidP="00FF64FF">
      <w:pPr>
        <w:spacing w:after="240" w:line="360" w:lineRule="auto"/>
        <w:rPr>
          <w:rFonts w:ascii="Verdana" w:eastAsia="Times New Roman" w:hAnsi="Verdana"/>
        </w:rPr>
      </w:pPr>
      <w:r w:rsidRPr="004A11A4">
        <w:rPr>
          <w:rFonts w:ascii="Verdana" w:eastAsia="Times New Roman" w:hAnsi="Verdana"/>
        </w:rPr>
        <w:br/>
        <w:t>5) w sprawie zmiany uchwały nr XXIII/308/2021 Rady Miejskiej w Tuchowie z dnia 30 czerwca 2021 r. w sprawie targowisk na terenie Gminy Tuchów oraz uchwalenia ich regulaminów</w:t>
      </w:r>
      <w:r w:rsidR="0081731F">
        <w:rPr>
          <w:rFonts w:ascii="Verdana" w:eastAsia="Times New Roman" w:hAnsi="Verdana"/>
        </w:rPr>
        <w:t>, przedstawił P. Jerzy Laska- Sekretarz Gminy</w:t>
      </w:r>
    </w:p>
    <w:p w14:paraId="57A68A62" w14:textId="77777777" w:rsidR="0081731F" w:rsidRDefault="0081731F" w:rsidP="00FF64FF">
      <w:pPr>
        <w:spacing w:after="240" w:line="360" w:lineRule="auto"/>
        <w:rPr>
          <w:rFonts w:ascii="Verdana" w:eastAsia="Times New Roman" w:hAnsi="Verdana"/>
        </w:rPr>
      </w:pPr>
    </w:p>
    <w:p w14:paraId="3A900387" w14:textId="348E34C5" w:rsidR="008B0469" w:rsidRPr="004A11A4" w:rsidRDefault="00FA245A" w:rsidP="00FF64FF">
      <w:pPr>
        <w:spacing w:after="240" w:line="360" w:lineRule="auto"/>
        <w:ind w:firstLine="708"/>
        <w:rPr>
          <w:rFonts w:ascii="Verdana" w:eastAsia="Times New Roman" w:hAnsi="Verdana"/>
        </w:rPr>
      </w:pPr>
      <w:r w:rsidRPr="00FA245A">
        <w:rPr>
          <w:rFonts w:ascii="Verdana" w:hAnsi="Verdana"/>
        </w:rPr>
        <w:t>Zmiana uchwały Nr XXIII/308/2021 Rady Miejskiej w Tuchowie z dnia 30 czerwca 2021 r. w sprawie targowisk na terenie Gminy Tuchów oraz uchwalenia ich regulaminów, podyktowana jest: - zapewnieniem przedsiębiorcom handlujących małą gastronomią z wózków i rowerów gastronomicznych stałego miejsca na Targowisku - płyta rynku w Tuchowie, poprzez wyznaczenie obszaru do tego handlu, - wyznaczeniem obszaru do handlu przedświątecznego, - uwzględnieniem handlujących rolników i ich domowników w piątki i soboty zgodnie z ustawą z dnia 29 października 2021 r. w sprawie ułatwienia w prowadzeniu handlu w piątki i soboty przez rolników i ich domowników, (Dz. U. z 2021 r. poz. 2290), - doprecyzowaniem okresu i czasu handlowania na Targowisku - płyta rynku w Tuchowie, - potrzebą uporządkowania zapisów w uchwale.</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 xml:space="preserve">w sprawie zmiany uchwały nr XXIII/308/2021 Rady Miejskiej w Tuchowie z dnia 30 czerwca 2021 r. w sprawie targowisk na terenie Gminy Tuchów oraz uchwalenia ich regulaminów,. </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4411A81D" w14:textId="77777777" w:rsidR="001E74C6" w:rsidRDefault="001F78E1" w:rsidP="001E74C6">
      <w:pPr>
        <w:spacing w:line="360" w:lineRule="auto"/>
        <w:divId w:val="1339230132"/>
        <w:rPr>
          <w:rFonts w:ascii="Verdana" w:eastAsia="Times New Roman" w:hAnsi="Verdana"/>
        </w:rPr>
      </w:pPr>
      <w:r w:rsidRPr="004A11A4">
        <w:rPr>
          <w:rFonts w:ascii="Verdana" w:eastAsia="Times New Roman" w:hAnsi="Verdana"/>
          <w:b/>
          <w:bCs/>
        </w:rPr>
        <w:t>Uchwała nr XLV/427/2022</w:t>
      </w:r>
    </w:p>
    <w:p w14:paraId="7092EAE8" w14:textId="134B1FDA" w:rsidR="006544CB" w:rsidRDefault="001F78E1" w:rsidP="001E74C6">
      <w:pPr>
        <w:spacing w:line="360" w:lineRule="auto"/>
        <w:divId w:val="1339230132"/>
        <w:rPr>
          <w:rFonts w:ascii="Verdana" w:eastAsia="Times New Roman" w:hAnsi="Verdana"/>
        </w:rPr>
      </w:pPr>
      <w:r w:rsidRPr="004A11A4">
        <w:rPr>
          <w:rFonts w:ascii="Verdana" w:eastAsia="Times New Roman" w:hAnsi="Verdana"/>
        </w:rPr>
        <w:lastRenderedPageBreak/>
        <w:br/>
        <w:t>6) w sprawie zmiany uchwały w sprawie ustalenia strefy płatnego parkowania na terenie miasta Tuchowa, zasad funkcjonowania oraz wysokości stawek opłat za postój pojazdów samochodowych w tej strefie</w:t>
      </w:r>
      <w:r w:rsidR="006544CB">
        <w:rPr>
          <w:rFonts w:ascii="Verdana" w:eastAsia="Times New Roman" w:hAnsi="Verdana"/>
        </w:rPr>
        <w:t>, przedstawił P. Jerzy laska- Sekretarz Gminy</w:t>
      </w:r>
    </w:p>
    <w:p w14:paraId="6A3AA5D9" w14:textId="2D409E69" w:rsidR="008B0469" w:rsidRPr="004A11A4" w:rsidRDefault="006544CB" w:rsidP="00FF64FF">
      <w:pPr>
        <w:spacing w:after="240" w:line="360" w:lineRule="auto"/>
        <w:ind w:firstLine="708"/>
        <w:rPr>
          <w:rFonts w:ascii="Verdana" w:eastAsia="Times New Roman" w:hAnsi="Verdana"/>
        </w:rPr>
      </w:pPr>
      <w:r w:rsidRPr="006544CB">
        <w:rPr>
          <w:rFonts w:ascii="Verdana" w:hAnsi="Verdana"/>
        </w:rPr>
        <w:t>Zmiana uchwały w sprawie ustalenia strefy płatnego parkowania na terenie miasta Tuchowa, zasad funkcjonowania oraz wysokości stawek opłat za postój pojazdów samochodowych w tej strefie, podyktowana jest potrzebą wyłączeniem obszaru strefy płatnego parkowania na potrzeby handlu przedświątecznego. Obszar handlu przedświątecznego wyznaczony został w uchwale nr XXIII/308/2021 Rady Miejskiej w Tuchowie z dnia 30 czerwca 2021 r. w sprawie targowisk na terenie Gminy Tuchów oraz uchwalenia ich regulaminów częściowo w strefie płatnego parkowania. Dodatkowo w uchwale porządkuje się zapisy dot. okresów na jakie wyłącza sie wskazane obszary do wyłączenia z parkowania (tj. handlu przedświątecznego i tymczasowego "ogródka piwnego").</w:t>
      </w:r>
      <w:r w:rsidR="001F78E1" w:rsidRPr="006544CB">
        <w:rPr>
          <w:rFonts w:ascii="Verdana" w:eastAsia="Times New Roman" w:hAnsi="Verdana"/>
        </w:rPr>
        <w:br/>
      </w:r>
      <w:r w:rsidR="001F78E1" w:rsidRPr="006544CB">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 xml:space="preserve">w sprawie zmiany uchwały w sprawie ustalenia strefy płatnego parkowania na terenie miasta Tuchowa, zasad funkcjonowania oraz wysokości stawek opłat za postój pojazdów samochodowych w tej strefie,. </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lastRenderedPageBreak/>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66F965C6" w14:textId="77777777" w:rsidR="008B0469" w:rsidRPr="004A11A4" w:rsidRDefault="001F78E1" w:rsidP="00FF64FF">
      <w:pPr>
        <w:spacing w:line="360" w:lineRule="auto"/>
        <w:divId w:val="499777726"/>
        <w:rPr>
          <w:rFonts w:ascii="Verdana" w:eastAsia="Times New Roman" w:hAnsi="Verdana"/>
        </w:rPr>
      </w:pPr>
      <w:r w:rsidRPr="004A11A4">
        <w:rPr>
          <w:rFonts w:ascii="Verdana" w:eastAsia="Times New Roman" w:hAnsi="Verdana"/>
          <w:b/>
          <w:bCs/>
        </w:rPr>
        <w:t>Uchwała nr XLV/428/2022</w:t>
      </w:r>
    </w:p>
    <w:p w14:paraId="60713039" w14:textId="6BB6B910" w:rsidR="002C7999" w:rsidRDefault="001F78E1" w:rsidP="00FF64FF">
      <w:pPr>
        <w:spacing w:after="240" w:line="360" w:lineRule="auto"/>
        <w:rPr>
          <w:rFonts w:ascii="Verdana" w:eastAsia="Times New Roman" w:hAnsi="Verdana"/>
        </w:rPr>
      </w:pPr>
      <w:r w:rsidRPr="004A11A4">
        <w:rPr>
          <w:rFonts w:ascii="Verdana" w:eastAsia="Times New Roman" w:hAnsi="Verdana"/>
        </w:rPr>
        <w:br/>
        <w:t>7) w sprawie określenia wymagań, jakie powinien spełniać przedsiębiorca ubiegający się o uzyskanie zezwolenia na prowadzenie na terenie gminy Tuchów działalności w zakresie ochrony przed bezdomnymi zwierzętami lub prowadzenia schronisk dla bezdomnych zwierząt, a także grzebowisk i spalarni zwłok zwierzęcych i ich części</w:t>
      </w:r>
      <w:r w:rsidR="002C7999">
        <w:rPr>
          <w:rFonts w:ascii="Verdana" w:eastAsia="Times New Roman" w:hAnsi="Verdana"/>
        </w:rPr>
        <w:t>, przedstawił P. Jerzy Laska- Sekretarz Gminy</w:t>
      </w:r>
    </w:p>
    <w:p w14:paraId="08C24502" w14:textId="5BE69B50" w:rsidR="008B0469" w:rsidRPr="004A11A4" w:rsidRDefault="002C7999" w:rsidP="00FF64FF">
      <w:pPr>
        <w:spacing w:after="240" w:line="360" w:lineRule="auto"/>
        <w:ind w:firstLine="708"/>
        <w:rPr>
          <w:rFonts w:ascii="Verdana" w:eastAsia="Times New Roman" w:hAnsi="Verdana"/>
        </w:rPr>
      </w:pPr>
      <w:r w:rsidRPr="002C7999">
        <w:rPr>
          <w:rFonts w:ascii="Verdana" w:hAnsi="Verdana"/>
        </w:rPr>
        <w:t>Zgodnie z art. 7 ust. 3a ustawy z dnia 13 września 1996 r. o utrzymaniu czystości i porządku w gminach, rada gminy określi, w drodze uchwały stanowiącej akt prawa miejscowego, wymagania, jakie powinien spełniać przedsiębiorca ubiegający się o uzyskanie zezwolenia na prowadzenie działalności w zakresie: - ochrony przed bezdomnymi zwierzętami, - prowadzenia schronisk dla bezdomnych zwierząt, - prowadzenia grzebowisk i spalarni zwłok zwierzęcych i ich części. Określone w uchwale wymagania przyczynią się do właściwego prowadzenia działalności w ww. zakresie.</w:t>
      </w:r>
      <w:r w:rsidR="001F78E1" w:rsidRPr="002C7999">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 xml:space="preserve">w sprawie określenia wymagań, jakie powinien spełniać przedsiębiorca ubiegający się o uzyskanie zezwolenia na prowadzenie na terenie gminy Tuchów działalności w zakresie ochrony przed bezdomnymi zwierzętami lub prowadzenia schronisk dla bezdomnych zwierząt, a także grzebowisk i spalarni zwłok zwierzęcych i ich części,. </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lastRenderedPageBreak/>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1FDE1CAB" w14:textId="77777777" w:rsidR="008B0469" w:rsidRPr="004A11A4" w:rsidRDefault="001F78E1" w:rsidP="00FF64FF">
      <w:pPr>
        <w:spacing w:line="360" w:lineRule="auto"/>
        <w:divId w:val="2024240747"/>
        <w:rPr>
          <w:rFonts w:ascii="Verdana" w:eastAsia="Times New Roman" w:hAnsi="Verdana"/>
        </w:rPr>
      </w:pPr>
      <w:r w:rsidRPr="004A11A4">
        <w:rPr>
          <w:rFonts w:ascii="Verdana" w:eastAsia="Times New Roman" w:hAnsi="Verdana"/>
          <w:b/>
          <w:bCs/>
        </w:rPr>
        <w:t>Uchwała nr XLV/429/2022</w:t>
      </w:r>
    </w:p>
    <w:p w14:paraId="385CC566" w14:textId="38E139AF" w:rsidR="003274A2" w:rsidRDefault="001F78E1" w:rsidP="00FF64FF">
      <w:pPr>
        <w:spacing w:after="240" w:line="360" w:lineRule="auto"/>
        <w:rPr>
          <w:rFonts w:ascii="Verdana" w:eastAsia="Times New Roman" w:hAnsi="Verdana"/>
        </w:rPr>
      </w:pPr>
      <w:r w:rsidRPr="004A11A4">
        <w:rPr>
          <w:rFonts w:ascii="Verdana" w:eastAsia="Times New Roman" w:hAnsi="Verdana"/>
        </w:rPr>
        <w:br/>
        <w:t>8) w sprawie wymagań jakie powinien spełniać przedsiębiorca ubiegający się o uzyskanie zezwolenia w zakresie opróżniania zbiorników bezodpływowych i transportu nieczystości ciekłych na terenie Gminy Tuchów</w:t>
      </w:r>
      <w:r w:rsidR="003274A2">
        <w:rPr>
          <w:rFonts w:ascii="Verdana" w:eastAsia="Times New Roman" w:hAnsi="Verdana"/>
        </w:rPr>
        <w:t>, przedstawi P. Jerzy laska- Sekretarz Gminy</w:t>
      </w:r>
    </w:p>
    <w:p w14:paraId="26FE95C7" w14:textId="4144800D" w:rsidR="008B0469" w:rsidRPr="004A11A4" w:rsidRDefault="003274A2" w:rsidP="00FF64FF">
      <w:pPr>
        <w:spacing w:after="240" w:line="360" w:lineRule="auto"/>
        <w:ind w:firstLine="708"/>
        <w:rPr>
          <w:rFonts w:ascii="Verdana" w:eastAsia="Times New Roman" w:hAnsi="Verdana"/>
        </w:rPr>
      </w:pPr>
      <w:r w:rsidRPr="003274A2">
        <w:rPr>
          <w:rFonts w:ascii="Verdana" w:hAnsi="Verdana"/>
        </w:rPr>
        <w:t xml:space="preserve">Zgodnie z art. 7 ust. 1 pkt 3 ustawy z dnia 13 września 1996 roku o utrzymaniu czystości i porządku w gminach (Dz. U. z 2021 r. poz. 888 ,2320, 1648, 2151) na prowadzenie przez przedsiębiorców działalności w zakresie opróżniania zbiorników bezodpływowych i transportu nieczystości ciekłych wymagane jest uzyskanie zezwolenia. Stosownie do treści art. 7 ust. 3a wyżej wymienionej ustawy rada gminy określa, w drodze uchwały, stanowiącej akt prawa miejscowego, wymagania, jakie powinien spełniać przedsiębiorca ubiegający się o uzyskanie zezwolenia, o którym mowa wyżej. Uchwała Rady Miejskiej w Tuchowie określa wymogi dotyczące opisu wyposażenia technicznego odnośnie do pojazdów asenizacyjnych przeznaczonych do świadczenia usług i bazy transportowej. Uchwała określa wymagania umożliwiające przedsiębiorcom równy dostęp do rynku, a spełnienie ich ma na celu zapewnienie należytej ochrony zdrowia i życia ludzi oraz środowiska. Zaproponowane wymagania, jakie powinni spełniać przedsiębiorcy, są zgodne z zapisami rozporządzenia Ministra Środowiska z dnia 14 marca 2012 r. w sprawie szczegółowego sposobu określania wymagań, jakie powinien spełniać przedsiębiorca ubiegający się o uzyskanie zezwolenia w zakresie opróżniania zbiorników </w:t>
      </w:r>
      <w:r w:rsidRPr="003274A2">
        <w:rPr>
          <w:rFonts w:ascii="Verdana" w:hAnsi="Verdana"/>
        </w:rPr>
        <w:lastRenderedPageBreak/>
        <w:t>bezodpływowych i transportu nieczystości ciekłych.</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 xml:space="preserve">w sprawie wymagań jakie powinien spełniać przedsiębiorca ubiegający się o uzyskanie zezwolenia w zakresie opróżniania zbiorników bezodpływowych i transportu nieczystości ciekłych na terenie Gminy Tuchów. </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0FC4BBFA" w14:textId="77777777" w:rsidR="008B0469" w:rsidRPr="004A11A4" w:rsidRDefault="001F78E1" w:rsidP="00FF64FF">
      <w:pPr>
        <w:spacing w:line="360" w:lineRule="auto"/>
        <w:divId w:val="511068211"/>
        <w:rPr>
          <w:rFonts w:ascii="Verdana" w:eastAsia="Times New Roman" w:hAnsi="Verdana"/>
        </w:rPr>
      </w:pPr>
      <w:r w:rsidRPr="004A11A4">
        <w:rPr>
          <w:rFonts w:ascii="Verdana" w:eastAsia="Times New Roman" w:hAnsi="Verdana"/>
          <w:b/>
          <w:bCs/>
        </w:rPr>
        <w:t>Uchwała nr XLV/430/2022</w:t>
      </w:r>
    </w:p>
    <w:p w14:paraId="11A1AD91" w14:textId="50F92752" w:rsidR="007C3E2E" w:rsidRDefault="001F78E1" w:rsidP="00FF64FF">
      <w:pPr>
        <w:spacing w:after="240" w:line="360" w:lineRule="auto"/>
        <w:rPr>
          <w:rFonts w:ascii="Verdana" w:eastAsia="Times New Roman" w:hAnsi="Verdana"/>
        </w:rPr>
      </w:pPr>
      <w:r w:rsidRPr="004A11A4">
        <w:rPr>
          <w:rFonts w:ascii="Verdana" w:eastAsia="Times New Roman" w:hAnsi="Verdana"/>
        </w:rPr>
        <w:br/>
        <w:t>9) w sprawie zmiany uchwały Nr XXV/239/2020 Rady Miejskiej w Tuchowie z dnia 28 października 2020r.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w:t>
      </w:r>
      <w:r w:rsidR="007F36B8">
        <w:rPr>
          <w:rFonts w:ascii="Verdana" w:eastAsia="Times New Roman" w:hAnsi="Verdana"/>
        </w:rPr>
        <w:t>, przedstawił P. Wiktor Chrzanowski- Zastępca Burmistrza</w:t>
      </w:r>
      <w:r w:rsidRPr="004A11A4">
        <w:rPr>
          <w:rFonts w:ascii="Verdana" w:eastAsia="Times New Roman" w:hAnsi="Verdana"/>
        </w:rPr>
        <w:br/>
      </w:r>
      <w:r w:rsidRPr="004A11A4">
        <w:rPr>
          <w:rFonts w:ascii="Verdana" w:eastAsia="Times New Roman" w:hAnsi="Verdana"/>
        </w:rPr>
        <w:br/>
      </w:r>
    </w:p>
    <w:p w14:paraId="096C20A5" w14:textId="4C849A13" w:rsidR="008B0469" w:rsidRPr="004A11A4" w:rsidRDefault="007C3E2E" w:rsidP="00FF64FF">
      <w:pPr>
        <w:spacing w:after="240" w:line="360" w:lineRule="auto"/>
        <w:ind w:firstLine="708"/>
        <w:rPr>
          <w:rFonts w:ascii="Verdana" w:eastAsia="Times New Roman" w:hAnsi="Verdana"/>
        </w:rPr>
      </w:pPr>
      <w:r w:rsidRPr="007C3E2E">
        <w:rPr>
          <w:rFonts w:ascii="Verdana" w:hAnsi="Verdana"/>
        </w:rPr>
        <w:lastRenderedPageBreak/>
        <w:t xml:space="preserve">Wysoki poziom zanieczyszczenia powietrza w woj. małopolskim powoduje, że Gmina Tuchów stawia sobie za cel podejmowanie działań zmierzających do znacznego ograniczenia emisji zanieczyszczeń powietrza, a w związku z tym kierowanie wsparcia finansowego do jak najszerszego grona mieszkańców Gminy. Osiągnięciu tego celu ma również służyć realizacja porozumienia o współfinansowaniu przedsięwzięć niskoemisyjnych ze środków Funduszu Termomodernizacji i Remontów. Wejście w życie w dniu 11 lutego 2019 roku ustawy z dnia 6 grudnia 2018 roku o zmianie ustawy (Dz. U. z 2019 r. poz. 51), umożliwia współfinansowanie przez ministra właściwego do spraw gospodarki przedsięwzięć niskoemisyjnych obejmujących m.in. wymianę bądź likwidację urządzeń lub systemów grzewczych oraz zmniejszenie zapotrzebowania budynków mieszkalnych jednorodzinnych na ciepło grzewcze. Docelową grupą odbiorców są osoby dotknięte ubóstwem energetycznym, będące właścicielami bądź współwłaścicielami budynków mieszkalnych jednorodzinnych. Szacowana liczba przedsięwzięć niskoemisyjnych planowanych do realizacji w ramach Porozumienia dotyczy 121 budynków jednorodzinnych. Realizacja porozumienia to skierowanie bezpośredniej pomocy dla osób, które ze względów finansowych nie miały możliwości skorzystania z dotychczas dostępnych źródeł finansowania dla inwestycji poprawiających </w:t>
      </w:r>
      <w:proofErr w:type="spellStart"/>
      <w:r w:rsidRPr="007C3E2E">
        <w:rPr>
          <w:rFonts w:ascii="Verdana" w:hAnsi="Verdana"/>
        </w:rPr>
        <w:t>energoefektywność</w:t>
      </w:r>
      <w:proofErr w:type="spellEnd"/>
      <w:r w:rsidRPr="007C3E2E">
        <w:rPr>
          <w:rFonts w:ascii="Verdana" w:hAnsi="Verdana"/>
        </w:rPr>
        <w:t xml:space="preserve"> budynków. Konieczność zmiany uchwały Nr XXV/239/2020 Rady Miejskiej w Tuchowie z dnia 28 października 2020 r.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 wynika z obowiązującej od 1 stycznia 2021 r., nowelizacji Ustawy o wspieraniu termomodernizacji i remontów w oparciu o którą realizowane jest ww. porozumienie.</w:t>
      </w:r>
      <w:r w:rsidR="001F78E1" w:rsidRPr="007C3E2E">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r>
      <w:r w:rsidR="001F78E1" w:rsidRPr="004A11A4">
        <w:rPr>
          <w:rFonts w:ascii="Verdana" w:eastAsia="Times New Roman" w:hAnsi="Verdana"/>
        </w:rPr>
        <w:lastRenderedPageBreak/>
        <w:t xml:space="preserve">w sprawie zmiany uchwały Nr XXV/239/2020 Rady Miejskiej w Tuchowie z dnia 28 października 2020r. w sprawie przyjęcia regulaminu realizacji przedsięwzięć niskoemisyjnych budynków jednorodzinnych w ramach programu STOP SMOG oraz sposobu i warunków wnoszenia wkładu własnego przez beneficjenta, u którego będzie realizowane przedsięwzięcie niskoemisyjne oraz wysokości tego wkładu,. </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142CFD9C" w14:textId="77777777" w:rsidR="008B0469" w:rsidRPr="004A11A4" w:rsidRDefault="001F78E1" w:rsidP="00FF64FF">
      <w:pPr>
        <w:spacing w:line="360" w:lineRule="auto"/>
        <w:divId w:val="1833527897"/>
        <w:rPr>
          <w:rFonts w:ascii="Verdana" w:eastAsia="Times New Roman" w:hAnsi="Verdana"/>
        </w:rPr>
      </w:pPr>
      <w:r w:rsidRPr="004A11A4">
        <w:rPr>
          <w:rFonts w:ascii="Verdana" w:eastAsia="Times New Roman" w:hAnsi="Verdana"/>
          <w:b/>
          <w:bCs/>
        </w:rPr>
        <w:t>Uchwała nr XLV/431/2022</w:t>
      </w:r>
    </w:p>
    <w:p w14:paraId="7CB311B4" w14:textId="77777777" w:rsidR="007E5EA0" w:rsidRDefault="001F78E1" w:rsidP="00FF64FF">
      <w:pPr>
        <w:spacing w:after="240" w:line="360" w:lineRule="auto"/>
        <w:rPr>
          <w:rFonts w:ascii="Verdana" w:eastAsia="Times New Roman" w:hAnsi="Verdana"/>
        </w:rPr>
      </w:pPr>
      <w:r w:rsidRPr="004A11A4">
        <w:rPr>
          <w:rFonts w:ascii="Verdana" w:eastAsia="Times New Roman" w:hAnsi="Verdana"/>
        </w:rPr>
        <w:br/>
      </w:r>
      <w:r w:rsidRPr="004A11A4">
        <w:rPr>
          <w:rFonts w:ascii="Verdana" w:eastAsia="Times New Roman" w:hAnsi="Verdana"/>
        </w:rPr>
        <w:br/>
      </w:r>
      <w:r w:rsidRPr="004A11A4">
        <w:rPr>
          <w:rFonts w:ascii="Verdana" w:eastAsia="Times New Roman" w:hAnsi="Verdana"/>
        </w:rPr>
        <w:br/>
        <w:t>10) w sprawie uchwalenia Statutu Młodzieżowej Rady Gminy Tuchów</w:t>
      </w:r>
      <w:r w:rsidR="007E5EA0">
        <w:rPr>
          <w:rFonts w:ascii="Verdana" w:eastAsia="Times New Roman" w:hAnsi="Verdana"/>
        </w:rPr>
        <w:t>, przedstawił P. Jerzy Laska- Sekretarz Gminy</w:t>
      </w:r>
    </w:p>
    <w:p w14:paraId="32544BEF" w14:textId="77777777" w:rsidR="007E5EA0" w:rsidRDefault="007E5EA0" w:rsidP="00FF64FF">
      <w:pPr>
        <w:spacing w:after="240" w:line="360" w:lineRule="auto"/>
        <w:rPr>
          <w:rFonts w:ascii="Verdana" w:eastAsia="Times New Roman" w:hAnsi="Verdana"/>
        </w:rPr>
      </w:pPr>
    </w:p>
    <w:p w14:paraId="1D0A0ED5" w14:textId="4C704D55" w:rsidR="008B0469" w:rsidRPr="004A11A4" w:rsidRDefault="007E5EA0" w:rsidP="00FF64FF">
      <w:pPr>
        <w:spacing w:after="240" w:line="360" w:lineRule="auto"/>
        <w:ind w:firstLine="708"/>
        <w:rPr>
          <w:rFonts w:ascii="Verdana" w:eastAsia="Times New Roman" w:hAnsi="Verdana"/>
        </w:rPr>
      </w:pPr>
      <w:r w:rsidRPr="00B077D6">
        <w:rPr>
          <w:rFonts w:ascii="Verdana" w:hAnsi="Verdana"/>
        </w:rPr>
        <w:t xml:space="preserve">Zaproponowane zmiany Statutu Młodzieżowej Rady Gminy Tuchów (MRG) zostały zgłoszone przez jej opiekuna w związku z upływającą kadencją MRG i zebranych doświadczeń w pracy z młodzieżą. Wprowadzone zmiany pozwolą na bardziej efektywną pracę z młodzieżą w przyszłej kadencji MRG. W związku z powyższym zasadne jest podjęcie </w:t>
      </w:r>
      <w:r w:rsidRPr="00B077D6">
        <w:rPr>
          <w:rFonts w:ascii="Verdana" w:hAnsi="Verdana"/>
        </w:rPr>
        <w:lastRenderedPageBreak/>
        <w:t>niniejszej uchwał</w:t>
      </w:r>
      <w:r w:rsidR="00B077D6" w:rsidRPr="00B077D6">
        <w:rPr>
          <w:rFonts w:ascii="Verdana" w:hAnsi="Verdana"/>
        </w:rPr>
        <w:t>.</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 xml:space="preserve">w sprawie zmiany uchwały nr XVIII/184/2020 Rady Miejskie w Tuchowie z dnia 26 lutego 2020 r., w sprawie uchwalenia Statutu Młodzieżowej Rady Gminy Tuchów,. </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25E7CDF5" w14:textId="77777777" w:rsidR="008B0469" w:rsidRPr="004A11A4" w:rsidRDefault="001F78E1" w:rsidP="00FF64FF">
      <w:pPr>
        <w:spacing w:line="360" w:lineRule="auto"/>
        <w:divId w:val="219026340"/>
        <w:rPr>
          <w:rFonts w:ascii="Verdana" w:eastAsia="Times New Roman" w:hAnsi="Verdana"/>
        </w:rPr>
      </w:pPr>
      <w:r w:rsidRPr="004A11A4">
        <w:rPr>
          <w:rFonts w:ascii="Verdana" w:eastAsia="Times New Roman" w:hAnsi="Verdana"/>
          <w:b/>
          <w:bCs/>
        </w:rPr>
        <w:t>Uchwała nr XLV/432/2022</w:t>
      </w:r>
    </w:p>
    <w:p w14:paraId="3CB87C8B" w14:textId="5566384D" w:rsidR="004F1430" w:rsidRDefault="001F78E1" w:rsidP="00FF64FF">
      <w:pPr>
        <w:spacing w:after="240" w:line="360" w:lineRule="auto"/>
        <w:rPr>
          <w:rFonts w:ascii="Verdana" w:eastAsia="Times New Roman" w:hAnsi="Verdana"/>
        </w:rPr>
      </w:pPr>
      <w:r w:rsidRPr="004A11A4">
        <w:rPr>
          <w:rFonts w:ascii="Verdana" w:eastAsia="Times New Roman" w:hAnsi="Verdana"/>
        </w:rPr>
        <w:br/>
        <w:t>11) w sprawie zmian w uchwale nr XXXIX/371/2021 Rady Miejskiej w Tuchowie z dnia 29 grudnia 2021 roku w sprawie przyjęcia wieloletniej prognozy finansowej Gminy Tuchów na lata 2022-2034</w:t>
      </w:r>
      <w:r w:rsidR="00EA387D">
        <w:rPr>
          <w:rFonts w:ascii="Verdana" w:eastAsia="Times New Roman" w:hAnsi="Verdana"/>
        </w:rPr>
        <w:t>, przedstawił P. Szczepan Makarski- Skarbnik Gminy</w:t>
      </w:r>
    </w:p>
    <w:p w14:paraId="5AD59CC7" w14:textId="77777777" w:rsidR="004F1430" w:rsidRDefault="004F1430" w:rsidP="00FF64FF">
      <w:pPr>
        <w:spacing w:after="240" w:line="360" w:lineRule="auto"/>
        <w:rPr>
          <w:rFonts w:ascii="Verdana" w:eastAsia="Times New Roman" w:hAnsi="Verdana"/>
        </w:rPr>
      </w:pPr>
    </w:p>
    <w:p w14:paraId="3F527B39" w14:textId="4FEC725B" w:rsidR="004F1430" w:rsidRDefault="004F1430" w:rsidP="00FF64FF">
      <w:pPr>
        <w:spacing w:after="240" w:line="360" w:lineRule="auto"/>
        <w:ind w:firstLine="708"/>
        <w:rPr>
          <w:rFonts w:ascii="Verdana" w:eastAsia="Times New Roman" w:hAnsi="Verdana"/>
        </w:rPr>
      </w:pPr>
      <w:r>
        <w:rPr>
          <w:rFonts w:ascii="Verdana" w:eastAsia="Times New Roman" w:hAnsi="Verdana"/>
        </w:rPr>
        <w:t>Do wieloletniej prognozy dokonano aktualizacji wysokości dochodów i wydatków, zmniejszono deficyt budżetu o 17 000,00 zł, tj. do 16 701 036,29 zł, zwiększono rozchody budżetu o 17 000,00 zł, tj. do 2 287 000,00 zł, z przeznaczeniem na udzielenie pożyczek.</w:t>
      </w:r>
    </w:p>
    <w:p w14:paraId="3CEBF4C3" w14:textId="3FEC972D" w:rsidR="004F1430" w:rsidRDefault="004F1430" w:rsidP="00FF64FF">
      <w:pPr>
        <w:spacing w:after="240" w:line="360" w:lineRule="auto"/>
        <w:ind w:firstLine="708"/>
        <w:rPr>
          <w:rFonts w:ascii="Verdana" w:eastAsia="Times New Roman" w:hAnsi="Verdana"/>
        </w:rPr>
      </w:pPr>
      <w:r>
        <w:rPr>
          <w:rFonts w:ascii="Verdana" w:eastAsia="Times New Roman" w:hAnsi="Verdana"/>
        </w:rPr>
        <w:lastRenderedPageBreak/>
        <w:t xml:space="preserve">Do wieloletniej prognozy finansowej dla 2023 r. zwiększono o 6 300 000,00 zł dochody i wydatki majątkowe, w związku z uzyskaniem przez Gminę Tuchów dofinansowania ze środków Rządowego Funduszu polski ład na realizację dwóch inwestycji: budowy </w:t>
      </w:r>
      <w:r w:rsidR="00E31EB3">
        <w:rPr>
          <w:rFonts w:ascii="Verdana" w:eastAsia="Times New Roman" w:hAnsi="Verdana"/>
        </w:rPr>
        <w:t>obiektu użyteczności publicznej dla potrzeb Ochotniczej Straży Pożarnej w Dąbrówce Tuchowskiej oraz celów społeczno-kulturalnych i zagospodarowania małego placu targowego w Tuchowie.</w:t>
      </w:r>
    </w:p>
    <w:p w14:paraId="72708158" w14:textId="14B924BD" w:rsidR="00E31EB3" w:rsidRDefault="00E31EB3" w:rsidP="00FF64FF">
      <w:pPr>
        <w:spacing w:after="240" w:line="360" w:lineRule="auto"/>
        <w:ind w:firstLine="708"/>
        <w:rPr>
          <w:rFonts w:ascii="Verdana" w:eastAsia="Times New Roman" w:hAnsi="Verdana"/>
        </w:rPr>
      </w:pPr>
      <w:r>
        <w:rPr>
          <w:rFonts w:ascii="Verdana" w:eastAsia="Times New Roman" w:hAnsi="Verdana"/>
        </w:rPr>
        <w:t>Do wieloletniej prognozy finansowej:</w:t>
      </w:r>
    </w:p>
    <w:p w14:paraId="1DC32A9F" w14:textId="36C45E5F" w:rsidR="00E31EB3" w:rsidRDefault="00E31EB3" w:rsidP="00FF64FF">
      <w:pPr>
        <w:spacing w:after="240" w:line="360" w:lineRule="auto"/>
        <w:rPr>
          <w:rFonts w:ascii="Verdana" w:eastAsia="Times New Roman" w:hAnsi="Verdana"/>
        </w:rPr>
      </w:pPr>
      <w:r>
        <w:rPr>
          <w:rFonts w:ascii="Verdana" w:eastAsia="Times New Roman" w:hAnsi="Verdana"/>
        </w:rPr>
        <w:t>- w przedsięwzięciu pn. „Budowa przydomowych oczyszczalni ścieków w gminie Tuchów” zmniejsza się o 15 027,27 zł łączne nakłady finansowe, limit wydatków w 2022 r i limit zobowiązań, zgodnie z wykonaniem. Łączne nakłady finansowe przedsięwzięcia wynoszą 1 508 332,73 zł, a limit wydatków w 2022 r. oraz limit zobowiązań 334 972,73 zł;</w:t>
      </w:r>
    </w:p>
    <w:p w14:paraId="26653828" w14:textId="3033F78A" w:rsidR="00E31EB3" w:rsidRDefault="00E31EB3" w:rsidP="00FF64FF">
      <w:pPr>
        <w:spacing w:after="240" w:line="360" w:lineRule="auto"/>
        <w:rPr>
          <w:rFonts w:ascii="Verdana" w:eastAsia="Times New Roman" w:hAnsi="Verdana"/>
        </w:rPr>
      </w:pPr>
      <w:r>
        <w:rPr>
          <w:rFonts w:ascii="Verdana" w:eastAsia="Times New Roman" w:hAnsi="Verdana"/>
        </w:rPr>
        <w:t>- w przedsięwzięciu pn. „ modernizacja drogi gminnej K202137 w Lubaszowej” zmniejsza się o 2 750,00 zł, tj. do 92 250,00 zł łączne nakłady finansowe, limit wydatków w 2022 r i limit zobowiązań zgodnie z wykonaniem;</w:t>
      </w:r>
    </w:p>
    <w:p w14:paraId="54AC40F3" w14:textId="395FED75" w:rsidR="00E31EB3" w:rsidRDefault="00E31EB3" w:rsidP="00FF64FF">
      <w:pPr>
        <w:spacing w:after="240" w:line="360" w:lineRule="auto"/>
        <w:rPr>
          <w:rFonts w:ascii="Verdana" w:eastAsia="Times New Roman" w:hAnsi="Verdana"/>
        </w:rPr>
      </w:pPr>
      <w:r>
        <w:rPr>
          <w:rFonts w:ascii="Verdana" w:eastAsia="Times New Roman" w:hAnsi="Verdana"/>
        </w:rPr>
        <w:t>- w przedsięwzięciu pn. „budowa chodnika przy drodze wojewódzkiej nr 977 w Zabł</w:t>
      </w:r>
      <w:r w:rsidR="00197411">
        <w:rPr>
          <w:rFonts w:ascii="Verdana" w:eastAsia="Times New Roman" w:hAnsi="Verdana"/>
        </w:rPr>
        <w:t>ę</w:t>
      </w:r>
      <w:r>
        <w:rPr>
          <w:rFonts w:ascii="Verdana" w:eastAsia="Times New Roman" w:hAnsi="Verdana"/>
        </w:rPr>
        <w:t>dzy” zmniejsza się  1403,00 zł, tj. do 78 597,00 zł ł</w:t>
      </w:r>
      <w:r w:rsidR="00197411">
        <w:rPr>
          <w:rFonts w:ascii="Verdana" w:eastAsia="Times New Roman" w:hAnsi="Verdana"/>
        </w:rPr>
        <w:t>ą</w:t>
      </w:r>
      <w:r>
        <w:rPr>
          <w:rFonts w:ascii="Verdana" w:eastAsia="Times New Roman" w:hAnsi="Verdana"/>
        </w:rPr>
        <w:t>czne nakłady finansowe, limit wydatków w 2022 r. i limit zobowiązań zgodnie z wykonaniem;</w:t>
      </w:r>
    </w:p>
    <w:p w14:paraId="36D9C986" w14:textId="447314F0" w:rsidR="00E31EB3" w:rsidRDefault="00890F01" w:rsidP="00FF64FF">
      <w:pPr>
        <w:spacing w:after="240" w:line="360" w:lineRule="auto"/>
        <w:rPr>
          <w:rFonts w:ascii="Verdana" w:eastAsia="Times New Roman" w:hAnsi="Verdana"/>
        </w:rPr>
      </w:pPr>
      <w:r>
        <w:rPr>
          <w:rFonts w:ascii="Verdana" w:eastAsia="Times New Roman" w:hAnsi="Verdana"/>
        </w:rPr>
        <w:t>-w przedsięwzięciu pn.” budowa obiektu użyteczności publicznej dla potrzeb OSP Dąbrówka Tuchowska oraz celów społeczno- kulturalnych” zwiększa się o 4 200 000,00 zł łączne nakłady finansowe i limit wydatków, zmniejsza się o 600 000,00 zł limit wydatków w 2022 r oraz zwiększa o 4 800 000,00 zł limit wydatków w 2023 r. Łączne nakłady finansowe przedsięwzięcia wynoszą 6 755 000,00 zł, a limity wydatków 600 000,00 zł w w2022 r. i 6 100 000,00 zł w 2023 r.;</w:t>
      </w:r>
    </w:p>
    <w:p w14:paraId="2B98DDDD" w14:textId="3A7EE52F" w:rsidR="00890F01" w:rsidRDefault="00890F01" w:rsidP="00FF64FF">
      <w:pPr>
        <w:spacing w:after="240" w:line="360" w:lineRule="auto"/>
        <w:rPr>
          <w:rFonts w:ascii="Verdana" w:eastAsia="Times New Roman" w:hAnsi="Verdana"/>
        </w:rPr>
      </w:pPr>
      <w:r>
        <w:rPr>
          <w:rFonts w:ascii="Verdana" w:eastAsia="Times New Roman" w:hAnsi="Verdana"/>
        </w:rPr>
        <w:lastRenderedPageBreak/>
        <w:t>-usuwa się przedsięwzięcie pn. „budowa ścieżki rowerowej na Brzankę” przewidziane do realizacji w 2022 r. z łącznymi nakładami finansowymi, limitem wydatków w 2022 r i limitem zobowiązań w wysokości 30 000,00 zł;</w:t>
      </w:r>
    </w:p>
    <w:p w14:paraId="312B201B" w14:textId="20CE854F" w:rsidR="00890F01" w:rsidRDefault="00890F01" w:rsidP="00FF64FF">
      <w:pPr>
        <w:spacing w:after="240" w:line="360" w:lineRule="auto"/>
        <w:rPr>
          <w:rFonts w:ascii="Verdana" w:eastAsia="Times New Roman" w:hAnsi="Verdana"/>
        </w:rPr>
      </w:pPr>
      <w:r>
        <w:rPr>
          <w:rFonts w:ascii="Verdana" w:eastAsia="Times New Roman" w:hAnsi="Verdana"/>
        </w:rPr>
        <w:t xml:space="preserve">-w przedsięwzięciu pn. „budowa oczyszczalni ścieków przy Szkole Podstawowej w </w:t>
      </w:r>
      <w:r w:rsidR="00973A0F">
        <w:rPr>
          <w:rFonts w:ascii="Verdana" w:eastAsia="Times New Roman" w:hAnsi="Verdana"/>
        </w:rPr>
        <w:t>Ł</w:t>
      </w:r>
      <w:r>
        <w:rPr>
          <w:rFonts w:ascii="Verdana" w:eastAsia="Times New Roman" w:hAnsi="Verdana"/>
        </w:rPr>
        <w:t>owczowie” zmniejsza się o 116,15 zł, tj. do 9 883,85 zł, łączne nakłady finansowe, limit wydatków w 2022 r. i limit zobowiązań zgodnie z wykonaniem;</w:t>
      </w:r>
    </w:p>
    <w:p w14:paraId="787F6780" w14:textId="78510072" w:rsidR="00890F01" w:rsidRDefault="00890F01" w:rsidP="00FF64FF">
      <w:pPr>
        <w:spacing w:after="240" w:line="360" w:lineRule="auto"/>
        <w:rPr>
          <w:rFonts w:ascii="Verdana" w:eastAsia="Times New Roman" w:hAnsi="Verdana"/>
        </w:rPr>
      </w:pPr>
      <w:r>
        <w:rPr>
          <w:rFonts w:ascii="Verdana" w:eastAsia="Times New Roman" w:hAnsi="Verdana"/>
        </w:rPr>
        <w:t>-w przedsięwzięciu pn. „budowa oczyszczalni ścieków przy Szkole Podstawowej w Mesznej Opackiej” zmniejsza się o 116,15 zł, tj. do 9 883,85 zł, łączne nakłady finansowe, limit wydatków w 2022 r. limit zobowiązań, zgodnie z wykonaniem;</w:t>
      </w:r>
    </w:p>
    <w:p w14:paraId="568B1A90" w14:textId="12FCC11F" w:rsidR="00890F01" w:rsidRDefault="00890F01" w:rsidP="00FF64FF">
      <w:pPr>
        <w:spacing w:after="240" w:line="360" w:lineRule="auto"/>
        <w:rPr>
          <w:rFonts w:ascii="Verdana" w:eastAsia="Times New Roman" w:hAnsi="Verdana"/>
        </w:rPr>
      </w:pPr>
      <w:r>
        <w:rPr>
          <w:rFonts w:ascii="Verdana" w:eastAsia="Times New Roman" w:hAnsi="Verdana"/>
        </w:rPr>
        <w:t>-w przedsięwzięciu pn. „budowa gminnego punktu selektywnej zbiórki odpadów</w:t>
      </w:r>
      <w:r w:rsidR="00DA49C9">
        <w:rPr>
          <w:rFonts w:ascii="Verdana" w:eastAsia="Times New Roman" w:hAnsi="Verdana"/>
        </w:rPr>
        <w:t xml:space="preserve"> komunalnych” zmniejsza się o 185,00 zł, tj. do 49 815,00 zł, łączne nakłady finansowe, limit wydatków w 2022 r. limit zobowiązań zgodnie z wykonaniem;</w:t>
      </w:r>
    </w:p>
    <w:p w14:paraId="05898208" w14:textId="0CA76E49" w:rsidR="00DA49C9" w:rsidRDefault="00DA49C9" w:rsidP="00FF64FF">
      <w:pPr>
        <w:spacing w:after="240" w:line="360" w:lineRule="auto"/>
        <w:rPr>
          <w:rFonts w:ascii="Verdana" w:eastAsia="Times New Roman" w:hAnsi="Verdana"/>
        </w:rPr>
      </w:pPr>
      <w:r>
        <w:rPr>
          <w:rFonts w:ascii="Verdana" w:eastAsia="Times New Roman" w:hAnsi="Verdana"/>
        </w:rPr>
        <w:t>-w przedsięwzięciu pn. „modernizacja ul. Warzywnej w Tuchowie” zmniejsza się o 4000,00 zł, tj. do 451 000,00 zł łączne nakłady finansowe, limit wydatków w 2022 r. i limit zobowiązań;</w:t>
      </w:r>
    </w:p>
    <w:p w14:paraId="0E3EA5B0" w14:textId="5F659916" w:rsidR="00DA49C9" w:rsidRDefault="00DA49C9" w:rsidP="00FF64FF">
      <w:pPr>
        <w:spacing w:after="240" w:line="360" w:lineRule="auto"/>
        <w:rPr>
          <w:rFonts w:ascii="Verdana" w:eastAsia="Times New Roman" w:hAnsi="Verdana"/>
        </w:rPr>
      </w:pPr>
      <w:r>
        <w:rPr>
          <w:rFonts w:ascii="Verdana" w:eastAsia="Times New Roman" w:hAnsi="Verdana"/>
        </w:rPr>
        <w:t>-w przedsięwzięciu pn. „modernizacja boiska treningowego w Tuchowie z otoczeniem” zmniejsza się o 2 224,71 zł, łączne nakłady finansowe, limit wydatków w 2022 r. limit zobowiązań, zgodnie z wykonaniem. Łączne nakłady finansowe przedsięwzięcia wynoszą 432 714,83 zł, a limit zobowiązań w 2022 r. i limit wydatków 132 775,29 zł;</w:t>
      </w:r>
    </w:p>
    <w:p w14:paraId="57AEBA28" w14:textId="1BD244B2" w:rsidR="00DA49C9" w:rsidRDefault="00DA49C9" w:rsidP="00FF64FF">
      <w:pPr>
        <w:spacing w:after="240" w:line="360" w:lineRule="auto"/>
        <w:rPr>
          <w:rFonts w:ascii="Verdana" w:eastAsia="Times New Roman" w:hAnsi="Verdana"/>
        </w:rPr>
      </w:pPr>
      <w:r>
        <w:rPr>
          <w:rFonts w:ascii="Verdana" w:eastAsia="Times New Roman" w:hAnsi="Verdana"/>
        </w:rPr>
        <w:t>-w przedsięwzięciu pn. „poprawa gminnej infrastruktury drogowej poprzez kompleksową modernizację i przebudowę dróg gminnych w gminie Tuchów” zwiększa się o 215 000,00 zł, tj. do 5 495 000,00 zł, limit wydatków w 2022 r i o tę samą kwotę</w:t>
      </w:r>
      <w:r w:rsidR="006F1F4F">
        <w:rPr>
          <w:rFonts w:ascii="Verdana" w:eastAsia="Times New Roman" w:hAnsi="Verdana"/>
        </w:rPr>
        <w:t xml:space="preserve"> zmniejsza limit wydatków w 2023 r;</w:t>
      </w:r>
    </w:p>
    <w:p w14:paraId="6CA22AC4" w14:textId="12D77C5A" w:rsidR="006F1F4F" w:rsidRDefault="006F1F4F" w:rsidP="00FF64FF">
      <w:pPr>
        <w:spacing w:after="240" w:line="360" w:lineRule="auto"/>
        <w:rPr>
          <w:rFonts w:ascii="Verdana" w:eastAsia="Times New Roman" w:hAnsi="Verdana"/>
        </w:rPr>
      </w:pPr>
      <w:r>
        <w:rPr>
          <w:rFonts w:ascii="Verdana" w:eastAsia="Times New Roman" w:hAnsi="Verdana"/>
        </w:rPr>
        <w:lastRenderedPageBreak/>
        <w:t>-w przedsięwzięciu pn. „wykonanie projektu archiwum przy os. Centrum w Tuchowie” zmniejsza się o 4 523,32 zł, tj. do 57 476,68 zł, łączne nakłady finansowe, limit wydatków w 2022 r. i limit zobowiązań;</w:t>
      </w:r>
    </w:p>
    <w:p w14:paraId="6FCA3726" w14:textId="600C2705" w:rsidR="006F1F4F" w:rsidRDefault="006F1F4F" w:rsidP="00FF64FF">
      <w:pPr>
        <w:spacing w:after="240" w:line="360" w:lineRule="auto"/>
        <w:rPr>
          <w:rFonts w:ascii="Verdana" w:eastAsia="Times New Roman" w:hAnsi="Verdana"/>
        </w:rPr>
      </w:pPr>
      <w:r>
        <w:rPr>
          <w:rFonts w:ascii="Verdana" w:eastAsia="Times New Roman" w:hAnsi="Verdana"/>
        </w:rPr>
        <w:t>- w przedsięwzięciu pn. „modernizacja placu targowego w Tuchowie” zmienia się rok zakończenia realizacji na 2023, zwiększa limit wydatków w 2022 r. o 500 000,00 zł tj. do 532 939,00 zł i wprowadza limity wydatków w 2023 r. w wysokości 2 000 000,00 zł</w:t>
      </w:r>
    </w:p>
    <w:p w14:paraId="48D4FBE8" w14:textId="4D8AD4EA" w:rsidR="008B0469" w:rsidRPr="004A11A4" w:rsidRDefault="001F78E1" w:rsidP="00FF64FF">
      <w:pPr>
        <w:spacing w:after="240" w:line="360" w:lineRule="auto"/>
        <w:rPr>
          <w:rFonts w:ascii="Verdana" w:eastAsia="Times New Roman" w:hAnsi="Verdana"/>
        </w:rPr>
      </w:pPr>
      <w:r w:rsidRPr="004A11A4">
        <w:rPr>
          <w:rFonts w:ascii="Verdana" w:eastAsia="Times New Roman" w:hAnsi="Verdana"/>
        </w:rPr>
        <w:br/>
      </w:r>
      <w:r w:rsidRPr="004A11A4">
        <w:rPr>
          <w:rFonts w:ascii="Verdana" w:eastAsia="Times New Roman" w:hAnsi="Verdana"/>
          <w:b/>
          <w:bCs/>
          <w:u w:val="single"/>
        </w:rPr>
        <w:t>Głosowano w sprawie:</w:t>
      </w:r>
      <w:r w:rsidRPr="004A11A4">
        <w:rPr>
          <w:rFonts w:ascii="Verdana" w:eastAsia="Times New Roman" w:hAnsi="Verdana"/>
        </w:rPr>
        <w:br/>
        <w:t xml:space="preserve">w sprawie zmian w uchwale nr XXXIX/371/2021 Rady Miejskiej w Tuchowie z dnia 29 grudnia 2021 roku w sprawie przyjęcia wieloletniej prognozy finansowej Gminy Tuchów na lata 2022-2034,. </w:t>
      </w:r>
      <w:r w:rsidRPr="004A11A4">
        <w:rPr>
          <w:rFonts w:ascii="Verdana" w:eastAsia="Times New Roman" w:hAnsi="Verdana"/>
        </w:rPr>
        <w:br/>
      </w:r>
      <w:r w:rsidRPr="004A11A4">
        <w:rPr>
          <w:rFonts w:ascii="Verdana" w:eastAsia="Times New Roman" w:hAnsi="Verdana"/>
        </w:rPr>
        <w:br/>
      </w:r>
      <w:r w:rsidRPr="004A11A4">
        <w:rPr>
          <w:rStyle w:val="Pogrubienie"/>
          <w:rFonts w:ascii="Verdana" w:eastAsia="Times New Roman" w:hAnsi="Verdana"/>
          <w:u w:val="single"/>
        </w:rPr>
        <w:t>Wyniki głosowania</w:t>
      </w:r>
      <w:r w:rsidRPr="004A11A4">
        <w:rPr>
          <w:rFonts w:ascii="Verdana" w:eastAsia="Times New Roman" w:hAnsi="Verdana"/>
        </w:rPr>
        <w:br/>
        <w:t>ZA: 15, PRZECIW: 0, WSTRZYMUJĘ SIĘ: 0, BRAK GŁOSU: 0, NIEOBECNI: 0</w:t>
      </w:r>
      <w:r w:rsidRPr="004A11A4">
        <w:rPr>
          <w:rFonts w:ascii="Verdana" w:eastAsia="Times New Roman" w:hAnsi="Verdana"/>
        </w:rPr>
        <w:br/>
      </w:r>
      <w:r w:rsidRPr="004A11A4">
        <w:rPr>
          <w:rFonts w:ascii="Verdana" w:eastAsia="Times New Roman" w:hAnsi="Verdana"/>
        </w:rPr>
        <w:br/>
      </w:r>
      <w:r w:rsidRPr="004A11A4">
        <w:rPr>
          <w:rFonts w:ascii="Verdana" w:eastAsia="Times New Roman" w:hAnsi="Verdana"/>
          <w:u w:val="single"/>
        </w:rPr>
        <w:t>Wyniki imienne:</w:t>
      </w:r>
      <w:r w:rsidRPr="004A11A4">
        <w:rPr>
          <w:rFonts w:ascii="Verdana" w:eastAsia="Times New Roman" w:hAnsi="Verdana"/>
        </w:rPr>
        <w:br/>
        <w:t>ZA (15)</w:t>
      </w:r>
      <w:r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Pr="004A11A4">
        <w:rPr>
          <w:rFonts w:ascii="Verdana" w:eastAsia="Times New Roman" w:hAnsi="Verdana"/>
        </w:rPr>
        <w:t>Odroniec</w:t>
      </w:r>
      <w:proofErr w:type="spellEnd"/>
      <w:r w:rsidRPr="004A11A4">
        <w:rPr>
          <w:rFonts w:ascii="Verdana" w:eastAsia="Times New Roman" w:hAnsi="Verdana"/>
        </w:rPr>
        <w:t xml:space="preserve">, Andrzej Przybyła, Jacek Tyrka, Jerzy Urbanek, Stanisław </w:t>
      </w:r>
      <w:proofErr w:type="spellStart"/>
      <w:r w:rsidRPr="004A11A4">
        <w:rPr>
          <w:rFonts w:ascii="Verdana" w:eastAsia="Times New Roman" w:hAnsi="Verdana"/>
        </w:rPr>
        <w:t>Wabno</w:t>
      </w:r>
      <w:proofErr w:type="spellEnd"/>
      <w:r w:rsidRPr="004A11A4">
        <w:rPr>
          <w:rFonts w:ascii="Verdana" w:eastAsia="Times New Roman" w:hAnsi="Verdana"/>
        </w:rPr>
        <w:t>, Grzegorz Wesołowski, Maria Wiśniowska</w:t>
      </w:r>
      <w:r w:rsidRPr="004A11A4">
        <w:rPr>
          <w:rFonts w:ascii="Verdana" w:eastAsia="Times New Roman" w:hAnsi="Verdana"/>
        </w:rPr>
        <w:br/>
      </w:r>
    </w:p>
    <w:p w14:paraId="2DD0CD32" w14:textId="77777777" w:rsidR="008B0469" w:rsidRPr="004A11A4" w:rsidRDefault="001F78E1" w:rsidP="00FF64FF">
      <w:pPr>
        <w:spacing w:line="360" w:lineRule="auto"/>
        <w:divId w:val="452553569"/>
        <w:rPr>
          <w:rFonts w:ascii="Verdana" w:eastAsia="Times New Roman" w:hAnsi="Verdana"/>
        </w:rPr>
      </w:pPr>
      <w:r w:rsidRPr="004A11A4">
        <w:rPr>
          <w:rFonts w:ascii="Verdana" w:eastAsia="Times New Roman" w:hAnsi="Verdana"/>
          <w:b/>
          <w:bCs/>
        </w:rPr>
        <w:t>Uchwała nr XLV/433/2022</w:t>
      </w:r>
    </w:p>
    <w:p w14:paraId="0ED4E649" w14:textId="77777777" w:rsidR="00D90816" w:rsidRDefault="001F78E1" w:rsidP="00FF64FF">
      <w:pPr>
        <w:spacing w:after="240" w:line="360" w:lineRule="auto"/>
        <w:rPr>
          <w:rFonts w:ascii="Verdana" w:eastAsia="Times New Roman" w:hAnsi="Verdana"/>
        </w:rPr>
      </w:pPr>
      <w:r w:rsidRPr="004A11A4">
        <w:rPr>
          <w:rFonts w:ascii="Verdana" w:eastAsia="Times New Roman" w:hAnsi="Verdana"/>
        </w:rPr>
        <w:br/>
      </w:r>
      <w:r w:rsidRPr="004A11A4">
        <w:rPr>
          <w:rFonts w:ascii="Verdana" w:eastAsia="Times New Roman" w:hAnsi="Verdana"/>
        </w:rPr>
        <w:br/>
      </w:r>
    </w:p>
    <w:p w14:paraId="63EBBE8C" w14:textId="77777777" w:rsidR="00D90816" w:rsidRDefault="00D90816" w:rsidP="00FF64FF">
      <w:pPr>
        <w:spacing w:after="240" w:line="360" w:lineRule="auto"/>
        <w:rPr>
          <w:rFonts w:ascii="Verdana" w:eastAsia="Times New Roman" w:hAnsi="Verdana"/>
        </w:rPr>
      </w:pPr>
    </w:p>
    <w:p w14:paraId="7B8EA051" w14:textId="65F9DDD8" w:rsidR="00D40995" w:rsidRDefault="001F78E1" w:rsidP="00FF64FF">
      <w:pPr>
        <w:spacing w:after="240" w:line="360" w:lineRule="auto"/>
        <w:rPr>
          <w:rFonts w:ascii="Verdana" w:eastAsia="Times New Roman" w:hAnsi="Verdana"/>
        </w:rPr>
      </w:pPr>
      <w:r w:rsidRPr="004A11A4">
        <w:rPr>
          <w:rFonts w:ascii="Verdana" w:eastAsia="Times New Roman" w:hAnsi="Verdana"/>
        </w:rPr>
        <w:lastRenderedPageBreak/>
        <w:br/>
        <w:t>12) w sprawie zmian w uchwale nr XXXIX/372/2021 Rady Miejskiej w Tuchowie z dnia 29 grudnia 2021 r. –uchwała budżetowa Gminy Tuchów na 2022 rok</w:t>
      </w:r>
      <w:r w:rsidR="00EA387D">
        <w:rPr>
          <w:rFonts w:ascii="Verdana" w:eastAsia="Times New Roman" w:hAnsi="Verdana"/>
        </w:rPr>
        <w:t>, przedstawił P. Szczepan Makarski- Skarbnik Gminy</w:t>
      </w:r>
    </w:p>
    <w:p w14:paraId="4002C664"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01043 zmniejsza się o 4 000,00 zł wydatki na budowy sieci wodociągowych w Gminie Tuchów. </w:t>
      </w:r>
    </w:p>
    <w:p w14:paraId="5259796F"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01044 zmniejsza się o 5 000,00 zł wydatki na budowy sieci kanalizacyjnych w Gminie Tuchów. </w:t>
      </w:r>
    </w:p>
    <w:p w14:paraId="5F168D9F"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01044 zmniejsza się o 232,30 zł wydatki na budowę oczyszczalni ścieków przy szkołach podstawowych w Łowczowie i Mesznej Opackiej, zgodnie z wykonaniem. </w:t>
      </w:r>
    </w:p>
    <w:p w14:paraId="47010D4F"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01044 zmniejsza się o 15 027,27 zł wydatki na budowę przydomowych oczyszczalni ścieków w Gminie Tuchów, zgodnie z wykonaniem. </w:t>
      </w:r>
    </w:p>
    <w:p w14:paraId="20B1229E"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50095 zwiększa się o 500 000,00 zł wydatki na zagospodarowanie małego placu targowego w Tuchowie, zgodnie z przewidywanym wykonaniem w 2022 r. </w:t>
      </w:r>
    </w:p>
    <w:p w14:paraId="581D19E2"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60013 zmniejsza się o 1 403,00 zł wydatki na budowę chodnika przy drodze wojewódzkiej nr 977 w Zabłędzy, zgodnie z wykonaniem. </w:t>
      </w:r>
    </w:p>
    <w:p w14:paraId="4B6602CB"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60016 zwiększa się o 215 000,00 zł wydatki na poprawę gminnej infrastruktury drogowej dofinansowanej ze środków Rządowego Funduszu Polski Ład, zgodnie z przewidywanym wykonaniem w 2022 r. </w:t>
      </w:r>
    </w:p>
    <w:p w14:paraId="4447F68B"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60016 zmniejsza się o 4 000,00 zł wydatki na modernizację ul. Warzywnej w Tuchowie. </w:t>
      </w:r>
    </w:p>
    <w:p w14:paraId="7AAC58E0" w14:textId="77777777" w:rsidR="00D40995" w:rsidRDefault="00A41934" w:rsidP="00FF64FF">
      <w:pPr>
        <w:spacing w:after="240" w:line="360" w:lineRule="auto"/>
        <w:ind w:firstLine="708"/>
        <w:rPr>
          <w:rFonts w:ascii="Verdana" w:hAnsi="Verdana"/>
        </w:rPr>
      </w:pPr>
      <w:r w:rsidRPr="00D40995">
        <w:rPr>
          <w:rFonts w:ascii="Verdana" w:hAnsi="Verdana"/>
        </w:rPr>
        <w:lastRenderedPageBreak/>
        <w:t xml:space="preserve">W rozdziale 60016 zmniejsza się o 2 750,00 zł wydatki na modernizację drogi gminnej nr K202137 w Lubaszowej, zgodnie z wykonaniem. </w:t>
      </w:r>
    </w:p>
    <w:p w14:paraId="66E94078"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63095 usuwa się wydatki w wysokości 30 000,00 zł na opracowanie dokumentacji budowy ścieżki rowerowej na pasmo Brzanki. </w:t>
      </w:r>
    </w:p>
    <w:p w14:paraId="584E80C7"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70005 zmniejsza się o 4 532,32 zł wydatki na wykonanie projektu archiwum przy osiedlu Centrum w Tuchowie, zgodnie z zapotrzebowaniem. </w:t>
      </w:r>
    </w:p>
    <w:p w14:paraId="6E424583"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70005 zmniejsz się o 600 000,00 zł, tj. do 600 000,00 zł, wydatki na budowę obiektu użyteczności publicznej dla potrzeb Ochotniczej Straży Pożarnej w Dąbrówce Tuchowskiej oraz celów społeczno-kulturalnych, zgodnie z przewidywaną wysokością wydatków w 2022 r. </w:t>
      </w:r>
    </w:p>
    <w:p w14:paraId="1E174357"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75412 wprowadza się wydatki w wysokości 94 389,60 zł na udzielenie dotacji celowej dla Ochotniczej Straży Pożarnej w Tuchowie na zakup samochodu do działalności bojowej. </w:t>
      </w:r>
    </w:p>
    <w:p w14:paraId="40C20ABD"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75412 wprowadza się dochody w wysokości 20 000,00 z tytułu dotacji celowej od Województwa Małopolskiego na zakup samochodu bojowego dla Ochotniczej Straży Pożarnej w Tuchowie w ramach programu „Małopolskie OPS 2022” oraz wydatki w tej samej kwocie na udzielenie dotacji celowej dla Ochotniczej Straży Pożarnej w Tuchowie przeznaczone na ten zakup. </w:t>
      </w:r>
    </w:p>
    <w:p w14:paraId="2B2E9F14"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75495 zwiększa się o 72 000,00 zł dochody ze środków Funduszu Pomocy na zapewnienie pobytu obywateli Ukrainy u osób fizycznych oraz wydatki w tej samej wysokości przeznaczone na ten cel. </w:t>
      </w:r>
    </w:p>
    <w:p w14:paraId="66228492"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75616 zwiększa się o 45 244,00 zł dochody z tytułu podatków od spadków i darowizn. </w:t>
      </w:r>
    </w:p>
    <w:p w14:paraId="30A50A4E" w14:textId="77777777" w:rsidR="00D40995" w:rsidRDefault="00A41934" w:rsidP="00FF64FF">
      <w:pPr>
        <w:spacing w:after="240" w:line="360" w:lineRule="auto"/>
        <w:ind w:firstLine="708"/>
        <w:rPr>
          <w:rFonts w:ascii="Verdana" w:hAnsi="Verdana"/>
        </w:rPr>
      </w:pPr>
      <w:r w:rsidRPr="00D40995">
        <w:rPr>
          <w:rFonts w:ascii="Verdana" w:hAnsi="Verdana"/>
        </w:rPr>
        <w:lastRenderedPageBreak/>
        <w:t xml:space="preserve">W rozdziale 75801 wprowadza się dochody w wysokości 588 093,00 zł z tytułu środków z podziału rezerwy części oświatowej subwencji ogólnej, przeznaczonej na wzrost wynagrodzeń nauczycieli. </w:t>
      </w:r>
    </w:p>
    <w:p w14:paraId="3AA2BA04"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75814 zwiększa się o 8 470,30 zł dochody z tytułu środków z Funduszu Pomocy na edukację dzieci będących obywatelami Ukrainy w placówkach oświatowych Gminy Tuchów. </w:t>
      </w:r>
    </w:p>
    <w:p w14:paraId="35E87C2C"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75816 wprowadza się dochody w wysokości 200,00 zł z tytułu odsetek od środków Funduszu Przeciwdziałania COVID-19 przechowywanych na rachunkach bankowych Gminy Tuchów, zgodnie z przewidywanym wykonaniem. </w:t>
      </w:r>
    </w:p>
    <w:p w14:paraId="14726759"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75816 zwiększa się o 250 000,00 zł dochody ze środków Rządowego Funduszu Polski Ład przeznaczonych na dofinansowanie poprawy gminnej infrastruktury drogowej w Gminie Tuchów, zgodnie z przewidywanym dofinansowaniem w 2022 r. </w:t>
      </w:r>
    </w:p>
    <w:p w14:paraId="542D4B2D"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80195 zwiększa się o 8 470,30 zł wydatki finansowane ze środków z Funduszu Pomocy na edukację dzieci będących obywatelami Ukrainy w placówkach oświatowych Gminy Tuchów. </w:t>
      </w:r>
    </w:p>
    <w:p w14:paraId="0EEB1986" w14:textId="77777777" w:rsidR="00D40995" w:rsidRDefault="00A41934" w:rsidP="00FF64FF">
      <w:pPr>
        <w:spacing w:after="240" w:line="360" w:lineRule="auto"/>
        <w:ind w:firstLine="708"/>
        <w:rPr>
          <w:rFonts w:ascii="Verdana" w:hAnsi="Verdana"/>
        </w:rPr>
      </w:pPr>
      <w:r w:rsidRPr="00D40995">
        <w:rPr>
          <w:rFonts w:ascii="Verdana" w:hAnsi="Verdana"/>
        </w:rPr>
        <w:t xml:space="preserve">W dziale 801 w rozdziałach: 80101, 80103, 80104, 80107, 80149 i 80150 zwiększa się o 588 093,00 zł wydatki na wynagrodzenia nauczycieli w przedszkolach, oddziałach przedszkolnych szkół podstawowych oraz szkołach podstawowych Gminy Tuchów. </w:t>
      </w:r>
    </w:p>
    <w:p w14:paraId="0FAEA860"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85501 zwiększa się o 63 000,00 zł dochody z tytułu zwrotów do Gminy Tuchów przez świadczeniobiorców nienależnie pobranych przez nich świadczeń wychowawczych oraz zwiększa o tę samą kwotę wydatki na wpłatę tych świadczeń do budżetu państwa. </w:t>
      </w:r>
    </w:p>
    <w:p w14:paraId="14455922"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85502 zwiększa się o 37 000,00 zł dochody z tytułu zwrotów do Gminy Tuchów przez świadczeniobiorców nienależnie pobranych przez nich świadczeń rodzinnych, z funduszu alimentacyjnego </w:t>
      </w:r>
      <w:r w:rsidRPr="00D40995">
        <w:rPr>
          <w:rFonts w:ascii="Verdana" w:hAnsi="Verdana"/>
        </w:rPr>
        <w:lastRenderedPageBreak/>
        <w:t xml:space="preserve">oraz na ubezpieczenia emerytalne i rentowe oraz zwiększa o tę samą kwotę wydatki na wpłatę tych świadczeń do budżetu państwa. </w:t>
      </w:r>
    </w:p>
    <w:p w14:paraId="48B9F7F3"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85595 zwiększa się o 16 341,48 zł dochody ze środków z Funduszu Pomocy na wypłatę świadczeń rodzinnych dla obywateli Ukrainy oraz wydatki w tej samej kwocie na wypłatę tych świadczeń. </w:t>
      </w:r>
    </w:p>
    <w:p w14:paraId="65567B5A"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90002 zmniejsza się o 185,00 zł wydatki na budowę gminnego punktu selektywnej zbiórki odpadów komunalnych, zgodnie z wykonaniem. </w:t>
      </w:r>
    </w:p>
    <w:p w14:paraId="66E307B9"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90004 zmniejsza się o 4 000,00 zł wydatki na opiekę nad zielenią. </w:t>
      </w:r>
    </w:p>
    <w:p w14:paraId="33BCF088"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90026 zmniejsza się o 2 500,00 zł wydatki na oczyszczanie gminy. </w:t>
      </w:r>
    </w:p>
    <w:p w14:paraId="45496E6D"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92101 wprowadza się dochody z wysokości 110 000,00 zł z tytułu dotacji celowej z budżetu państwa w ramach programu pn. „Infrastruktura Domów Kultury 2022” na modernizację </w:t>
      </w:r>
      <w:proofErr w:type="spellStart"/>
      <w:r w:rsidRPr="00D40995">
        <w:rPr>
          <w:rFonts w:ascii="Verdana" w:hAnsi="Verdana"/>
        </w:rPr>
        <w:t>sal</w:t>
      </w:r>
      <w:proofErr w:type="spellEnd"/>
      <w:r w:rsidRPr="00D40995">
        <w:rPr>
          <w:rFonts w:ascii="Verdana" w:hAnsi="Verdana"/>
        </w:rPr>
        <w:t xml:space="preserve">, galerii, fotogalerii i sanitariatów w budynku Domu Kultury w Tuchowie oraz wydatki w wysokości 239 900,00 zł na realizację tego zadania. </w:t>
      </w:r>
    </w:p>
    <w:p w14:paraId="2FF7A619"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92601 zmniejsza się o 2 224,71 zł wydatki na modernizację boiska treningowego w Tuchowie z otoczeniem, zgodnie z wykonaniem. </w:t>
      </w:r>
    </w:p>
    <w:p w14:paraId="040FAD5A" w14:textId="77777777" w:rsidR="00D40995" w:rsidRDefault="00A41934" w:rsidP="00FF64FF">
      <w:pPr>
        <w:spacing w:after="240" w:line="360" w:lineRule="auto"/>
        <w:ind w:firstLine="708"/>
        <w:rPr>
          <w:rFonts w:ascii="Verdana" w:hAnsi="Verdana"/>
        </w:rPr>
      </w:pPr>
      <w:r w:rsidRPr="00D40995">
        <w:rPr>
          <w:rFonts w:ascii="Verdana" w:hAnsi="Verdana"/>
        </w:rPr>
        <w:t xml:space="preserve">W rozdziale 92605 zwiększa się o 15 000,00 zł wydatki na udzielenie dotacji celowych dla organizacji pozarządowych na realizację zadań publicznych z zakresu sportu. </w:t>
      </w:r>
    </w:p>
    <w:p w14:paraId="3D34A501" w14:textId="77777777" w:rsidR="00D40995" w:rsidRDefault="00A41934" w:rsidP="00FF64FF">
      <w:pPr>
        <w:spacing w:after="240" w:line="360" w:lineRule="auto"/>
        <w:ind w:firstLine="708"/>
        <w:rPr>
          <w:rFonts w:ascii="Verdana" w:hAnsi="Verdana"/>
        </w:rPr>
      </w:pPr>
      <w:r w:rsidRPr="00D40995">
        <w:rPr>
          <w:rFonts w:ascii="Verdana" w:hAnsi="Verdana"/>
        </w:rPr>
        <w:t xml:space="preserve">W ramach środków w dyspozycji sołectwa Burzyn zmniejsza się w rozdziale 60016 o 4 000,00 zł wydatki na utrzymanie dróg gminnych oraz zwiększa o tę samą kwotę wydatki na budowę oświetleń dróg. </w:t>
      </w:r>
    </w:p>
    <w:p w14:paraId="425664E1" w14:textId="77777777" w:rsidR="007C1F32" w:rsidRDefault="00A41934" w:rsidP="00FF64FF">
      <w:pPr>
        <w:spacing w:after="240" w:line="360" w:lineRule="auto"/>
        <w:ind w:firstLine="708"/>
        <w:rPr>
          <w:rFonts w:ascii="Verdana" w:hAnsi="Verdana"/>
        </w:rPr>
      </w:pPr>
      <w:r w:rsidRPr="00D40995">
        <w:rPr>
          <w:rFonts w:ascii="Verdana" w:hAnsi="Verdana"/>
        </w:rPr>
        <w:lastRenderedPageBreak/>
        <w:t xml:space="preserve">W ramach środków w dyspozycji sołectwa Siedliska zmniejsza się w rozdziale 70005 o 1 000,00 zł wydatki na mienie komunalne oraz zwiększa o tę samą kwotę wydatki na wyposażenie Ochotniczej Straży Pożarnej w Siedliskach. </w:t>
      </w:r>
    </w:p>
    <w:p w14:paraId="14BEDA1C" w14:textId="77777777" w:rsidR="007C1F32" w:rsidRDefault="00A41934" w:rsidP="00FF64FF">
      <w:pPr>
        <w:spacing w:after="240" w:line="360" w:lineRule="auto"/>
        <w:ind w:firstLine="708"/>
        <w:rPr>
          <w:rFonts w:ascii="Verdana" w:hAnsi="Verdana"/>
        </w:rPr>
      </w:pPr>
      <w:r w:rsidRPr="00D40995">
        <w:rPr>
          <w:rFonts w:ascii="Verdana" w:hAnsi="Verdana"/>
        </w:rPr>
        <w:t xml:space="preserve">W rozdziale 991 zwiększa się rozchody o 17 000,00 zł, tj. do 2 287 000,00 zł. Zwiększenie rozchodów przeznaczone jest na udzielenie pożyczek. </w:t>
      </w:r>
    </w:p>
    <w:p w14:paraId="3E5CCFCE" w14:textId="36CBE6BF" w:rsidR="008B0469" w:rsidRPr="004A11A4" w:rsidRDefault="00A41934" w:rsidP="00FF64FF">
      <w:pPr>
        <w:spacing w:after="240" w:line="360" w:lineRule="auto"/>
        <w:ind w:firstLine="708"/>
        <w:rPr>
          <w:rFonts w:ascii="Verdana" w:eastAsia="Times New Roman" w:hAnsi="Verdana"/>
        </w:rPr>
      </w:pPr>
      <w:r w:rsidRPr="00D40995">
        <w:rPr>
          <w:rFonts w:ascii="Verdana" w:hAnsi="Verdana"/>
        </w:rPr>
        <w:t>W związku ze zwiększeniem wydatków łącznie o 1 193 348,78 zł oraz dochodów o 1 210 348,78 zł deficyt budżetu zmniejsza się o 17 000,00 zł, tj. do 16 701 036,29 zł.</w:t>
      </w:r>
      <w:r w:rsidR="001F78E1" w:rsidRPr="00D40995">
        <w:rPr>
          <w:rFonts w:ascii="Verdana" w:eastAsia="Times New Roman" w:hAnsi="Verdana"/>
        </w:rPr>
        <w:br/>
      </w:r>
      <w:r w:rsidR="001F78E1" w:rsidRPr="00D40995">
        <w:rPr>
          <w:rFonts w:ascii="Verdana" w:eastAsia="Times New Roman" w:hAnsi="Verdana"/>
        </w:rPr>
        <w:br/>
      </w:r>
      <w:r w:rsidR="001F78E1" w:rsidRPr="004A11A4">
        <w:rPr>
          <w:rFonts w:ascii="Verdana" w:eastAsia="Times New Roman" w:hAnsi="Verdana"/>
          <w:b/>
          <w:bCs/>
          <w:u w:val="single"/>
        </w:rPr>
        <w:t>W dyskusji wzięli udział:</w:t>
      </w:r>
      <w:r w:rsidR="001F78E1" w:rsidRPr="004A11A4">
        <w:rPr>
          <w:rFonts w:ascii="Verdana" w:eastAsia="Times New Roman" w:hAnsi="Verdana"/>
        </w:rPr>
        <w:br/>
        <w:t>- Magdalena Marszałek</w:t>
      </w:r>
      <w:r w:rsidR="001F78E1" w:rsidRPr="004A11A4">
        <w:rPr>
          <w:rFonts w:ascii="Verdana" w:eastAsia="Times New Roman" w:hAnsi="Verdana"/>
        </w:rPr>
        <w:br/>
        <w:t>- Andrzej Przybyła</w:t>
      </w:r>
      <w:r w:rsidR="001F78E1" w:rsidRPr="004A11A4">
        <w:rPr>
          <w:rFonts w:ascii="Verdana" w:eastAsia="Times New Roman" w:hAnsi="Verdana"/>
        </w:rPr>
        <w:br/>
        <w:t>- Wiktor Chrzanowski</w:t>
      </w:r>
      <w:r w:rsidR="001F78E1" w:rsidRPr="004A11A4">
        <w:rPr>
          <w:rFonts w:ascii="Verdana" w:eastAsia="Times New Roman" w:hAnsi="Verdana"/>
        </w:rPr>
        <w:br/>
        <w:t>- Jerzy Laska</w:t>
      </w:r>
      <w:r w:rsidR="001F78E1" w:rsidRPr="004A11A4">
        <w:rPr>
          <w:rFonts w:ascii="Verdana" w:eastAsia="Times New Roman" w:hAnsi="Verdana"/>
        </w:rPr>
        <w:br/>
        <w:t>- Marek Krzemień</w:t>
      </w:r>
      <w:r w:rsidR="001F78E1" w:rsidRPr="004A11A4">
        <w:rPr>
          <w:rFonts w:ascii="Verdana" w:eastAsia="Times New Roman" w:hAnsi="Verdana"/>
        </w:rPr>
        <w:br/>
        <w:t>- Grzegorz Borgula</w:t>
      </w:r>
      <w:r w:rsidR="001F78E1" w:rsidRPr="004A11A4">
        <w:rPr>
          <w:rFonts w:ascii="Verdana" w:eastAsia="Times New Roman" w:hAnsi="Verdana"/>
        </w:rPr>
        <w:br/>
        <w:t>- Jerzy Laska</w:t>
      </w:r>
      <w:r w:rsidR="001F78E1" w:rsidRPr="004A11A4">
        <w:rPr>
          <w:rFonts w:ascii="Verdana" w:eastAsia="Times New Roman" w:hAnsi="Verdana"/>
        </w:rPr>
        <w:br/>
        <w:t>- Wiktor Chrzanowski</w:t>
      </w:r>
      <w:r w:rsidR="001F78E1" w:rsidRPr="004A11A4">
        <w:rPr>
          <w:rFonts w:ascii="Verdana" w:eastAsia="Times New Roman" w:hAnsi="Verdana"/>
        </w:rPr>
        <w:br/>
        <w:t>- Jerzy Laska</w:t>
      </w:r>
      <w:r w:rsidR="001F78E1" w:rsidRPr="004A11A4">
        <w:rPr>
          <w:rFonts w:ascii="Verdana" w:eastAsia="Times New Roman" w:hAnsi="Verdana"/>
        </w:rPr>
        <w:br/>
        <w:t xml:space="preserve">-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br/>
        <w:t>- Szczepan Makarski</w:t>
      </w:r>
      <w:r w:rsidR="001F78E1" w:rsidRPr="004A11A4">
        <w:rPr>
          <w:rFonts w:ascii="Verdana" w:eastAsia="Times New Roman" w:hAnsi="Verdana"/>
        </w:rPr>
        <w:br/>
        <w:t>- Grzegorz Borgula</w:t>
      </w:r>
      <w:r w:rsidR="001F78E1" w:rsidRPr="004A11A4">
        <w:rPr>
          <w:rFonts w:ascii="Verdana" w:eastAsia="Times New Roman" w:hAnsi="Verdana"/>
        </w:rPr>
        <w:br/>
        <w:t>- Szczepan Makarski</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b/>
          <w:bCs/>
          <w:u w:val="single"/>
        </w:rPr>
        <w:t>Głosowano w sprawie:</w:t>
      </w:r>
      <w:r w:rsidR="001F78E1" w:rsidRPr="004A11A4">
        <w:rPr>
          <w:rFonts w:ascii="Verdana" w:eastAsia="Times New Roman" w:hAnsi="Verdana"/>
        </w:rPr>
        <w:br/>
        <w:t>w sprawie zmian w uchwale nr XXXIX/372/2021 Rady Miejskiej</w:t>
      </w:r>
      <w:r w:rsidR="00834F52">
        <w:rPr>
          <w:rFonts w:ascii="Verdana" w:eastAsia="Times New Roman" w:hAnsi="Verdana"/>
        </w:rPr>
        <w:t xml:space="preserve"> </w:t>
      </w:r>
      <w:r w:rsidR="001F78E1" w:rsidRPr="004A11A4">
        <w:rPr>
          <w:rFonts w:ascii="Verdana" w:eastAsia="Times New Roman" w:hAnsi="Verdana"/>
        </w:rPr>
        <w:t xml:space="preserve">w Tuchowie z dnia 29 grudnia 2021 r. –uchwała budżetowa Gminy Tuchów na 2022 rok </w:t>
      </w:r>
      <w:r w:rsidR="001F78E1" w:rsidRPr="004A11A4">
        <w:rPr>
          <w:rFonts w:ascii="Verdana" w:eastAsia="Times New Roman" w:hAnsi="Verdana"/>
        </w:rPr>
        <w:br/>
      </w:r>
      <w:r w:rsidR="001F78E1" w:rsidRPr="004A11A4">
        <w:rPr>
          <w:rFonts w:ascii="Verdana" w:eastAsia="Times New Roman" w:hAnsi="Verdana"/>
        </w:rPr>
        <w:br/>
      </w:r>
      <w:r w:rsidR="001F78E1" w:rsidRPr="004A11A4">
        <w:rPr>
          <w:rStyle w:val="Pogrubienie"/>
          <w:rFonts w:ascii="Verdana" w:eastAsia="Times New Roman" w:hAnsi="Verdana"/>
          <w:u w:val="single"/>
        </w:rPr>
        <w:lastRenderedPageBreak/>
        <w:t>Wyniki głosowania</w:t>
      </w:r>
      <w:r w:rsidR="001F78E1" w:rsidRPr="004A11A4">
        <w:rPr>
          <w:rFonts w:ascii="Verdana" w:eastAsia="Times New Roman" w:hAnsi="Verdana"/>
        </w:rPr>
        <w:br/>
        <w:t>ZA: 15, PRZECIW: 0, WSTRZYMUJĘ SIĘ: 0, BRAK GŁOSU: 0, NIEOBECNI: 0</w:t>
      </w:r>
      <w:r w:rsidR="001F78E1" w:rsidRPr="004A11A4">
        <w:rPr>
          <w:rFonts w:ascii="Verdana" w:eastAsia="Times New Roman" w:hAnsi="Verdana"/>
        </w:rPr>
        <w:br/>
      </w:r>
      <w:r w:rsidR="001F78E1" w:rsidRPr="004A11A4">
        <w:rPr>
          <w:rFonts w:ascii="Verdana" w:eastAsia="Times New Roman" w:hAnsi="Verdana"/>
        </w:rPr>
        <w:br/>
      </w:r>
      <w:r w:rsidR="001F78E1" w:rsidRPr="004A11A4">
        <w:rPr>
          <w:rFonts w:ascii="Verdana" w:eastAsia="Times New Roman" w:hAnsi="Verdana"/>
          <w:u w:val="single"/>
        </w:rPr>
        <w:t>Wyniki imienne:</w:t>
      </w:r>
      <w:r w:rsidR="001F78E1" w:rsidRPr="004A11A4">
        <w:rPr>
          <w:rFonts w:ascii="Verdana" w:eastAsia="Times New Roman" w:hAnsi="Verdana"/>
        </w:rPr>
        <w:br/>
        <w:t>ZA (15)</w:t>
      </w:r>
      <w:r w:rsidR="001F78E1" w:rsidRPr="004A11A4">
        <w:rPr>
          <w:rFonts w:ascii="Verdana" w:eastAsia="Times New Roman" w:hAnsi="Verdana"/>
        </w:rPr>
        <w:br/>
        <w:t xml:space="preserve">Grzegorz Borgula, Małgorzata Gacek, Mateusz Janiczek, Marek Krzemień, Janusz Łukasik, Ewa Michałek, Grzegorz Niemiec, Stanisław Obrzut, Jerzy </w:t>
      </w:r>
      <w:proofErr w:type="spellStart"/>
      <w:r w:rsidR="001F78E1" w:rsidRPr="004A11A4">
        <w:rPr>
          <w:rFonts w:ascii="Verdana" w:eastAsia="Times New Roman" w:hAnsi="Verdana"/>
        </w:rPr>
        <w:t>Odroniec</w:t>
      </w:r>
      <w:proofErr w:type="spellEnd"/>
      <w:r w:rsidR="001F78E1" w:rsidRPr="004A11A4">
        <w:rPr>
          <w:rFonts w:ascii="Verdana" w:eastAsia="Times New Roman" w:hAnsi="Verdana"/>
        </w:rPr>
        <w:t xml:space="preserve">, Andrzej Przybyła, Jacek Tyrka, Jerzy Urbanek, Stanisław </w:t>
      </w:r>
      <w:proofErr w:type="spellStart"/>
      <w:r w:rsidR="001F78E1" w:rsidRPr="004A11A4">
        <w:rPr>
          <w:rFonts w:ascii="Verdana" w:eastAsia="Times New Roman" w:hAnsi="Verdana"/>
        </w:rPr>
        <w:t>Wabno</w:t>
      </w:r>
      <w:proofErr w:type="spellEnd"/>
      <w:r w:rsidR="001F78E1" w:rsidRPr="004A11A4">
        <w:rPr>
          <w:rFonts w:ascii="Verdana" w:eastAsia="Times New Roman" w:hAnsi="Verdana"/>
        </w:rPr>
        <w:t>, Grzegorz Wesołowski, Maria Wiśniowska</w:t>
      </w:r>
      <w:r w:rsidR="001F78E1" w:rsidRPr="004A11A4">
        <w:rPr>
          <w:rFonts w:ascii="Verdana" w:eastAsia="Times New Roman" w:hAnsi="Verdana"/>
        </w:rPr>
        <w:br/>
      </w:r>
    </w:p>
    <w:p w14:paraId="099CE71C" w14:textId="77777777" w:rsidR="008B0469" w:rsidRPr="004A11A4" w:rsidRDefault="001F78E1" w:rsidP="00FF64FF">
      <w:pPr>
        <w:spacing w:line="360" w:lineRule="auto"/>
        <w:divId w:val="104885643"/>
        <w:rPr>
          <w:rFonts w:ascii="Verdana" w:eastAsia="Times New Roman" w:hAnsi="Verdana"/>
        </w:rPr>
      </w:pPr>
      <w:r w:rsidRPr="004A11A4">
        <w:rPr>
          <w:rFonts w:ascii="Verdana" w:eastAsia="Times New Roman" w:hAnsi="Verdana"/>
          <w:b/>
          <w:bCs/>
        </w:rPr>
        <w:t>Uchwała nr XLV/434/2022</w:t>
      </w:r>
    </w:p>
    <w:p w14:paraId="3C492E57" w14:textId="77777777" w:rsidR="00C35E8D" w:rsidRDefault="001F78E1" w:rsidP="00FF64FF">
      <w:pPr>
        <w:spacing w:after="240" w:line="360" w:lineRule="auto"/>
        <w:rPr>
          <w:rFonts w:ascii="Verdana" w:eastAsia="Times New Roman" w:hAnsi="Verdana"/>
        </w:rPr>
      </w:pPr>
      <w:r w:rsidRPr="004A11A4">
        <w:rPr>
          <w:rFonts w:ascii="Verdana" w:eastAsia="Times New Roman" w:hAnsi="Verdana"/>
        </w:rPr>
        <w:br/>
      </w:r>
      <w:r w:rsidR="00552777">
        <w:rPr>
          <w:rFonts w:ascii="Verdana" w:eastAsia="Times New Roman" w:hAnsi="Verdana"/>
        </w:rPr>
        <w:t>11</w:t>
      </w:r>
      <w:r w:rsidRPr="004A11A4">
        <w:rPr>
          <w:rFonts w:ascii="Verdana" w:eastAsia="Times New Roman" w:hAnsi="Verdana"/>
        </w:rPr>
        <w:t>. Odpowiedzi na interpelacje.</w:t>
      </w:r>
      <w:r w:rsidRPr="004A11A4">
        <w:rPr>
          <w:rFonts w:ascii="Verdana" w:eastAsia="Times New Roman" w:hAnsi="Verdana"/>
        </w:rPr>
        <w:br/>
      </w:r>
      <w:r w:rsidR="00552777">
        <w:rPr>
          <w:rFonts w:ascii="Verdana" w:eastAsia="Times New Roman" w:hAnsi="Verdana"/>
        </w:rPr>
        <w:t>Brak</w:t>
      </w:r>
    </w:p>
    <w:p w14:paraId="771DDC92" w14:textId="431FF6BB" w:rsidR="00C35E8D" w:rsidRDefault="001F78E1" w:rsidP="00FF64FF">
      <w:pPr>
        <w:spacing w:after="240" w:line="360" w:lineRule="auto"/>
        <w:rPr>
          <w:rFonts w:ascii="Verdana" w:eastAsia="Times New Roman" w:hAnsi="Verdana"/>
        </w:rPr>
      </w:pPr>
      <w:r w:rsidRPr="004A11A4">
        <w:rPr>
          <w:rFonts w:ascii="Verdana" w:eastAsia="Times New Roman" w:hAnsi="Verdana"/>
        </w:rPr>
        <w:br/>
      </w:r>
      <w:r w:rsidR="00552777">
        <w:rPr>
          <w:rFonts w:ascii="Verdana" w:eastAsia="Times New Roman" w:hAnsi="Verdana"/>
        </w:rPr>
        <w:t>12</w:t>
      </w:r>
      <w:r w:rsidRPr="004A11A4">
        <w:rPr>
          <w:rFonts w:ascii="Verdana" w:eastAsia="Times New Roman" w:hAnsi="Verdana"/>
        </w:rPr>
        <w:t>. Zapytania i wolne wnioski.</w:t>
      </w:r>
      <w:r w:rsidRPr="004A11A4">
        <w:rPr>
          <w:rFonts w:ascii="Verdana" w:eastAsia="Times New Roman" w:hAnsi="Verdana"/>
        </w:rPr>
        <w:br/>
      </w:r>
      <w:r w:rsidR="00552777" w:rsidRPr="004A11A4">
        <w:rPr>
          <w:rFonts w:ascii="Verdana" w:eastAsia="Times New Roman" w:hAnsi="Verdana"/>
          <w:b/>
          <w:bCs/>
          <w:u w:val="single"/>
        </w:rPr>
        <w:t>W dyskusji wzięli udział:</w:t>
      </w:r>
      <w:r w:rsidR="00552777" w:rsidRPr="004A11A4">
        <w:rPr>
          <w:rFonts w:ascii="Verdana" w:eastAsia="Times New Roman" w:hAnsi="Verdana"/>
        </w:rPr>
        <w:br/>
        <w:t>- Magdalena Marszałek</w:t>
      </w:r>
      <w:r w:rsidR="00552777" w:rsidRPr="004A11A4">
        <w:rPr>
          <w:rFonts w:ascii="Verdana" w:eastAsia="Times New Roman" w:hAnsi="Verdana"/>
        </w:rPr>
        <w:br/>
        <w:t>- Grzegorz Borgula</w:t>
      </w:r>
      <w:r w:rsidR="00552777" w:rsidRPr="004A11A4">
        <w:rPr>
          <w:rFonts w:ascii="Verdana" w:eastAsia="Times New Roman" w:hAnsi="Verdana"/>
        </w:rPr>
        <w:br/>
        <w:t>- Ewa Michałek</w:t>
      </w:r>
      <w:r w:rsidR="00552777" w:rsidRPr="004A11A4">
        <w:rPr>
          <w:rFonts w:ascii="Verdana" w:eastAsia="Times New Roman" w:hAnsi="Verdana"/>
        </w:rPr>
        <w:br/>
        <w:t>- Magdalena Marszałek</w:t>
      </w:r>
      <w:r w:rsidR="00552777" w:rsidRPr="004A11A4">
        <w:rPr>
          <w:rFonts w:ascii="Verdana" w:eastAsia="Times New Roman" w:hAnsi="Verdana"/>
        </w:rPr>
        <w:br/>
        <w:t>- Wiktor Chrzanowski</w:t>
      </w:r>
      <w:r w:rsidR="00552777" w:rsidRPr="004A11A4">
        <w:rPr>
          <w:rFonts w:ascii="Verdana" w:eastAsia="Times New Roman" w:hAnsi="Verdana"/>
        </w:rPr>
        <w:br/>
        <w:t>- Janusz Łukasik</w:t>
      </w:r>
      <w:r w:rsidR="00552777" w:rsidRPr="004A11A4">
        <w:rPr>
          <w:rFonts w:ascii="Verdana" w:eastAsia="Times New Roman" w:hAnsi="Verdana"/>
        </w:rPr>
        <w:br/>
        <w:t>- Wiktor Chrzanowski</w:t>
      </w:r>
      <w:r w:rsidR="00552777" w:rsidRPr="004A11A4">
        <w:rPr>
          <w:rFonts w:ascii="Verdana" w:eastAsia="Times New Roman" w:hAnsi="Verdana"/>
        </w:rPr>
        <w:br/>
        <w:t>- Magdalena Marszałek</w:t>
      </w:r>
      <w:r w:rsidR="00552777" w:rsidRPr="004A11A4">
        <w:rPr>
          <w:rFonts w:ascii="Verdana" w:eastAsia="Times New Roman" w:hAnsi="Verdana"/>
        </w:rPr>
        <w:br/>
        <w:t>- Stanisław Obrzut</w:t>
      </w:r>
      <w:r w:rsidR="00552777" w:rsidRPr="004A11A4">
        <w:rPr>
          <w:rFonts w:ascii="Verdana" w:eastAsia="Times New Roman" w:hAnsi="Verdana"/>
        </w:rPr>
        <w:br/>
        <w:t>- Jerzy Laska</w:t>
      </w:r>
      <w:r w:rsidR="00552777" w:rsidRPr="004A11A4">
        <w:rPr>
          <w:rFonts w:ascii="Verdana" w:eastAsia="Times New Roman" w:hAnsi="Verdana"/>
        </w:rPr>
        <w:br/>
        <w:t>- Stanisław Obrzut</w:t>
      </w:r>
      <w:r w:rsidR="00552777" w:rsidRPr="004A11A4">
        <w:rPr>
          <w:rFonts w:ascii="Verdana" w:eastAsia="Times New Roman" w:hAnsi="Verdana"/>
        </w:rPr>
        <w:br/>
        <w:t>- Magdalena Marszałek</w:t>
      </w:r>
      <w:r w:rsidRPr="004A11A4">
        <w:rPr>
          <w:rFonts w:ascii="Verdana" w:eastAsia="Times New Roman" w:hAnsi="Verdana"/>
        </w:rPr>
        <w:br/>
      </w:r>
    </w:p>
    <w:p w14:paraId="65614027" w14:textId="1A4F813E" w:rsidR="00552777" w:rsidRDefault="00552777" w:rsidP="00FF64FF">
      <w:pPr>
        <w:spacing w:after="240" w:line="360" w:lineRule="auto"/>
        <w:rPr>
          <w:rFonts w:ascii="Verdana" w:eastAsia="Times New Roman" w:hAnsi="Verdana"/>
        </w:rPr>
      </w:pPr>
      <w:r>
        <w:rPr>
          <w:rFonts w:ascii="Verdana" w:eastAsia="Times New Roman" w:hAnsi="Verdana"/>
        </w:rPr>
        <w:lastRenderedPageBreak/>
        <w:t>13</w:t>
      </w:r>
      <w:r w:rsidR="001F78E1" w:rsidRPr="004A11A4">
        <w:rPr>
          <w:rFonts w:ascii="Verdana" w:eastAsia="Times New Roman" w:hAnsi="Verdana"/>
        </w:rPr>
        <w:t>. Zamknięcie obrad.</w:t>
      </w:r>
    </w:p>
    <w:p w14:paraId="470811D1" w14:textId="296908A7" w:rsidR="00610A2F" w:rsidRPr="00872768" w:rsidRDefault="00610A2F" w:rsidP="00FF64FF">
      <w:pPr>
        <w:spacing w:after="240" w:line="360" w:lineRule="auto"/>
        <w:jc w:val="both"/>
        <w:rPr>
          <w:rFonts w:ascii="Verdana" w:eastAsia="Times New Roman" w:hAnsi="Verdana"/>
        </w:rPr>
      </w:pPr>
      <w:r w:rsidRPr="00872768">
        <w:rPr>
          <w:rFonts w:ascii="Verdana" w:eastAsia="Times New Roman" w:hAnsi="Verdana"/>
        </w:rPr>
        <w:t xml:space="preserve">Pan Stanisław Obrzut- Przewodniczący Rady Miejskiej w Tuchowie, stwierdził, że porządek obrad został zrealizowany i zamknął czterdziestą </w:t>
      </w:r>
      <w:r>
        <w:rPr>
          <w:rFonts w:ascii="Verdana" w:eastAsia="Times New Roman" w:hAnsi="Verdana"/>
        </w:rPr>
        <w:t>piątą</w:t>
      </w:r>
      <w:r w:rsidRPr="00872768">
        <w:rPr>
          <w:rFonts w:ascii="Verdana" w:eastAsia="Times New Roman" w:hAnsi="Verdana"/>
        </w:rPr>
        <w:t xml:space="preserve"> sesję Rady Miejskiej w Tuchowie.</w:t>
      </w:r>
    </w:p>
    <w:p w14:paraId="2C541560" w14:textId="5E83813E" w:rsidR="008B0469" w:rsidRPr="008E700D" w:rsidRDefault="001F78E1" w:rsidP="00FF64FF">
      <w:pPr>
        <w:spacing w:after="240" w:line="360" w:lineRule="auto"/>
        <w:rPr>
          <w:rFonts w:ascii="Verdana" w:eastAsia="Times New Roman" w:hAnsi="Verdana"/>
        </w:rPr>
      </w:pPr>
      <w:r w:rsidRPr="004A11A4">
        <w:rPr>
          <w:rFonts w:ascii="Verdana" w:eastAsia="Times New Roman" w:hAnsi="Verdana"/>
        </w:rPr>
        <w:br/>
      </w:r>
      <w:r w:rsidRPr="004A11A4">
        <w:rPr>
          <w:rFonts w:ascii="Verdana" w:eastAsia="Times New Roman" w:hAnsi="Verdana"/>
        </w:rPr>
        <w:br/>
      </w:r>
      <w:r w:rsidRPr="004A11A4">
        <w:rPr>
          <w:rFonts w:ascii="Verdana" w:eastAsia="Times New Roman" w:hAnsi="Verdana"/>
        </w:rPr>
        <w:br/>
      </w:r>
    </w:p>
    <w:p w14:paraId="30C4E19D" w14:textId="54639622" w:rsidR="008B0469" w:rsidRPr="004A11A4" w:rsidRDefault="001F78E1" w:rsidP="00FF64FF">
      <w:pPr>
        <w:pStyle w:val="NormalnyWeb"/>
        <w:spacing w:line="360" w:lineRule="auto"/>
        <w:jc w:val="center"/>
        <w:rPr>
          <w:rFonts w:ascii="Verdana" w:hAnsi="Verdana"/>
        </w:rPr>
      </w:pPr>
      <w:r w:rsidRPr="004A11A4">
        <w:rPr>
          <w:rFonts w:ascii="Verdana" w:hAnsi="Verdana"/>
        </w:rPr>
        <w:t>Przewodniczący</w:t>
      </w:r>
      <w:r w:rsidRPr="004A11A4">
        <w:rPr>
          <w:rFonts w:ascii="Verdana" w:hAnsi="Verdana"/>
        </w:rPr>
        <w:br/>
        <w:t>Rad</w:t>
      </w:r>
      <w:r w:rsidR="00FD3A0C">
        <w:rPr>
          <w:rFonts w:ascii="Verdana" w:hAnsi="Verdana"/>
        </w:rPr>
        <w:t>y</w:t>
      </w:r>
      <w:r w:rsidRPr="004A11A4">
        <w:rPr>
          <w:rFonts w:ascii="Verdana" w:hAnsi="Verdana"/>
        </w:rPr>
        <w:t xml:space="preserve"> Miejsk</w:t>
      </w:r>
      <w:r w:rsidR="00FD3A0C">
        <w:rPr>
          <w:rFonts w:ascii="Verdana" w:hAnsi="Verdana"/>
        </w:rPr>
        <w:t>iej</w:t>
      </w:r>
      <w:r w:rsidRPr="004A11A4">
        <w:rPr>
          <w:rFonts w:ascii="Verdana" w:hAnsi="Verdana"/>
        </w:rPr>
        <w:t xml:space="preserve"> w Tuchowie</w:t>
      </w:r>
    </w:p>
    <w:p w14:paraId="0C10006E" w14:textId="77777777" w:rsidR="008B0469" w:rsidRPr="004A11A4" w:rsidRDefault="001F78E1" w:rsidP="00FF64FF">
      <w:pPr>
        <w:pStyle w:val="NormalnyWeb"/>
        <w:spacing w:line="360" w:lineRule="auto"/>
        <w:jc w:val="center"/>
        <w:rPr>
          <w:rFonts w:ascii="Verdana" w:hAnsi="Verdana"/>
        </w:rPr>
      </w:pPr>
      <w:r w:rsidRPr="004A11A4">
        <w:rPr>
          <w:rFonts w:ascii="Verdana" w:hAnsi="Verdana"/>
        </w:rPr>
        <w:t> </w:t>
      </w:r>
    </w:p>
    <w:p w14:paraId="5CED3EDF" w14:textId="77777777" w:rsidR="008B0469" w:rsidRPr="004A11A4" w:rsidRDefault="001F78E1" w:rsidP="00FF64FF">
      <w:pPr>
        <w:pStyle w:val="NormalnyWeb"/>
        <w:spacing w:line="360" w:lineRule="auto"/>
        <w:rPr>
          <w:rFonts w:ascii="Verdana" w:hAnsi="Verdana"/>
        </w:rPr>
      </w:pPr>
      <w:r w:rsidRPr="004A11A4">
        <w:rPr>
          <w:rFonts w:ascii="Verdana" w:hAnsi="Verdana"/>
        </w:rPr>
        <w:br/>
        <w:t>Przygotował(a): Agnieszka Czarnik</w:t>
      </w:r>
    </w:p>
    <w:p w14:paraId="1491D2B9" w14:textId="77777777" w:rsidR="008B0469" w:rsidRPr="004A11A4" w:rsidRDefault="00000000" w:rsidP="00FF64FF">
      <w:pPr>
        <w:spacing w:line="360" w:lineRule="auto"/>
        <w:rPr>
          <w:rFonts w:ascii="Verdana" w:eastAsia="Times New Roman" w:hAnsi="Verdana"/>
        </w:rPr>
      </w:pPr>
      <w:r>
        <w:rPr>
          <w:rFonts w:ascii="Verdana" w:eastAsia="Times New Roman" w:hAnsi="Verdana"/>
        </w:rPr>
        <w:pict w14:anchorId="7497328E">
          <v:rect id="_x0000_i1025" style="width:0;height:1.5pt" o:hralign="center" o:hrstd="t" o:hr="t" fillcolor="#a0a0a0" stroked="f"/>
        </w:pict>
      </w:r>
    </w:p>
    <w:p w14:paraId="394DB14A" w14:textId="77777777" w:rsidR="001F78E1" w:rsidRPr="004A11A4" w:rsidRDefault="001F78E1" w:rsidP="00FF64FF">
      <w:pPr>
        <w:spacing w:line="360" w:lineRule="auto"/>
        <w:rPr>
          <w:rFonts w:ascii="Verdana" w:eastAsia="Times New Roman" w:hAnsi="Verdana"/>
        </w:rPr>
      </w:pPr>
      <w:r w:rsidRPr="004A11A4">
        <w:rPr>
          <w:rFonts w:ascii="Verdana" w:eastAsia="Times New Roman" w:hAnsi="Verdana" w:cs="Arial"/>
        </w:rPr>
        <w:t>Przygotowano przy pomocy programu eSesja.pl</w:t>
      </w:r>
      <w:r w:rsidRPr="004A11A4">
        <w:rPr>
          <w:rFonts w:ascii="Verdana" w:eastAsia="Times New Roman" w:hAnsi="Verdana"/>
        </w:rPr>
        <w:t xml:space="preserve"> </w:t>
      </w:r>
    </w:p>
    <w:sectPr w:rsidR="001F78E1" w:rsidRPr="004A1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66"/>
        </w:tabs>
        <w:ind w:left="566" w:hanging="283"/>
      </w:pPr>
    </w:lvl>
    <w:lvl w:ilvl="1">
      <w:start w:val="1"/>
      <w:numFmt w:val="lowerLetter"/>
      <w:lvlText w:val="%2)"/>
      <w:lvlJc w:val="left"/>
      <w:pPr>
        <w:tabs>
          <w:tab w:val="num" w:pos="963"/>
        </w:tabs>
        <w:ind w:left="963" w:hanging="283"/>
      </w:pPr>
    </w:lvl>
    <w:lvl w:ilvl="2">
      <w:start w:val="1"/>
      <w:numFmt w:val="lowerLetter"/>
      <w:lvlText w:val="%3)"/>
      <w:lvlJc w:val="left"/>
      <w:pPr>
        <w:tabs>
          <w:tab w:val="num" w:pos="1133"/>
        </w:tabs>
        <w:ind w:left="1133" w:hanging="283"/>
      </w:pPr>
    </w:lvl>
    <w:lvl w:ilvl="3">
      <w:start w:val="1"/>
      <w:numFmt w:val="lowerLetter"/>
      <w:lvlText w:val="%4)"/>
      <w:lvlJc w:val="left"/>
      <w:pPr>
        <w:tabs>
          <w:tab w:val="num" w:pos="1417"/>
        </w:tabs>
        <w:ind w:left="1417" w:hanging="283"/>
      </w:pPr>
    </w:lvl>
    <w:lvl w:ilvl="4">
      <w:start w:val="1"/>
      <w:numFmt w:val="lowerLetter"/>
      <w:lvlText w:val="%5)"/>
      <w:lvlJc w:val="left"/>
      <w:pPr>
        <w:tabs>
          <w:tab w:val="num" w:pos="1700"/>
        </w:tabs>
        <w:ind w:left="1700" w:hanging="283"/>
      </w:pPr>
    </w:lvl>
    <w:lvl w:ilvl="5">
      <w:start w:val="1"/>
      <w:numFmt w:val="lowerLetter"/>
      <w:lvlText w:val="%6)"/>
      <w:lvlJc w:val="left"/>
      <w:pPr>
        <w:tabs>
          <w:tab w:val="num" w:pos="1984"/>
        </w:tabs>
        <w:ind w:left="1984" w:hanging="283"/>
      </w:pPr>
    </w:lvl>
    <w:lvl w:ilvl="6">
      <w:start w:val="1"/>
      <w:numFmt w:val="lowerLetter"/>
      <w:lvlText w:val="%7)"/>
      <w:lvlJc w:val="left"/>
      <w:pPr>
        <w:tabs>
          <w:tab w:val="num" w:pos="2267"/>
        </w:tabs>
        <w:ind w:left="2267" w:hanging="283"/>
      </w:pPr>
    </w:lvl>
    <w:lvl w:ilvl="7">
      <w:start w:val="1"/>
      <w:numFmt w:val="lowerLetter"/>
      <w:lvlText w:val="%8)"/>
      <w:lvlJc w:val="left"/>
      <w:pPr>
        <w:tabs>
          <w:tab w:val="num" w:pos="2551"/>
        </w:tabs>
        <w:ind w:left="2551" w:hanging="283"/>
      </w:pPr>
    </w:lvl>
    <w:lvl w:ilvl="8">
      <w:start w:val="1"/>
      <w:numFmt w:val="lowerLetter"/>
      <w:lvlText w:val="%9)"/>
      <w:lvlJc w:val="left"/>
      <w:pPr>
        <w:tabs>
          <w:tab w:val="num" w:pos="2834"/>
        </w:tabs>
        <w:ind w:left="2834"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1020"/>
        </w:tabs>
        <w:ind w:left="1020" w:hanging="283"/>
      </w:p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2" w15:restartNumberingAfterBreak="0">
    <w:nsid w:val="61D32AA4"/>
    <w:multiLevelType w:val="hybridMultilevel"/>
    <w:tmpl w:val="6756D6CE"/>
    <w:lvl w:ilvl="0" w:tplc="9A367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2D7770"/>
    <w:multiLevelType w:val="hybridMultilevel"/>
    <w:tmpl w:val="6A128DE6"/>
    <w:lvl w:ilvl="0" w:tplc="844CD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19264331">
    <w:abstractNumId w:val="0"/>
  </w:num>
  <w:num w:numId="2" w16cid:durableId="242564992">
    <w:abstractNumId w:val="1"/>
  </w:num>
  <w:num w:numId="3" w16cid:durableId="1121146039">
    <w:abstractNumId w:val="3"/>
  </w:num>
  <w:num w:numId="4" w16cid:durableId="253244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F7"/>
    <w:rsid w:val="00006A51"/>
    <w:rsid w:val="000C25A4"/>
    <w:rsid w:val="000F004E"/>
    <w:rsid w:val="001122AC"/>
    <w:rsid w:val="00197411"/>
    <w:rsid w:val="001E74C6"/>
    <w:rsid w:val="001F78E1"/>
    <w:rsid w:val="002034D9"/>
    <w:rsid w:val="00233D4A"/>
    <w:rsid w:val="002C7999"/>
    <w:rsid w:val="002E7414"/>
    <w:rsid w:val="00301956"/>
    <w:rsid w:val="003274A2"/>
    <w:rsid w:val="0035579A"/>
    <w:rsid w:val="0036481A"/>
    <w:rsid w:val="00370C03"/>
    <w:rsid w:val="00380A86"/>
    <w:rsid w:val="003A18F6"/>
    <w:rsid w:val="003B6F02"/>
    <w:rsid w:val="003C64CA"/>
    <w:rsid w:val="003D062B"/>
    <w:rsid w:val="0041162B"/>
    <w:rsid w:val="004907F9"/>
    <w:rsid w:val="004A0E83"/>
    <w:rsid w:val="004A11A4"/>
    <w:rsid w:val="004F1430"/>
    <w:rsid w:val="005409FB"/>
    <w:rsid w:val="00552777"/>
    <w:rsid w:val="00580AA6"/>
    <w:rsid w:val="005B7EF0"/>
    <w:rsid w:val="005E1905"/>
    <w:rsid w:val="005E1932"/>
    <w:rsid w:val="00610A2F"/>
    <w:rsid w:val="006444F4"/>
    <w:rsid w:val="006544CB"/>
    <w:rsid w:val="00657A7C"/>
    <w:rsid w:val="006B50DA"/>
    <w:rsid w:val="006D5506"/>
    <w:rsid w:val="006E3E51"/>
    <w:rsid w:val="006F1F4F"/>
    <w:rsid w:val="00725DC4"/>
    <w:rsid w:val="007C1F32"/>
    <w:rsid w:val="007C3E2E"/>
    <w:rsid w:val="007E5EA0"/>
    <w:rsid w:val="007F36B8"/>
    <w:rsid w:val="00804286"/>
    <w:rsid w:val="0081731F"/>
    <w:rsid w:val="00834F52"/>
    <w:rsid w:val="00852EC1"/>
    <w:rsid w:val="0085383C"/>
    <w:rsid w:val="00873B60"/>
    <w:rsid w:val="00890F01"/>
    <w:rsid w:val="008B0469"/>
    <w:rsid w:val="008C239B"/>
    <w:rsid w:val="008E700D"/>
    <w:rsid w:val="008F1B40"/>
    <w:rsid w:val="0092580E"/>
    <w:rsid w:val="00966B47"/>
    <w:rsid w:val="00973A0F"/>
    <w:rsid w:val="009F1985"/>
    <w:rsid w:val="00A41934"/>
    <w:rsid w:val="00A764EF"/>
    <w:rsid w:val="00B077D6"/>
    <w:rsid w:val="00C35E8D"/>
    <w:rsid w:val="00C7240F"/>
    <w:rsid w:val="00C975F7"/>
    <w:rsid w:val="00CF3CEB"/>
    <w:rsid w:val="00D40995"/>
    <w:rsid w:val="00D4386C"/>
    <w:rsid w:val="00D90816"/>
    <w:rsid w:val="00DA49C9"/>
    <w:rsid w:val="00E31EB3"/>
    <w:rsid w:val="00E6345D"/>
    <w:rsid w:val="00EA387D"/>
    <w:rsid w:val="00EF0B40"/>
    <w:rsid w:val="00F5635A"/>
    <w:rsid w:val="00F62B73"/>
    <w:rsid w:val="00F6551B"/>
    <w:rsid w:val="00F664F7"/>
    <w:rsid w:val="00F70A07"/>
    <w:rsid w:val="00FA245A"/>
    <w:rsid w:val="00FD3A0C"/>
    <w:rsid w:val="00FE304A"/>
    <w:rsid w:val="00FF6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0F67F"/>
  <w15:chartTrackingRefBased/>
  <w15:docId w15:val="{2891203B-D461-4E7C-9679-56EC6A52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Hipercze">
    <w:name w:val="Hyperlink"/>
    <w:rsid w:val="005E1932"/>
    <w:rPr>
      <w:color w:val="0000FF"/>
      <w:u w:val="single"/>
    </w:rPr>
  </w:style>
  <w:style w:type="paragraph" w:styleId="Tekstpodstawowy">
    <w:name w:val="Body Text"/>
    <w:basedOn w:val="Normalny"/>
    <w:link w:val="TekstpodstawowyZnak"/>
    <w:rsid w:val="005E1932"/>
    <w:pPr>
      <w:widowControl w:val="0"/>
      <w:suppressAutoHyphens/>
      <w:spacing w:after="120"/>
    </w:pPr>
    <w:rPr>
      <w:rFonts w:ascii="Arial" w:eastAsia="Arial Unicode MS" w:hAnsi="Arial"/>
      <w:kern w:val="1"/>
    </w:rPr>
  </w:style>
  <w:style w:type="character" w:customStyle="1" w:styleId="TekstpodstawowyZnak">
    <w:name w:val="Tekst podstawowy Znak"/>
    <w:basedOn w:val="Domylnaczcionkaakapitu"/>
    <w:link w:val="Tekstpodstawowy"/>
    <w:rsid w:val="005E1932"/>
    <w:rPr>
      <w:rFonts w:ascii="Arial" w:eastAsia="Arial Unicode MS" w:hAnsi="Arial"/>
      <w:kern w:val="1"/>
      <w:sz w:val="24"/>
      <w:szCs w:val="24"/>
    </w:rPr>
  </w:style>
  <w:style w:type="character" w:customStyle="1" w:styleId="markedcontent">
    <w:name w:val="markedcontent"/>
    <w:basedOn w:val="Domylnaczcionkaakapitu"/>
    <w:rsid w:val="005E1932"/>
  </w:style>
  <w:style w:type="paragraph" w:customStyle="1" w:styleId="zwyklytekst">
    <w:name w:val="zwykly_tekst"/>
    <w:basedOn w:val="Normalny"/>
    <w:rsid w:val="004A11A4"/>
    <w:pPr>
      <w:jc w:val="both"/>
    </w:pPr>
    <w:rPr>
      <w:rFonts w:ascii="Arial" w:eastAsia="Arial Unicode MS" w:hAnsi="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5643">
      <w:marLeft w:val="0"/>
      <w:marRight w:val="0"/>
      <w:marTop w:val="0"/>
      <w:marBottom w:val="0"/>
      <w:divBdr>
        <w:top w:val="none" w:sz="0" w:space="0" w:color="auto"/>
        <w:left w:val="none" w:sz="0" w:space="0" w:color="auto"/>
        <w:bottom w:val="none" w:sz="0" w:space="0" w:color="auto"/>
        <w:right w:val="none" w:sz="0" w:space="0" w:color="auto"/>
      </w:divBdr>
    </w:div>
    <w:div w:id="219026340">
      <w:marLeft w:val="0"/>
      <w:marRight w:val="0"/>
      <w:marTop w:val="0"/>
      <w:marBottom w:val="0"/>
      <w:divBdr>
        <w:top w:val="none" w:sz="0" w:space="0" w:color="auto"/>
        <w:left w:val="none" w:sz="0" w:space="0" w:color="auto"/>
        <w:bottom w:val="none" w:sz="0" w:space="0" w:color="auto"/>
        <w:right w:val="none" w:sz="0" w:space="0" w:color="auto"/>
      </w:divBdr>
    </w:div>
    <w:div w:id="452553569">
      <w:marLeft w:val="0"/>
      <w:marRight w:val="0"/>
      <w:marTop w:val="0"/>
      <w:marBottom w:val="0"/>
      <w:divBdr>
        <w:top w:val="none" w:sz="0" w:space="0" w:color="auto"/>
        <w:left w:val="none" w:sz="0" w:space="0" w:color="auto"/>
        <w:bottom w:val="none" w:sz="0" w:space="0" w:color="auto"/>
        <w:right w:val="none" w:sz="0" w:space="0" w:color="auto"/>
      </w:divBdr>
    </w:div>
    <w:div w:id="499777726">
      <w:marLeft w:val="0"/>
      <w:marRight w:val="0"/>
      <w:marTop w:val="0"/>
      <w:marBottom w:val="0"/>
      <w:divBdr>
        <w:top w:val="none" w:sz="0" w:space="0" w:color="auto"/>
        <w:left w:val="none" w:sz="0" w:space="0" w:color="auto"/>
        <w:bottom w:val="none" w:sz="0" w:space="0" w:color="auto"/>
        <w:right w:val="none" w:sz="0" w:space="0" w:color="auto"/>
      </w:divBdr>
    </w:div>
    <w:div w:id="511068211">
      <w:marLeft w:val="0"/>
      <w:marRight w:val="0"/>
      <w:marTop w:val="0"/>
      <w:marBottom w:val="0"/>
      <w:divBdr>
        <w:top w:val="none" w:sz="0" w:space="0" w:color="auto"/>
        <w:left w:val="none" w:sz="0" w:space="0" w:color="auto"/>
        <w:bottom w:val="none" w:sz="0" w:space="0" w:color="auto"/>
        <w:right w:val="none" w:sz="0" w:space="0" w:color="auto"/>
      </w:divBdr>
    </w:div>
    <w:div w:id="1145926916">
      <w:marLeft w:val="0"/>
      <w:marRight w:val="0"/>
      <w:marTop w:val="0"/>
      <w:marBottom w:val="0"/>
      <w:divBdr>
        <w:top w:val="none" w:sz="0" w:space="0" w:color="auto"/>
        <w:left w:val="none" w:sz="0" w:space="0" w:color="auto"/>
        <w:bottom w:val="none" w:sz="0" w:space="0" w:color="auto"/>
        <w:right w:val="none" w:sz="0" w:space="0" w:color="auto"/>
      </w:divBdr>
    </w:div>
    <w:div w:id="1234702726">
      <w:marLeft w:val="0"/>
      <w:marRight w:val="0"/>
      <w:marTop w:val="0"/>
      <w:marBottom w:val="0"/>
      <w:divBdr>
        <w:top w:val="none" w:sz="0" w:space="0" w:color="auto"/>
        <w:left w:val="none" w:sz="0" w:space="0" w:color="auto"/>
        <w:bottom w:val="none" w:sz="0" w:space="0" w:color="auto"/>
        <w:right w:val="none" w:sz="0" w:space="0" w:color="auto"/>
      </w:divBdr>
    </w:div>
    <w:div w:id="1339230132">
      <w:marLeft w:val="0"/>
      <w:marRight w:val="0"/>
      <w:marTop w:val="0"/>
      <w:marBottom w:val="0"/>
      <w:divBdr>
        <w:top w:val="none" w:sz="0" w:space="0" w:color="auto"/>
        <w:left w:val="none" w:sz="0" w:space="0" w:color="auto"/>
        <w:bottom w:val="none" w:sz="0" w:space="0" w:color="auto"/>
        <w:right w:val="none" w:sz="0" w:space="0" w:color="auto"/>
      </w:divBdr>
    </w:div>
    <w:div w:id="1503083906">
      <w:marLeft w:val="0"/>
      <w:marRight w:val="0"/>
      <w:marTop w:val="0"/>
      <w:marBottom w:val="0"/>
      <w:divBdr>
        <w:top w:val="none" w:sz="0" w:space="0" w:color="auto"/>
        <w:left w:val="none" w:sz="0" w:space="0" w:color="auto"/>
        <w:bottom w:val="none" w:sz="0" w:space="0" w:color="auto"/>
        <w:right w:val="none" w:sz="0" w:space="0" w:color="auto"/>
      </w:divBdr>
    </w:div>
    <w:div w:id="1785803051">
      <w:marLeft w:val="0"/>
      <w:marRight w:val="0"/>
      <w:marTop w:val="0"/>
      <w:marBottom w:val="0"/>
      <w:divBdr>
        <w:top w:val="none" w:sz="0" w:space="0" w:color="auto"/>
        <w:left w:val="none" w:sz="0" w:space="0" w:color="auto"/>
        <w:bottom w:val="none" w:sz="0" w:space="0" w:color="auto"/>
        <w:right w:val="none" w:sz="0" w:space="0" w:color="auto"/>
      </w:divBdr>
    </w:div>
    <w:div w:id="1833527897">
      <w:marLeft w:val="0"/>
      <w:marRight w:val="0"/>
      <w:marTop w:val="0"/>
      <w:marBottom w:val="0"/>
      <w:divBdr>
        <w:top w:val="none" w:sz="0" w:space="0" w:color="auto"/>
        <w:left w:val="none" w:sz="0" w:space="0" w:color="auto"/>
        <w:bottom w:val="none" w:sz="0" w:space="0" w:color="auto"/>
        <w:right w:val="none" w:sz="0" w:space="0" w:color="auto"/>
      </w:divBdr>
    </w:div>
    <w:div w:id="2024240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167A0-300F-493E-8833-FBFDD913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30</Pages>
  <Words>5491</Words>
  <Characters>32950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umt1365</dc:creator>
  <cp:keywords/>
  <dc:description/>
  <cp:lastModifiedBy>umt1365</cp:lastModifiedBy>
  <cp:revision>101</cp:revision>
  <dcterms:created xsi:type="dcterms:W3CDTF">2022-07-01T08:12:00Z</dcterms:created>
  <dcterms:modified xsi:type="dcterms:W3CDTF">2022-07-27T06:29:00Z</dcterms:modified>
</cp:coreProperties>
</file>