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521" w14:textId="77777777" w:rsidR="00000000" w:rsidRDefault="00000000">
      <w:pPr>
        <w:pStyle w:val="NormalnyWeb"/>
        <w:rPr>
          <w:rFonts w:ascii="Verdana" w:hAnsi="Verdana"/>
        </w:rPr>
      </w:pPr>
      <w:r>
        <w:rPr>
          <w:rFonts w:ascii="Verdana" w:hAnsi="Verdana"/>
          <w:b/>
          <w:bCs/>
        </w:rPr>
        <w:t>Rada Miejska w Tuchowie</w:t>
      </w:r>
      <w:r>
        <w:rPr>
          <w:rFonts w:ascii="Verdana" w:hAnsi="Verdana"/>
        </w:rPr>
        <w:br/>
        <w:t>Rada Miejska</w:t>
      </w:r>
    </w:p>
    <w:p w14:paraId="020522B9" w14:textId="77777777" w:rsidR="00000000" w:rsidRDefault="00000000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Protokół nr 1</w:t>
      </w:r>
    </w:p>
    <w:p w14:paraId="1A11BB5F" w14:textId="77777777" w:rsidR="00000000" w:rsidRDefault="00000000">
      <w:pPr>
        <w:pStyle w:val="NormalnyWeb"/>
        <w:rPr>
          <w:rFonts w:ascii="Verdana" w:hAnsi="Verdana"/>
        </w:rPr>
      </w:pPr>
      <w:r>
        <w:rPr>
          <w:rFonts w:ascii="Verdana" w:hAnsi="Verdana"/>
        </w:rPr>
        <w:t xml:space="preserve">LXIV Sesja w dniu 31 stycznia 2024 </w:t>
      </w:r>
      <w:r>
        <w:rPr>
          <w:rFonts w:ascii="Verdana" w:hAnsi="Verdana"/>
        </w:rPr>
        <w:br/>
        <w:t>Obrady rozpoczęto 31 stycznia 2024 o godz. 12:00, a zakończono o godz. 15:44 tego samego dnia.</w:t>
      </w:r>
    </w:p>
    <w:p w14:paraId="354DECC7" w14:textId="77777777" w:rsidR="00000000" w:rsidRDefault="00000000">
      <w:pPr>
        <w:pStyle w:val="NormalnyWeb"/>
        <w:rPr>
          <w:rFonts w:ascii="Verdana" w:hAnsi="Verdana"/>
        </w:rPr>
      </w:pPr>
      <w:r>
        <w:rPr>
          <w:rFonts w:ascii="Verdana" w:hAnsi="Verdana"/>
        </w:rPr>
        <w:t>W posiedzeniu wzięło udział 15 członków.</w:t>
      </w:r>
    </w:p>
    <w:p w14:paraId="098160CB" w14:textId="77777777" w:rsidR="00000000" w:rsidRDefault="00000000">
      <w:pPr>
        <w:pStyle w:val="NormalnyWeb"/>
        <w:rPr>
          <w:rFonts w:ascii="Verdana" w:hAnsi="Verdana"/>
        </w:rPr>
      </w:pPr>
      <w:r>
        <w:rPr>
          <w:rFonts w:ascii="Verdana" w:hAnsi="Verdana"/>
        </w:rPr>
        <w:t>Obecni:</w:t>
      </w:r>
    </w:p>
    <w:p w14:paraId="436AFEB3" w14:textId="77777777" w:rsidR="00000000" w:rsidRDefault="00000000">
      <w:pPr>
        <w:pStyle w:val="NormalnyWeb"/>
        <w:rPr>
          <w:rFonts w:ascii="Verdana" w:hAnsi="Verdana"/>
        </w:rPr>
      </w:pPr>
      <w:r>
        <w:rPr>
          <w:rFonts w:ascii="Verdana" w:hAnsi="Verdana"/>
        </w:rPr>
        <w:t>1. Grzegorz Borgula</w:t>
      </w:r>
      <w:r>
        <w:rPr>
          <w:rFonts w:ascii="Verdana" w:hAnsi="Verdana"/>
        </w:rPr>
        <w:br/>
        <w:t>2. Małgorzata Gacek</w:t>
      </w:r>
      <w:r>
        <w:rPr>
          <w:rFonts w:ascii="Verdana" w:hAnsi="Verdana"/>
        </w:rPr>
        <w:br/>
        <w:t>3. Mateusz Janiczek</w:t>
      </w:r>
      <w:r>
        <w:rPr>
          <w:rFonts w:ascii="Verdana" w:hAnsi="Verdana"/>
        </w:rPr>
        <w:br/>
        <w:t>4. Marek Krzemień</w:t>
      </w:r>
      <w:r>
        <w:rPr>
          <w:rFonts w:ascii="Verdana" w:hAnsi="Verdana"/>
        </w:rPr>
        <w:br/>
        <w:t>5. Janusz Łukasik</w:t>
      </w:r>
      <w:r>
        <w:rPr>
          <w:rFonts w:ascii="Verdana" w:hAnsi="Verdana"/>
        </w:rPr>
        <w:br/>
        <w:t>6. Ewa Michałek</w:t>
      </w:r>
      <w:r>
        <w:rPr>
          <w:rFonts w:ascii="Verdana" w:hAnsi="Verdana"/>
        </w:rPr>
        <w:br/>
        <w:t>7. Grzegorz Niemiec</w:t>
      </w:r>
      <w:r>
        <w:rPr>
          <w:rFonts w:ascii="Verdana" w:hAnsi="Verdana"/>
        </w:rPr>
        <w:br/>
        <w:t>8. Stanisław Obrzut</w:t>
      </w:r>
      <w:r>
        <w:rPr>
          <w:rFonts w:ascii="Verdana" w:hAnsi="Verdana"/>
        </w:rPr>
        <w:br/>
        <w:t xml:space="preserve">9. Jerzy </w:t>
      </w:r>
      <w:proofErr w:type="spellStart"/>
      <w:r>
        <w:rPr>
          <w:rFonts w:ascii="Verdana" w:hAnsi="Verdana"/>
        </w:rPr>
        <w:t>Odroniec</w:t>
      </w:r>
      <w:proofErr w:type="spellEnd"/>
      <w:r>
        <w:rPr>
          <w:rFonts w:ascii="Verdana" w:hAnsi="Verdana"/>
        </w:rPr>
        <w:br/>
        <w:t>10. Andrzej Przybyła</w:t>
      </w:r>
      <w:r>
        <w:rPr>
          <w:rFonts w:ascii="Verdana" w:hAnsi="Verdana"/>
        </w:rPr>
        <w:br/>
        <w:t>11. Jacek Tyrka</w:t>
      </w:r>
      <w:r>
        <w:rPr>
          <w:rFonts w:ascii="Verdana" w:hAnsi="Verdana"/>
        </w:rPr>
        <w:br/>
        <w:t>12. Jerzy Urbanek</w:t>
      </w:r>
      <w:r>
        <w:rPr>
          <w:rFonts w:ascii="Verdana" w:hAnsi="Verdana"/>
        </w:rPr>
        <w:br/>
        <w:t xml:space="preserve">13. Stanisław </w:t>
      </w:r>
      <w:proofErr w:type="spellStart"/>
      <w:r>
        <w:rPr>
          <w:rFonts w:ascii="Verdana" w:hAnsi="Verdana"/>
        </w:rPr>
        <w:t>Wabno</w:t>
      </w:r>
      <w:proofErr w:type="spellEnd"/>
      <w:r>
        <w:rPr>
          <w:rFonts w:ascii="Verdana" w:hAnsi="Verdana"/>
        </w:rPr>
        <w:br/>
        <w:t>14. Grzegorz Wesołowski</w:t>
      </w:r>
      <w:r>
        <w:rPr>
          <w:rFonts w:ascii="Verdana" w:hAnsi="Verdana"/>
        </w:rPr>
        <w:br/>
        <w:t>15. Maria Wiśniowska</w:t>
      </w:r>
    </w:p>
    <w:p w14:paraId="7AB9E048" w14:textId="77777777" w:rsidR="00000000" w:rsidRDefault="00000000">
      <w:pPr>
        <w:pStyle w:val="NormalnyWeb"/>
        <w:spacing w:after="240" w:afterAutospacing="0"/>
        <w:rPr>
          <w:rFonts w:ascii="Verdana" w:hAnsi="Verdana"/>
        </w:rPr>
      </w:pPr>
    </w:p>
    <w:p w14:paraId="47DE2065" w14:textId="77777777" w:rsidR="00000000" w:rsidRDefault="00000000">
      <w:pPr>
        <w:pStyle w:val="NormalnyWeb"/>
        <w:spacing w:after="24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Porządek obrad:</w:t>
      </w:r>
    </w:p>
    <w:p w14:paraId="2F8D8E72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spacing w:line="276" w:lineRule="auto"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Otwarcie sesji i stwierdzenie prawomocności obrad.</w:t>
      </w:r>
    </w:p>
    <w:p w14:paraId="649E7764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spacing w:line="276" w:lineRule="auto"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Przedstawienie porządku obrad.</w:t>
      </w:r>
    </w:p>
    <w:p w14:paraId="2E571836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spacing w:line="276" w:lineRule="auto"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Przyjęcie protokołu z poprzedniej sesji.</w:t>
      </w:r>
    </w:p>
    <w:p w14:paraId="5E48A423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spacing w:line="276" w:lineRule="auto"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Interpelacje radnych.</w:t>
      </w:r>
    </w:p>
    <w:p w14:paraId="23CDA85C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Sprawozdanie Burmistrza Tuchowa z działalności w okresie między sesjami.</w:t>
      </w:r>
    </w:p>
    <w:p w14:paraId="23C09C81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Informacja o działalności Koła Pszczelarzy w Tuchowie.</w:t>
      </w:r>
    </w:p>
    <w:p w14:paraId="2F40B47D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Zapoznanie z kalendarzem imprez kulturalnych, rekreacyjnych                   i sportowych planowanych przez Dom Kultury na 2024 rok.</w:t>
      </w:r>
    </w:p>
    <w:p w14:paraId="6058FF04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</w:tabs>
        <w:suppressAutoHyphens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>Sprawozdanie z działalności Rady Miejskiej w Tuchowie i jej Komisji za 2023 rok.</w:t>
      </w:r>
    </w:p>
    <w:p w14:paraId="513C33F7" w14:textId="77777777" w:rsidR="00000000" w:rsidRDefault="00000000">
      <w:pPr>
        <w:pStyle w:val="Tekstpodstawowy"/>
        <w:numPr>
          <w:ilvl w:val="0"/>
          <w:numId w:val="2"/>
        </w:numPr>
        <w:tabs>
          <w:tab w:val="clear" w:pos="566"/>
          <w:tab w:val="num" w:pos="720"/>
        </w:tabs>
        <w:spacing w:after="0"/>
        <w:ind w:left="72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Podejmowanie uchwał: </w:t>
      </w:r>
    </w:p>
    <w:p w14:paraId="0DA259B5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Style w:val="Hipercze"/>
          <w:color w:val="000000"/>
        </w:rPr>
      </w:pPr>
      <w:bookmarkStart w:id="0" w:name="_Hlk93903800"/>
      <w:r>
        <w:rPr>
          <w:rFonts w:ascii="Verdana" w:hAnsi="Verdana"/>
        </w:rPr>
        <w:t>w sprawie uchwalenia programu osłonowego ,,Korpus Wsparcia Seniorów”,</w:t>
      </w:r>
    </w:p>
    <w:p w14:paraId="28583977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Style w:val="Hipercze"/>
          <w:rFonts w:ascii="Verdana" w:hAnsi="Verdana"/>
          <w:color w:val="000000"/>
        </w:rPr>
      </w:pPr>
      <w:r>
        <w:rPr>
          <w:rStyle w:val="markedcontent"/>
          <w:rFonts w:ascii="Verdana" w:hAnsi="Verdana" w:cs="Arial"/>
        </w:rPr>
        <w:lastRenderedPageBreak/>
        <w:t xml:space="preserve">w sprawie </w:t>
      </w:r>
      <w:r>
        <w:rPr>
          <w:rFonts w:ascii="Verdana" w:hAnsi="Verdana"/>
        </w:rPr>
        <w:t>Gminnego programu przeciwdziałania przemocy domowej i ochrony osób doznających przemocy domowej w gminie Tuchów na lata 2024-2027,</w:t>
      </w:r>
    </w:p>
    <w:p w14:paraId="5BA1535C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</w:pPr>
      <w:r>
        <w:rPr>
          <w:rStyle w:val="Hipercze"/>
          <w:rFonts w:ascii="Verdana" w:eastAsia="Times New Roman" w:hAnsi="Verdana"/>
          <w:color w:val="000000"/>
          <w:u w:val="none"/>
        </w:rPr>
        <w:t xml:space="preserve">w sprawie </w:t>
      </w:r>
      <w:r>
        <w:rPr>
          <w:rFonts w:ascii="Verdana" w:hAnsi="Verdana"/>
        </w:rPr>
        <w:t>zbycia nieruchomości w trybie bezprzetargowym,</w:t>
      </w:r>
    </w:p>
    <w:p w14:paraId="5707D50D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Style w:val="Hipercze"/>
          <w:rFonts w:ascii="Verdana" w:eastAsia="Times New Roman" w:hAnsi="Verdana"/>
          <w:color w:val="000000"/>
          <w:u w:val="none"/>
        </w:rPr>
        <w:t xml:space="preserve">w sprawie </w:t>
      </w:r>
      <w:r>
        <w:rPr>
          <w:rFonts w:ascii="Verdana" w:hAnsi="Verdana"/>
        </w:rPr>
        <w:t>współdziałania z innymi jednostkami samorządu terytorialnego w celu grupowego zakupu energii elektrycznej,</w:t>
      </w:r>
    </w:p>
    <w:p w14:paraId="62852B63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 sprawie uchwalenia „Wieloletniego planu rozwoju i modernizacji urządzeń wodociągowych i urządzeń kanalizacyjnych będących w posiadaniu Spółki Komunalnej „Dorzecze Białej” Sp. z o.o. w Tuchowie na lata 2024-2028",</w:t>
      </w:r>
    </w:p>
    <w:p w14:paraId="29DE62BD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Style w:val="markedcontent"/>
          <w:rFonts w:ascii="Verdana" w:hAnsi="Verdana" w:cs="Arial"/>
        </w:rPr>
        <w:t xml:space="preserve">w sprawie </w:t>
      </w:r>
      <w:r>
        <w:rPr>
          <w:rFonts w:ascii="Verdana" w:eastAsia="Times New Roman" w:hAnsi="Verdana" w:cs="Verdana"/>
        </w:rPr>
        <w:t>przyjęcia „Programu opieki nad zwierzętami bezdomnymi zwierząt na terenie gminy Tuchów na 2024 rok”</w:t>
      </w:r>
      <w:r>
        <w:rPr>
          <w:rFonts w:ascii="Verdana" w:hAnsi="Verdana"/>
        </w:rPr>
        <w:t>,</w:t>
      </w:r>
    </w:p>
    <w:p w14:paraId="537EA41B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w sprawie </w:t>
      </w:r>
      <w:r>
        <w:rPr>
          <w:rFonts w:ascii="Verdana" w:eastAsia="Times New Roman" w:hAnsi="Verdana" w:cs="Verdana"/>
        </w:rPr>
        <w:t>rozpatrzenia skargi na działalność Sołtysa Sołectwa Burzyn,</w:t>
      </w:r>
      <w:r>
        <w:rPr>
          <w:rFonts w:ascii="Verdana" w:hAnsi="Verdana"/>
        </w:rPr>
        <w:t xml:space="preserve"> </w:t>
      </w:r>
    </w:p>
    <w:p w14:paraId="3C6A8988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Style w:val="Hipercze"/>
          <w:color w:val="000000"/>
          <w:u w:val="none"/>
        </w:rPr>
      </w:pPr>
      <w:r>
        <w:rPr>
          <w:rFonts w:ascii="Verdana" w:hAnsi="Verdana"/>
        </w:rPr>
        <w:t>w sprawie zmian w uchwale nr LXIII/580/2023 Rady Miejskiej w Tuchowie z dnia 28 grudnia 2023 r. w sprawie przyjęcia wieloletniej prognozy finansowej Gminy Tuchów na lata 2024-2034,</w:t>
      </w:r>
    </w:p>
    <w:p w14:paraId="5E2B0B8F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</w:pPr>
      <w:r>
        <w:rPr>
          <w:rStyle w:val="Hipercze"/>
          <w:rFonts w:ascii="Verdana" w:eastAsia="Times New Roman" w:hAnsi="Verdana"/>
          <w:color w:val="000000"/>
          <w:u w:val="none"/>
        </w:rPr>
        <w:t xml:space="preserve">w sprawie </w:t>
      </w:r>
      <w:r>
        <w:rPr>
          <w:rFonts w:ascii="Verdana" w:hAnsi="Verdana"/>
        </w:rPr>
        <w:t>zmian w uchwale nr LXIII/581/2023 Rady Miejskiej w Tuchowie z dnia 28 grudnia 2023 r., Uchwała budżetowa Gminy Tuchów na 2024 rok,</w:t>
      </w:r>
    </w:p>
    <w:p w14:paraId="34674F08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 sprawie udzielenia w 2024 r. dotacji celowej dla Biblioteki Publicznej w Tuchowie z przeznaczeniem na sfinansowanie realizacji zadania pn. „Przebudowa istniejącej komunikacji wewnętrznej, budowa parkingu przy nowo powstającym budynku biblioteki na działce 1627/8, wraz z budową małej architektury w postaci ławek, koszy na śmieci i wiaty śmietnikowej wraz z infrastrukturą techniczną”,</w:t>
      </w:r>
    </w:p>
    <w:p w14:paraId="7A4FB6D3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Fonts w:ascii="Verdana" w:eastAsia="Times New Roman" w:hAnsi="Verdana"/>
        </w:rPr>
        <w:t>w sprawie</w:t>
      </w:r>
      <w:r>
        <w:rPr>
          <w:rFonts w:ascii="Verdana" w:hAnsi="Verdana"/>
        </w:rPr>
        <w:t xml:space="preserve"> udzielenia pomocy finansowej na rzecz Gminy Miasta Tarnowa z przeznaczeniem na sfinansowanie części kosztów funkcjonowania Powiatowego Urzędu Pracy w Tarnowie – Filia w Tuchowie,</w:t>
      </w:r>
    </w:p>
    <w:p w14:paraId="5F25C372" w14:textId="77777777" w:rsidR="00000000" w:rsidRDefault="00000000">
      <w:pPr>
        <w:widowControl w:val="0"/>
        <w:numPr>
          <w:ilvl w:val="0"/>
          <w:numId w:val="4"/>
        </w:numPr>
        <w:tabs>
          <w:tab w:val="clear" w:pos="1020"/>
          <w:tab w:val="num" w:pos="720"/>
          <w:tab w:val="left" w:pos="911"/>
          <w:tab w:val="left" w:pos="1018"/>
          <w:tab w:val="left" w:pos="1082"/>
        </w:tabs>
        <w:suppressAutoHyphens/>
        <w:spacing w:line="276" w:lineRule="auto"/>
        <w:ind w:left="68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 sprawie zmiany uchwały nr XVII/100/2015 Rady Miejskiej w Tuchowie z dnia 25 listopada 2015 r. w sprawie wysokości i zasad ustalania oraz rozliczania dotacji celowej dla podmiotów prowadzących żłobki, kluby dziecięce lub zatrudniających dziennych opiekunów na terenie gminy Tuchów.</w:t>
      </w:r>
    </w:p>
    <w:bookmarkEnd w:id="0"/>
    <w:p w14:paraId="46C7E3ED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  <w:tab w:val="left" w:pos="851"/>
          <w:tab w:val="left" w:pos="1018"/>
          <w:tab w:val="left" w:pos="1082"/>
        </w:tabs>
        <w:suppressAutoHyphens/>
        <w:spacing w:line="276" w:lineRule="auto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Odpowiedzi na interpelacje.</w:t>
      </w:r>
    </w:p>
    <w:p w14:paraId="7D7FCA12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left" w:pos="709"/>
          <w:tab w:val="left" w:pos="851"/>
        </w:tabs>
        <w:suppressAutoHyphens/>
        <w:spacing w:line="276" w:lineRule="auto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Zapytania i wolne wnioski.</w:t>
      </w:r>
    </w:p>
    <w:p w14:paraId="2A77FF9D" w14:textId="77777777" w:rsidR="00000000" w:rsidRDefault="00000000">
      <w:pPr>
        <w:widowControl w:val="0"/>
        <w:numPr>
          <w:ilvl w:val="0"/>
          <w:numId w:val="2"/>
        </w:numPr>
        <w:tabs>
          <w:tab w:val="clear" w:pos="566"/>
          <w:tab w:val="num" w:pos="720"/>
          <w:tab w:val="left" w:pos="851"/>
        </w:tabs>
        <w:suppressAutoHyphens/>
        <w:spacing w:line="276" w:lineRule="auto"/>
        <w:ind w:left="720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Zamknięcie obrad</w:t>
      </w:r>
    </w:p>
    <w:p w14:paraId="5895F33D" w14:textId="77777777" w:rsidR="00000000" w:rsidRDefault="00000000">
      <w:pPr>
        <w:pStyle w:val="NormalnyWeb"/>
        <w:spacing w:after="240" w:afterAutospacing="0"/>
        <w:rPr>
          <w:rFonts w:ascii="Verdana" w:hAnsi="Verdana"/>
        </w:rPr>
      </w:pPr>
    </w:p>
    <w:p w14:paraId="0BA156C3" w14:textId="77777777" w:rsidR="00000000" w:rsidRDefault="00000000">
      <w:pPr>
        <w:pStyle w:val="Tekstpodstawowy"/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1. Otwarcie sesji i stwierdzenie prawomocności obrad.</w:t>
      </w:r>
    </w:p>
    <w:p w14:paraId="478A2405" w14:textId="77777777" w:rsidR="00000000" w:rsidRDefault="00000000">
      <w:pPr>
        <w:pStyle w:val="Tekstpodstawowy"/>
        <w:spacing w:line="360" w:lineRule="auto"/>
        <w:rPr>
          <w:rFonts w:ascii="Verdana" w:hAnsi="Verdana"/>
          <w:i/>
          <w:iCs/>
        </w:rPr>
      </w:pPr>
      <w:r>
        <w:rPr>
          <w:rFonts w:ascii="Verdana" w:hAnsi="Verdana"/>
        </w:rPr>
        <w:br/>
        <w:t>Pan Stanisław Obrzut - Przewodniczący Rady Miejskiej w Tuchowie dokonał otwarcia sześćdziesiątej czwartej sesji Rady Miejskiej, powitał obecnych i, po sprawdzeniu obecności, stwierdził prawomocność obrad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2. Przedstawienie porządku obrad.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Pan Stanisław Obrzut - Przewodniczący Rady Miejskiej – przedstawił porządek obrad wraz z przedstawioną poprawką (tj. w punkcie 9 w miejsce podpunktu 8 dodanie projektu uchwały „w sprawie zmian w uchwale nr LXIII/580/2023 Rady Miejskiej w Tuchowie z dnia 28 grudnia 2023 r. w sprawie przyjęcia wieloletniej prognozy finansowej Gminy Tuchów na lata 2024-2034” pozostałe podpunkty zmieniają kolejność).</w:t>
      </w:r>
    </w:p>
    <w:p w14:paraId="1994C1F7" w14:textId="77777777" w:rsidR="00000000" w:rsidRDefault="00000000">
      <w:pPr>
        <w:pStyle w:val="Default"/>
        <w:spacing w:line="276" w:lineRule="auto"/>
      </w:pPr>
      <w:r>
        <w:t>Następnie zarządził głosowanie nad przyjęciem porządku obrad wraz z proponowaną poprawką.</w:t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Stanisław Obrzut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Przedstawienie porządku obrad wraz z poprawką.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Wesołowski, Maria Wiśniowska</w:t>
      </w:r>
      <w:r>
        <w:br/>
      </w:r>
      <w:r>
        <w:br/>
        <w:t>3. Przyjęcie protokołu z poprzedniej sesji.</w:t>
      </w:r>
      <w:r>
        <w:br/>
      </w:r>
      <w:r>
        <w:br/>
      </w:r>
      <w:r>
        <w:lastRenderedPageBreak/>
        <w:t>Pan Stanisław Obrzut – Przewodniczący Rady Miejskiej, przystąpił do głosowania nad przyjęciem protokołu LXIII sesji Rady Miejskiej w Tuchowie z dnia 28 grudnia 2023 r.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Stanisław Obrzut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Wesołowski, Maria Wiśniowska</w:t>
      </w:r>
      <w:r>
        <w:br/>
      </w:r>
      <w:r>
        <w:br/>
      </w:r>
      <w:r>
        <w:br/>
        <w:t>4. Interpelacje radnych.</w:t>
      </w:r>
      <w:r>
        <w:br/>
        <w:t>Pan Stanisław Obrzut, Przewodniczący Rady Miejskiej, poinformował zebranych, że do biura Rady Miejskiej w Tuchowie do dnia posiedzenia nie wpłynęła żadna interpelacja na piśmie. Żaden z zebranych nie przygotował i nie zgłosił swojej interpelacji na posiedzeniu.</w:t>
      </w:r>
      <w: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Stanisław Obrzut</w:t>
      </w:r>
      <w:r>
        <w:br/>
      </w:r>
      <w:r>
        <w:br/>
      </w:r>
      <w:r>
        <w:br/>
        <w:t>5. Sprawozdanie Burmistrza Tuchowa z działalności w okresie między sesjami.</w:t>
      </w:r>
      <w:r>
        <w:br/>
      </w:r>
      <w:r>
        <w:br/>
        <w:t xml:space="preserve">Sprawozdanie Burmistrza Tuchowa z działalności w okresie między sesjami przedstawiła P. Magdalena Marszałek – Burmistrz Tuchowa. </w:t>
      </w:r>
    </w:p>
    <w:p w14:paraId="7AE1D4A7" w14:textId="77777777" w:rsidR="00000000" w:rsidRDefault="00000000">
      <w:pPr>
        <w:pStyle w:val="NormalnyWeb"/>
        <w:spacing w:after="240" w:afterAutospacing="0"/>
        <w:rPr>
          <w:rFonts w:ascii="Verdana" w:hAnsi="Verdana"/>
        </w:rPr>
      </w:pPr>
      <w:r>
        <w:rPr>
          <w:rFonts w:ascii="Verdana" w:hAnsi="Verdana"/>
        </w:rPr>
        <w:t>Informacja Nr 54 o działalności Burmistrza Tuchowa w okresie od dnia 28 grudnia 2023 r. do dnia 31 stycznia 2024 r. stanowi załącznik do protokołu.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</w:r>
      <w:r>
        <w:rPr>
          <w:rFonts w:ascii="Verdana" w:hAnsi="Verdana"/>
          <w:b/>
          <w:bCs/>
          <w:u w:val="single"/>
        </w:rPr>
        <w:t>W dyskusji wzięli udział:</w:t>
      </w:r>
      <w:r>
        <w:rPr>
          <w:rFonts w:ascii="Verdana" w:hAnsi="Verdana"/>
        </w:rPr>
        <w:br/>
        <w:t>- Magdalena Marszałek</w:t>
      </w:r>
      <w:r>
        <w:rPr>
          <w:rFonts w:ascii="Verdana" w:hAnsi="Verdana"/>
        </w:rPr>
        <w:br/>
        <w:t>- Małgorzata Gacek</w:t>
      </w:r>
      <w:r>
        <w:rPr>
          <w:rFonts w:ascii="Verdana" w:hAnsi="Verdana"/>
        </w:rPr>
        <w:br/>
        <w:t>- Magdalena Marszałek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6. Informacja o działalności Koła Pszczelarzy w Tuchowie, przedstawił P. Aleksander </w:t>
      </w:r>
      <w:proofErr w:type="spellStart"/>
      <w:r>
        <w:rPr>
          <w:rFonts w:ascii="Verdana" w:hAnsi="Verdana"/>
        </w:rPr>
        <w:t>Kajmowicz</w:t>
      </w:r>
      <w:proofErr w:type="spellEnd"/>
      <w:r>
        <w:rPr>
          <w:rFonts w:ascii="Verdana" w:hAnsi="Verdana"/>
        </w:rPr>
        <w:t>- Prezes Zarządu Koła Pszczelarzy w Tuchowie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u w:val="single"/>
        </w:rPr>
        <w:t>W dyskusji wzięli udział:</w:t>
      </w:r>
      <w:r>
        <w:rPr>
          <w:rFonts w:ascii="Verdana" w:hAnsi="Verdana"/>
        </w:rPr>
        <w:br/>
        <w:t xml:space="preserve">- Aleksander </w:t>
      </w:r>
      <w:proofErr w:type="spellStart"/>
      <w:r>
        <w:rPr>
          <w:rFonts w:ascii="Verdana" w:hAnsi="Verdana"/>
        </w:rPr>
        <w:t>Kajmowicz</w:t>
      </w:r>
      <w:proofErr w:type="spellEnd"/>
      <w:r>
        <w:rPr>
          <w:rFonts w:ascii="Verdana" w:hAnsi="Verdana"/>
        </w:rPr>
        <w:br/>
        <w:t>- Stanisław Obrzut</w:t>
      </w:r>
      <w:r>
        <w:rPr>
          <w:rFonts w:ascii="Verdana" w:hAnsi="Verdana"/>
        </w:rPr>
        <w:br/>
        <w:t>- Magdalena Marszałek</w:t>
      </w:r>
      <w:r>
        <w:rPr>
          <w:rFonts w:ascii="Verdana" w:hAnsi="Verdana"/>
        </w:rPr>
        <w:br/>
        <w:t>- Ewa Michałek</w:t>
      </w:r>
      <w:r>
        <w:rPr>
          <w:rFonts w:ascii="Verdana" w:hAnsi="Verdana"/>
        </w:rPr>
        <w:br/>
        <w:t>- Janusz Łukasik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7. Zapoznanie z kalendarzem imprez kulturalnych, rekreacyjnych i sportowych planowanych przez Dom Kultury na 2024 rok, przedstawił P. Janusz Kowalski- Dyrektor Domu Kultury w Tuchowie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u w:val="single"/>
        </w:rPr>
        <w:t>W dyskusji wzięli udział:</w:t>
      </w:r>
      <w:r>
        <w:rPr>
          <w:rFonts w:ascii="Verdana" w:hAnsi="Verdana"/>
        </w:rPr>
        <w:br/>
        <w:t>- Janusz Kowalski</w:t>
      </w:r>
      <w:r>
        <w:rPr>
          <w:rFonts w:ascii="Verdana" w:hAnsi="Verdana"/>
        </w:rPr>
        <w:br/>
        <w:t xml:space="preserve">- Stanisław </w:t>
      </w:r>
      <w:proofErr w:type="spellStart"/>
      <w:r>
        <w:rPr>
          <w:rFonts w:ascii="Verdana" w:hAnsi="Verdana"/>
        </w:rPr>
        <w:t>Wabno</w:t>
      </w:r>
      <w:proofErr w:type="spellEnd"/>
      <w:r>
        <w:rPr>
          <w:rFonts w:ascii="Verdana" w:hAnsi="Verdana"/>
        </w:rPr>
        <w:br/>
        <w:t>- Janusz Kowalski</w:t>
      </w:r>
      <w:r>
        <w:rPr>
          <w:rFonts w:ascii="Verdana" w:hAnsi="Verdana"/>
        </w:rPr>
        <w:br/>
        <w:t>- Magdalena Marszałek</w:t>
      </w:r>
      <w:r>
        <w:rPr>
          <w:rFonts w:ascii="Verdana" w:hAnsi="Verdana"/>
        </w:rPr>
        <w:br/>
        <w:t>- Grzegorz Wesołowski</w:t>
      </w:r>
      <w:r>
        <w:rPr>
          <w:rFonts w:ascii="Verdana" w:hAnsi="Verdana"/>
        </w:rPr>
        <w:br/>
        <w:t>- - Janusz Łukasik</w:t>
      </w:r>
      <w:r>
        <w:rPr>
          <w:rFonts w:ascii="Verdana" w:hAnsi="Verdana"/>
        </w:rPr>
        <w:br/>
        <w:t>- Grażyna Karaś</w:t>
      </w:r>
      <w:r>
        <w:rPr>
          <w:rFonts w:ascii="Verdana" w:hAnsi="Verdana"/>
        </w:rPr>
        <w:br/>
        <w:t xml:space="preserve">- Jerzy </w:t>
      </w:r>
      <w:proofErr w:type="spellStart"/>
      <w:r>
        <w:rPr>
          <w:rFonts w:ascii="Verdana" w:hAnsi="Verdana"/>
        </w:rPr>
        <w:t>Odroniec</w:t>
      </w:r>
      <w:proofErr w:type="spellEnd"/>
      <w:r>
        <w:rPr>
          <w:rFonts w:ascii="Verdana" w:hAnsi="Verdana"/>
        </w:rPr>
        <w:br/>
        <w:t>- Stanisław Obrzut</w:t>
      </w:r>
      <w:r>
        <w:rPr>
          <w:rFonts w:ascii="Verdana" w:hAnsi="Verdana"/>
        </w:rPr>
        <w:br/>
        <w:t>- Magdalena Marszałek</w:t>
      </w:r>
      <w:r>
        <w:rPr>
          <w:rFonts w:ascii="Verdana" w:hAnsi="Verdana"/>
        </w:rPr>
        <w:br/>
        <w:t>- Grażyna Karaś</w:t>
      </w:r>
      <w:r>
        <w:rPr>
          <w:rFonts w:ascii="Verdana" w:hAnsi="Verdana"/>
        </w:rPr>
        <w:br/>
        <w:t>- Stanisław Obrzut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8. Sprawozdanie z działalności Rady Miejskiej w Tuchowie i jej Komisji za 2023 rok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a) sprawozdanie z działalności Rady Miejskiej, przedstawił P. Stanisław Obrzut-Przewodniczący Rady Miejskiej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b) sprawozdanie z działalności Komisji Budżetowej, przedstawiła P. Ewa </w:t>
      </w:r>
      <w:r>
        <w:rPr>
          <w:rFonts w:ascii="Verdana" w:hAnsi="Verdana"/>
        </w:rPr>
        <w:lastRenderedPageBreak/>
        <w:t>Michałek- Przewodnicząca Komisji Budżetowej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c) sprawozdanie z działalności Komisji Infrastruktury, przedstawił P. Grzegorz Borgula- Przewodniczący Komisji Infrastruktury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d) sprawozdanie z działalności Komisji Oświaty, Kultury i Spraw Społecznych, przedstawił P. Andrzej Przybyła- Przewodniczący Komisji Oświaty, Kultury i Spraw Społecznych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e) sprawozdanie z działalności Komisji Rewizyjnej, przedstawił P. Stanisław Wabno-Przewodniczący Komisji Rewizyjnej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f) sprawozdanie z działalności Komisji Skarg, Wniosków i Petycji, przedstawiła P. Małgorzata Gacek- Przewodnicząca Komisji Skarg, Wniosków i Petycji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u w:val="single"/>
        </w:rPr>
        <w:t>W dyskusji wzięli udział:</w:t>
      </w:r>
      <w:r>
        <w:rPr>
          <w:rFonts w:ascii="Verdana" w:hAnsi="Verdana"/>
        </w:rPr>
        <w:br/>
        <w:t>- Stanisław Obrzut</w:t>
      </w:r>
      <w:r>
        <w:rPr>
          <w:rFonts w:ascii="Verdana" w:hAnsi="Verdana"/>
        </w:rPr>
        <w:br/>
        <w:t>- Ewa Michałek</w:t>
      </w:r>
      <w:r>
        <w:rPr>
          <w:rFonts w:ascii="Verdana" w:hAnsi="Verdana"/>
        </w:rPr>
        <w:br/>
        <w:t>- Grzegorz Borgula</w:t>
      </w:r>
      <w:r>
        <w:rPr>
          <w:rFonts w:ascii="Verdana" w:hAnsi="Verdana"/>
        </w:rPr>
        <w:br/>
        <w:t>- Andrzej Przybyła</w:t>
      </w:r>
      <w:r>
        <w:rPr>
          <w:rFonts w:ascii="Verdana" w:hAnsi="Verdana"/>
        </w:rPr>
        <w:br/>
        <w:t xml:space="preserve">- Stanisław </w:t>
      </w:r>
      <w:proofErr w:type="spellStart"/>
      <w:r>
        <w:rPr>
          <w:rFonts w:ascii="Verdana" w:hAnsi="Verdana"/>
        </w:rPr>
        <w:t>Wabno</w:t>
      </w:r>
      <w:proofErr w:type="spellEnd"/>
      <w:r>
        <w:rPr>
          <w:rFonts w:ascii="Verdana" w:hAnsi="Verdana"/>
        </w:rPr>
        <w:br/>
        <w:t>- Małgorzata Gacek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9. Podejmowanie uchwał: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1) w sprawie uchwalenia programu osłonowego ,,Korpus Wsparcia Seniorów”, przedstawił P. Marek Słowik- Dyrektor Ośrodka Pomocy Społecznej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u w:val="single"/>
        </w:rPr>
        <w:t>Głosowano w sprawie:</w:t>
      </w:r>
      <w:r>
        <w:rPr>
          <w:rFonts w:ascii="Verdana" w:hAnsi="Verdana"/>
        </w:rPr>
        <w:br/>
        <w:t xml:space="preserve">w sprawie uchwalenia programu osłonowego ,,Korpus Wsparcia Seniorów”,.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Pogrubienie"/>
          <w:rFonts w:ascii="Verdana" w:hAnsi="Verdana"/>
          <w:u w:val="single"/>
        </w:rPr>
        <w:t>Wyniki głosowania</w:t>
      </w:r>
      <w:r>
        <w:rPr>
          <w:rFonts w:ascii="Verdana" w:hAnsi="Verdana"/>
        </w:rPr>
        <w:br/>
        <w:t>ZA: 15, PRZECIW: 0, WSTRZYMUJĘ SIĘ: 0, BRAK GŁOSU: 0, NIEOBECNI: 0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u w:val="single"/>
        </w:rPr>
        <w:t>Wyniki imienne:</w:t>
      </w:r>
      <w:r>
        <w:rPr>
          <w:rFonts w:ascii="Verdana" w:hAnsi="Verdana"/>
        </w:rPr>
        <w:br/>
        <w:t>ZA (15)</w:t>
      </w:r>
      <w:r>
        <w:rPr>
          <w:rFonts w:ascii="Verdana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hAnsi="Verdana"/>
        </w:rPr>
        <w:t>Odroniec</w:t>
      </w:r>
      <w:proofErr w:type="spellEnd"/>
      <w:r>
        <w:rPr>
          <w:rFonts w:ascii="Verdana" w:hAnsi="Verdana"/>
        </w:rPr>
        <w:t xml:space="preserve">, Andrzej Przybyła, Jacek Tyrka, Jerzy Urbanek, Stanisław </w:t>
      </w:r>
      <w:proofErr w:type="spellStart"/>
      <w:r>
        <w:rPr>
          <w:rFonts w:ascii="Verdana" w:hAnsi="Verdana"/>
        </w:rPr>
        <w:lastRenderedPageBreak/>
        <w:t>Wabno</w:t>
      </w:r>
      <w:proofErr w:type="spellEnd"/>
      <w:r>
        <w:rPr>
          <w:rFonts w:ascii="Verdana" w:hAnsi="Verdana"/>
        </w:rPr>
        <w:t>, Grzegorz Wesołowski, Maria Wiśniowska</w:t>
      </w:r>
      <w:r>
        <w:rPr>
          <w:rFonts w:ascii="Verdana" w:hAnsi="Verdana"/>
        </w:rPr>
        <w:br/>
      </w:r>
    </w:p>
    <w:p w14:paraId="44A80626" w14:textId="77777777" w:rsidR="00000000" w:rsidRDefault="00000000">
      <w:pPr>
        <w:divId w:val="556402243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LXIV/582/2024</w:t>
      </w:r>
    </w:p>
    <w:p w14:paraId="7D00C6D4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2) w sprawie Gminnego programu przeciwdziałania przemocy domowej i ochrony osób doznających przemocy domowej w gminie Tuchów na lata 2024-2027, </w:t>
      </w:r>
      <w:r>
        <w:rPr>
          <w:rFonts w:ascii="Verdana" w:hAnsi="Verdana"/>
        </w:rPr>
        <w:t>przedstawił P. Marek Słowik- Dyrektor Ośrodka Pomocy Społecznej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Gminnego programu przeciwdziałania przemocy domowej i ochrony osób doznających przemocy domowej w gminie Tuchów na lata 2024-2027,.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21D8A9DB" w14:textId="77777777" w:rsidR="00000000" w:rsidRDefault="00000000">
      <w:pPr>
        <w:divId w:val="969089833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LXIV/583/2024</w:t>
      </w:r>
    </w:p>
    <w:p w14:paraId="0FF8ED56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3) w sprawie zbycia nieruchomości w trybie bezprzetargowym, przedstawił P. Wiktor Chrzanowski- Zastępca Burmistrza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zbycia nieruchomości w trybie bezprzetargowym,.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lastRenderedPageBreak/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5BB5A740" w14:textId="77777777" w:rsidR="00000000" w:rsidRDefault="00000000">
      <w:pPr>
        <w:divId w:val="1954510916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LXIV/584/2024</w:t>
      </w:r>
    </w:p>
    <w:p w14:paraId="62DE2621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4) w sprawie współdziałania z innymi jednostkami samorządu terytorialnego w celu grupowego zakupu energii elektrycznej, przedstawił P. Wiktor Chrzanowski- Zastępca Burmistrza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współdziałania z innymi jednostkami samorządu terytorialnego w celu grupowego zakupu energii elektrycznej,.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7F699EB2" w14:textId="77777777" w:rsidR="00000000" w:rsidRDefault="00000000">
      <w:pPr>
        <w:divId w:val="2062097514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LXIV/585/2024</w:t>
      </w:r>
    </w:p>
    <w:p w14:paraId="11FA0349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5) w sprawie uchwalenia „Wieloletniego planu rozwoju i modernizacji urządzeń wodociągowych i urządzeń kanalizacyjnych będących w posiadaniu Spółki Komunalnej „Dorzecze Białej” Sp. z o.o. w Tuchowie na lata 2024-2028", przedstawił P. Jerzy Laska- Sekretarz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uchwalenia „Wieloletniego planu rozwoju i modernizacji urządzeń wodociągowych i urządzeń kanalizacyjnych będących w posiadaniu Spółki Komunalnej „Dorzecze Białej” Sp. z o.o. w Tuchowie na lata 2024-2028",.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lastRenderedPageBreak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3F5CBB4C" w14:textId="77777777" w:rsidR="00000000" w:rsidRDefault="00000000">
      <w:pPr>
        <w:divId w:val="260384155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LXIV/586/2024</w:t>
      </w:r>
    </w:p>
    <w:p w14:paraId="638A19CA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6) w sprawie przyjęcia „Programu opieki nad zwierzętami bezdomnymi zwierząt na terenie gminy Tuchów na 2024 rok”, przedstawiła P. Magdalena Marszałek- Burmistrz Tuchowa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przyjęcia „Programu opieki nad zwierzętami bezdomnymi zwierząt na terenie gminy Tuchów na 2024 rok”,.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440C49A7" w14:textId="77777777" w:rsidR="00000000" w:rsidRDefault="00000000">
      <w:pPr>
        <w:divId w:val="101457347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LXIV/587/2024</w:t>
      </w:r>
    </w:p>
    <w:p w14:paraId="26725B65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7) w sprawie rozpatrzenia skargi na działalność Sołtysa Sołectwa Burzyn, przedstawiła P. Małgorzata Gacek- Przewodnicząca Komisji Skarg, Wniosków i Petycji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rozpatrzenia skargi na działalność Sołtysa Sołectwa Burzyn,.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</w:t>
      </w:r>
      <w:r>
        <w:rPr>
          <w:rFonts w:ascii="Verdana" w:eastAsia="Times New Roman" w:hAnsi="Verdana"/>
        </w:rPr>
        <w:lastRenderedPageBreak/>
        <w:t xml:space="preserve">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0C28EF5C" w14:textId="77777777" w:rsidR="00000000" w:rsidRDefault="00000000">
      <w:pPr>
        <w:divId w:val="69161466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LXIV/588/2024</w:t>
      </w:r>
    </w:p>
    <w:p w14:paraId="197362B5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8) w sprawie zmian w uchwale nr LXIII/580/2023 Rady Miejskiej w Tuchowie z dnia 28 grudnia 2023 r. w sprawie przyjęcia wieloletniej prognozy finansowej Gminy Tuchów na lata 2024-2034, przedstawił P.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t>- Skarbnik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zmian w uchwale nr LXIII/580/2023 Rady Miejskiej w Tuchowie z dnia 28 grudnia 2023 r. w sprawie przyjęcia wieloletniej prognozy finansowej Gminy Tuchów na lata 2024-2034.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7A9E7BC3" w14:textId="77777777" w:rsidR="00000000" w:rsidRDefault="00000000">
      <w:pPr>
        <w:divId w:val="210768947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LXIV/589/2024</w:t>
      </w:r>
    </w:p>
    <w:p w14:paraId="2CFEE905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9) w sprawie zmian w uchwale nr LXIII/581/2023 Rady Miejskiej w Tuchowie z dnia 28 grudnia 2023 r., Uchwała budżetowa Gminy Tuchów na 2024 rok, przedstawił P.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t>- Skarbnik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zmian w uchwale nr LXIII/581/2023 Rady Miejskiej w Tuchowie z dnia 28 grudnia 2023 r., Uchwała budżetowa Gminy Tuchów na 2024 rok,.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 xml:space="preserve">ZA: 15, PRZECIW: 0, WSTRZYMUJĘ SIĘ: 0, BRAK GŁOSU: 0, NIEOBECNI: </w:t>
      </w:r>
      <w:r>
        <w:rPr>
          <w:rFonts w:ascii="Verdana" w:eastAsia="Times New Roman" w:hAnsi="Verdana"/>
        </w:rPr>
        <w:lastRenderedPageBreak/>
        <w:t>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4A3E1DFD" w14:textId="77777777" w:rsidR="00000000" w:rsidRDefault="00000000">
      <w:pPr>
        <w:divId w:val="1698385834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LXIV/590/2024</w:t>
      </w:r>
    </w:p>
    <w:p w14:paraId="4C113D17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10) w sprawie udzielenia w 2024 r. dotacji celowej dla Biblioteki Publicznej w Tuchowie z przeznaczeniem na sfinansowanie realizacji zadania pn. „Przebudowa istniejącej komunikacji wewnętrznej, budowa parkingu przy nowo powstającym budynku biblioteki na działce 1627/8, wraz z budową małej architektury w postaci ławek, koszy na śmieci i wiaty śmietnikowej wraz z infrastrukturą techniczną”, przedstawił P.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t>- Skarbnik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głosowano w sprawie zmiany tytułu projektu uchwały w brzmieniu, tj. "w sprawie udzielenia w 2024 r. dotacji celowej dla Biblioteki Publicznej w Tuchowie z przeznaczeniem na sfinansowanie realizacji zadania pn. "Zagospodarowanie działki nr 627/8 w Tuchowie poprzez rozbudowę małej architektury oraz wykonanie </w:t>
      </w:r>
      <w:proofErr w:type="spellStart"/>
      <w:r>
        <w:rPr>
          <w:rFonts w:ascii="Verdana" w:eastAsia="Times New Roman" w:hAnsi="Verdana"/>
        </w:rPr>
        <w:t>nasadzeń</w:t>
      </w:r>
      <w:proofErr w:type="spellEnd"/>
      <w:r>
        <w:rPr>
          <w:rFonts w:ascii="Verdana" w:eastAsia="Times New Roman" w:hAnsi="Verdana"/>
        </w:rPr>
        <w:t xml:space="preserve"> roślinnych"</w:t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głosowanie nad zgłoszoną poprawką i przedstawionym projektem uchwały „w sprawie udzielenia w 2024 r. dotacji celowej dla Biblioteki Publicznej w Tuchowie z przeznaczeniem na sfinansowanie realizacji zadania pn. "Zagospodarowanie działki nr 627/8 w Tuchowie poprzez rozbudowę małej architektury oraz wykonanie </w:t>
      </w:r>
      <w:proofErr w:type="spellStart"/>
      <w:r>
        <w:rPr>
          <w:rFonts w:ascii="Verdana" w:eastAsia="Times New Roman" w:hAnsi="Verdana"/>
        </w:rPr>
        <w:t>nasadzeń</w:t>
      </w:r>
      <w:proofErr w:type="spellEnd"/>
      <w:r>
        <w:rPr>
          <w:rFonts w:ascii="Verdana" w:eastAsia="Times New Roman" w:hAnsi="Verdana"/>
        </w:rPr>
        <w:t xml:space="preserve"> roślinnych"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lastRenderedPageBreak/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4C616E73" w14:textId="77777777" w:rsidR="00000000" w:rsidRDefault="00000000">
      <w:pPr>
        <w:divId w:val="1451048325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LXIV/591/2024</w:t>
      </w:r>
    </w:p>
    <w:p w14:paraId="50D71C79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11) w sprawie udzielenia pomocy finansowej na rzecz Gminy Miasta Tarnowa z przeznaczeniem na sfinansowanie części kosztów funkcjonowania Powiatowego Urzędu Pracy w Tarnowie – Filia w Tuchowie, przedstawił P.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t>- Skarbnik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udzielenia pomocy finansowej na rzecz Gminy Miasta Tarnowa z przeznaczeniem na sfinansowanie części kosztów funkcjonowania Powiatowego Urzędu Pracy w Tarnowie – Filia w Tuchowie,.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676C40F8" w14:textId="77777777" w:rsidR="00000000" w:rsidRDefault="00000000">
      <w:pPr>
        <w:divId w:val="668142602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LXIV/592/2024</w:t>
      </w:r>
    </w:p>
    <w:p w14:paraId="3F056354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12) w sprawie zmiany uchwały nr XVII/100/2015 Rady Miejskiej w Tuchowie z dnia 25 listopada 2015 r. w sprawie wysokości i zasad ustalania oraz rozliczania dotacji celowej dla podmiotów prowadzących </w:t>
      </w:r>
      <w:r>
        <w:rPr>
          <w:rFonts w:ascii="Verdana" w:eastAsia="Times New Roman" w:hAnsi="Verdana"/>
        </w:rPr>
        <w:lastRenderedPageBreak/>
        <w:t xml:space="preserve">żłobki, kluby dziecięce lub zatrudniających dziennych opiekunów na terenie gminy Tuchów, przedstawił P.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t>- Skarbnik Gminy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W dyskusji wzięli udział:</w:t>
      </w:r>
      <w:r>
        <w:rPr>
          <w:rFonts w:ascii="Verdana" w:eastAsia="Times New Roman" w:hAnsi="Verdana"/>
        </w:rPr>
        <w:br/>
        <w:t>- Marek Słowik</w:t>
      </w:r>
      <w:r>
        <w:rPr>
          <w:rFonts w:ascii="Verdana" w:eastAsia="Times New Roman" w:hAnsi="Verdana"/>
        </w:rPr>
        <w:br/>
        <w:t>- Marek Słowik</w:t>
      </w:r>
      <w:r>
        <w:rPr>
          <w:rFonts w:ascii="Verdana" w:eastAsia="Times New Roman" w:hAnsi="Verdana"/>
        </w:rPr>
        <w:br/>
        <w:t>- Wiktor Chrzanowski</w:t>
      </w:r>
      <w:r>
        <w:rPr>
          <w:rFonts w:ascii="Verdana" w:eastAsia="Times New Roman" w:hAnsi="Verdana"/>
        </w:rPr>
        <w:br/>
        <w:t>- Wiktor Chrzanowski</w:t>
      </w:r>
      <w:r>
        <w:rPr>
          <w:rFonts w:ascii="Verdana" w:eastAsia="Times New Roman" w:hAnsi="Verdana"/>
        </w:rPr>
        <w:br/>
        <w:t>- Jerzy Laska</w:t>
      </w:r>
      <w:r>
        <w:rPr>
          <w:rFonts w:ascii="Verdana" w:eastAsia="Times New Roman" w:hAnsi="Verdana"/>
        </w:rPr>
        <w:br/>
        <w:t>- Marek Słowik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Małgorzata Gacek</w:t>
      </w:r>
      <w:r>
        <w:rPr>
          <w:rFonts w:ascii="Verdana" w:eastAsia="Times New Roman" w:hAnsi="Verdana"/>
        </w:rPr>
        <w:br/>
        <w:t>- Stanisław Obrzut</w:t>
      </w:r>
      <w:r>
        <w:rPr>
          <w:rFonts w:ascii="Verdana" w:eastAsia="Times New Roman" w:hAnsi="Verdana"/>
        </w:rPr>
        <w:br/>
        <w:t xml:space="preserve">-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br/>
        <w:t xml:space="preserve">-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br/>
        <w:t xml:space="preserve">-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br/>
        <w:t>- Mateusz Janiczek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 xml:space="preserve">-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br/>
        <w:t xml:space="preserve">- Szczepan </w:t>
      </w:r>
      <w:proofErr w:type="spellStart"/>
      <w:r>
        <w:rPr>
          <w:rFonts w:ascii="Verdana" w:eastAsia="Times New Roman" w:hAnsi="Verdana"/>
        </w:rPr>
        <w:t>Makarski</w:t>
      </w:r>
      <w:proofErr w:type="spellEnd"/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Głosowano w sprawie:</w:t>
      </w:r>
      <w:r>
        <w:rPr>
          <w:rFonts w:ascii="Verdana" w:eastAsia="Times New Roman" w:hAnsi="Verdana"/>
        </w:rPr>
        <w:br/>
        <w:t xml:space="preserve">w sprawie zmiany uchwały nr XVII/100/2015 Rady Miejskiej w Tuchowie z dnia 25 listopada 2015 r. w sprawie wysokości i zasad ustalania oraz rozliczania dotacji celowej dla podmiotów prowadzących żłobki, kluby dziecięce lub zatrudniających dziennych opiekunów na terenie gminy Tuchów.. 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Pogrubienie"/>
          <w:rFonts w:ascii="Verdana" w:eastAsia="Times New Roman" w:hAnsi="Verdana"/>
          <w:u w:val="single"/>
        </w:rPr>
        <w:t>Wyniki głosowania</w:t>
      </w:r>
      <w:r>
        <w:rPr>
          <w:rFonts w:ascii="Verdana" w:eastAsia="Times New Roman" w:hAnsi="Verdana"/>
        </w:rPr>
        <w:br/>
        <w:t>ZA: 15, PRZECIW: 0, WSTRZYMUJĘ SIĘ: 0, BRAK GŁOSU: 0, NIEOBECNI: 0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u w:val="single"/>
        </w:rPr>
        <w:t>Wyniki imienne:</w:t>
      </w:r>
      <w:r>
        <w:rPr>
          <w:rFonts w:ascii="Verdana" w:eastAsia="Times New Roman" w:hAnsi="Verdana"/>
        </w:rPr>
        <w:br/>
        <w:t>ZA (15)</w:t>
      </w:r>
      <w:r>
        <w:rPr>
          <w:rFonts w:ascii="Verdana" w:eastAsia="Times New Roman" w:hAnsi="Verdana"/>
        </w:rPr>
        <w:br/>
        <w:t xml:space="preserve">Grzegorz Borgula, Małgorzata Gacek, Mateusz Janiczek, Marek Krzemień, Janusz Łukasik, Ewa Michałek, Grzegorz Niemiec, Stanisław Obrzut, Jerzy </w:t>
      </w:r>
      <w:proofErr w:type="spellStart"/>
      <w:r>
        <w:rPr>
          <w:rFonts w:ascii="Verdana" w:eastAsia="Times New Roman" w:hAnsi="Verdana"/>
        </w:rPr>
        <w:t>Odroniec</w:t>
      </w:r>
      <w:proofErr w:type="spellEnd"/>
      <w:r>
        <w:rPr>
          <w:rFonts w:ascii="Verdana" w:eastAsia="Times New Roman" w:hAnsi="Verdana"/>
        </w:rPr>
        <w:t xml:space="preserve">, Andrzej Przybyła, Jacek Tyrka, Jerzy Urbanek, Stanisław </w:t>
      </w:r>
      <w:proofErr w:type="spellStart"/>
      <w:r>
        <w:rPr>
          <w:rFonts w:ascii="Verdana" w:eastAsia="Times New Roman" w:hAnsi="Verdana"/>
        </w:rPr>
        <w:t>Wabno</w:t>
      </w:r>
      <w:proofErr w:type="spellEnd"/>
      <w:r>
        <w:rPr>
          <w:rFonts w:ascii="Verdana" w:eastAsia="Times New Roman" w:hAnsi="Verdana"/>
        </w:rPr>
        <w:t>, Grzegorz Wesołowski, Maria Wiśniowska</w:t>
      </w:r>
      <w:r>
        <w:rPr>
          <w:rFonts w:ascii="Verdana" w:eastAsia="Times New Roman" w:hAnsi="Verdana"/>
        </w:rPr>
        <w:br/>
      </w:r>
    </w:p>
    <w:p w14:paraId="4CC0634F" w14:textId="77777777" w:rsidR="00000000" w:rsidRDefault="00000000">
      <w:pPr>
        <w:divId w:val="1543522032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Uchwała nr LXIV/593/2024</w:t>
      </w:r>
    </w:p>
    <w:p w14:paraId="0BAEA6B8" w14:textId="77777777" w:rsidR="00000000" w:rsidRDefault="00000000">
      <w:pPr>
        <w:spacing w:after="2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lastRenderedPageBreak/>
        <w:t>10. Odpowiedzi na interpelacje.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W dyskusji wzięli udział:</w:t>
      </w:r>
      <w:r>
        <w:rPr>
          <w:rFonts w:ascii="Verdana" w:eastAsia="Times New Roman" w:hAnsi="Verdana"/>
        </w:rPr>
        <w:br/>
        <w:t>- Stanisław Obrzut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11. Zapytania i wolne wnioski.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W dyskusji wzięli udział:</w:t>
      </w:r>
      <w:r>
        <w:rPr>
          <w:rFonts w:ascii="Verdana" w:eastAsia="Times New Roman" w:hAnsi="Verdana"/>
        </w:rPr>
        <w:br/>
        <w:t>- Grzegorz Wesołowski</w:t>
      </w:r>
      <w:r>
        <w:rPr>
          <w:rFonts w:ascii="Verdana" w:eastAsia="Times New Roman" w:hAnsi="Verdana"/>
        </w:rPr>
        <w:br/>
        <w:t>- Janusz Łukasik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Grzegorz Niemiec</w:t>
      </w:r>
      <w:r>
        <w:rPr>
          <w:rFonts w:ascii="Verdana" w:eastAsia="Times New Roman" w:hAnsi="Verdana"/>
        </w:rPr>
        <w:br/>
        <w:t>- Grażyna Karaś</w:t>
      </w:r>
      <w:r>
        <w:rPr>
          <w:rFonts w:ascii="Verdana" w:eastAsia="Times New Roman" w:hAnsi="Verdana"/>
        </w:rPr>
        <w:br/>
        <w:t>- Mateusz Janiczek</w:t>
      </w:r>
      <w:r>
        <w:rPr>
          <w:rFonts w:ascii="Verdana" w:eastAsia="Times New Roman" w:hAnsi="Verdana"/>
        </w:rPr>
        <w:br/>
        <w:t>- Janusz Łukasik</w:t>
      </w:r>
      <w:r>
        <w:rPr>
          <w:rFonts w:ascii="Verdana" w:eastAsia="Times New Roman" w:hAnsi="Verdana"/>
        </w:rPr>
        <w:br/>
        <w:t>- Grażyna Karaś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Grażyna Karaś</w:t>
      </w:r>
      <w:r>
        <w:rPr>
          <w:rFonts w:ascii="Verdana" w:eastAsia="Times New Roman" w:hAnsi="Verdana"/>
        </w:rPr>
        <w:br/>
        <w:t>- Grzegorz Borgula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Janusz Łukasik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Andrzej Przybyła</w:t>
      </w:r>
      <w:r>
        <w:rPr>
          <w:rFonts w:ascii="Verdana" w:eastAsia="Times New Roman" w:hAnsi="Verdana"/>
        </w:rPr>
        <w:br/>
        <w:t>- Grzegorz Borgula</w:t>
      </w:r>
      <w:r>
        <w:rPr>
          <w:rFonts w:ascii="Verdana" w:eastAsia="Times New Roman" w:hAnsi="Verdana"/>
        </w:rPr>
        <w:br/>
        <w:t>- Magdalena Marszałek</w:t>
      </w:r>
      <w:r>
        <w:rPr>
          <w:rFonts w:ascii="Verdana" w:eastAsia="Times New Roman" w:hAnsi="Verdana"/>
        </w:rPr>
        <w:br/>
        <w:t>- Jerzy Urbanek</w:t>
      </w:r>
      <w:r>
        <w:rPr>
          <w:rFonts w:ascii="Verdana" w:eastAsia="Times New Roman" w:hAnsi="Verdana"/>
        </w:rPr>
        <w:br/>
        <w:t>- Grażyna Karaś</w:t>
      </w:r>
      <w:r>
        <w:rPr>
          <w:rFonts w:ascii="Verdana" w:eastAsia="Times New Roman" w:hAnsi="Verdana"/>
        </w:rPr>
        <w:br/>
        <w:t>- Mateusz Salwa</w:t>
      </w:r>
      <w:r>
        <w:rPr>
          <w:rFonts w:ascii="Verdana" w:eastAsia="Times New Roman" w:hAnsi="Verdana"/>
        </w:rPr>
        <w:br/>
        <w:t>- Andrzej Przybyła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12. Zamknięcie obrad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hAnsi="Verdana"/>
        </w:rPr>
        <w:t>Pan Stanisław Obrzut – Przewodniczący Rady Miejskiej w Tuchowie, stwierdził, że porządek obrad został wyczerpany i zamknął sześćdziesiątą czwartą sesję Rady Miejskiej w Tuchowie.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</w:p>
    <w:p w14:paraId="463E8C3A" w14:textId="77777777" w:rsidR="00000000" w:rsidRDefault="00000000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>Przewodniczący</w:t>
      </w:r>
      <w:r>
        <w:rPr>
          <w:rFonts w:ascii="Verdana" w:hAnsi="Verdana"/>
        </w:rPr>
        <w:br/>
        <w:t>Rada Miejska w Tuchowie</w:t>
      </w:r>
    </w:p>
    <w:p w14:paraId="68966D6D" w14:textId="77777777" w:rsidR="00000000" w:rsidRDefault="00000000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Fonts w:ascii="Verdana" w:hAnsi="Verdana"/>
        </w:rPr>
        <w:br/>
        <w:t>Przygotował(a): Agnieszka Czarnik</w:t>
      </w:r>
    </w:p>
    <w:p w14:paraId="6DF0DF10" w14:textId="77777777" w:rsidR="00000000" w:rsidRDefault="00000000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 w14:anchorId="3E7D87CB">
          <v:rect id="_x0000_i1025" style="width:453.6pt;height:1.5pt" o:hralign="center" o:hrstd="t" o:hr="t" fillcolor="#a0a0a0" stroked="f"/>
        </w:pict>
      </w:r>
    </w:p>
    <w:p w14:paraId="4CAA5B4D" w14:textId="77777777" w:rsidR="004806A8" w:rsidRDefault="00000000">
      <w:pPr>
        <w:rPr>
          <w:rFonts w:ascii="Verdana" w:eastAsia="Times New Roman" w:hAnsi="Verdana"/>
        </w:rPr>
      </w:pPr>
      <w:r>
        <w:rPr>
          <w:rFonts w:ascii="Verdana" w:eastAsia="Times New Roman" w:hAnsi="Verdana" w:cs="Arial"/>
        </w:rPr>
        <w:t>Przygotowano przy pomocy programu eSesja.pl</w:t>
      </w:r>
      <w:r>
        <w:rPr>
          <w:rFonts w:ascii="Verdana" w:eastAsia="Times New Roman" w:hAnsi="Verdana"/>
        </w:rPr>
        <w:t xml:space="preserve"> </w:t>
      </w:r>
    </w:p>
    <w:sectPr w:rsidR="0048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963" w:hanging="283"/>
      </w:p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283"/>
      </w:pPr>
    </w:lvl>
    <w:lvl w:ilvl="3">
      <w:start w:val="1"/>
      <w:numFmt w:val="lowerLetter"/>
      <w:lvlText w:val="%4)"/>
      <w:lvlJc w:val="left"/>
      <w:pPr>
        <w:tabs>
          <w:tab w:val="num" w:pos="1417"/>
        </w:tabs>
        <w:ind w:left="1417" w:hanging="283"/>
      </w:pPr>
    </w:lvl>
    <w:lvl w:ilvl="4">
      <w:start w:val="1"/>
      <w:numFmt w:val="lowerLetter"/>
      <w:lvlText w:val="%5)"/>
      <w:lvlJc w:val="left"/>
      <w:pPr>
        <w:tabs>
          <w:tab w:val="num" w:pos="1700"/>
        </w:tabs>
        <w:ind w:left="1700" w:hanging="283"/>
      </w:pPr>
    </w:lvl>
    <w:lvl w:ilvl="5">
      <w:start w:val="1"/>
      <w:numFmt w:val="lowerLetter"/>
      <w:lvlText w:val="%6)"/>
      <w:lvlJc w:val="left"/>
      <w:pPr>
        <w:tabs>
          <w:tab w:val="num" w:pos="1984"/>
        </w:tabs>
        <w:ind w:left="1984" w:hanging="283"/>
      </w:pPr>
    </w:lvl>
    <w:lvl w:ilvl="6">
      <w:start w:val="1"/>
      <w:numFmt w:val="lowerLetter"/>
      <w:lvlText w:val="%7)"/>
      <w:lvlJc w:val="left"/>
      <w:pPr>
        <w:tabs>
          <w:tab w:val="num" w:pos="2267"/>
        </w:tabs>
        <w:ind w:left="2267" w:hanging="283"/>
      </w:pPr>
    </w:lvl>
    <w:lvl w:ilvl="7">
      <w:start w:val="1"/>
      <w:numFmt w:val="lowerLetter"/>
      <w:lvlText w:val="%8)"/>
      <w:lvlJc w:val="left"/>
      <w:pPr>
        <w:tabs>
          <w:tab w:val="num" w:pos="2551"/>
        </w:tabs>
        <w:ind w:left="2551" w:hanging="283"/>
      </w:pPr>
    </w:lvl>
    <w:lvl w:ilvl="8">
      <w:start w:val="1"/>
      <w:numFmt w:val="lowerLetter"/>
      <w:lvlText w:val="%9)"/>
      <w:lvlJc w:val="left"/>
      <w:pPr>
        <w:tabs>
          <w:tab w:val="num" w:pos="2834"/>
        </w:tabs>
        <w:ind w:left="2834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283"/>
      </w:pPr>
    </w:lvl>
    <w:lvl w:ilvl="1">
      <w:start w:val="1"/>
      <w:numFmt w:val="decimal"/>
      <w:lvlText w:val="%2)"/>
      <w:lvlJc w:val="left"/>
      <w:pPr>
        <w:tabs>
          <w:tab w:val="num" w:pos="1757"/>
        </w:tabs>
        <w:ind w:left="1757" w:hanging="283"/>
      </w:pPr>
    </w:lvl>
    <w:lvl w:ilvl="2">
      <w:start w:val="1"/>
      <w:numFmt w:val="decimal"/>
      <w:lvlText w:val="%3)"/>
      <w:lvlJc w:val="left"/>
      <w:pPr>
        <w:tabs>
          <w:tab w:val="num" w:pos="2494"/>
        </w:tabs>
        <w:ind w:left="2494" w:hanging="283"/>
      </w:pPr>
    </w:lvl>
    <w:lvl w:ilvl="3">
      <w:start w:val="1"/>
      <w:numFmt w:val="decimal"/>
      <w:lvlText w:val="%4)"/>
      <w:lvlJc w:val="left"/>
      <w:pPr>
        <w:tabs>
          <w:tab w:val="num" w:pos="3231"/>
        </w:tabs>
        <w:ind w:left="3231" w:hanging="283"/>
      </w:pPr>
    </w:lvl>
    <w:lvl w:ilvl="4">
      <w:start w:val="1"/>
      <w:numFmt w:val="decimal"/>
      <w:lvlText w:val="%5)"/>
      <w:lvlJc w:val="left"/>
      <w:pPr>
        <w:tabs>
          <w:tab w:val="num" w:pos="3968"/>
        </w:tabs>
        <w:ind w:left="3968" w:hanging="283"/>
      </w:pPr>
    </w:lvl>
    <w:lvl w:ilvl="5">
      <w:start w:val="1"/>
      <w:numFmt w:val="decimal"/>
      <w:lvlText w:val="%6)"/>
      <w:lvlJc w:val="left"/>
      <w:pPr>
        <w:tabs>
          <w:tab w:val="num" w:pos="4705"/>
        </w:tabs>
        <w:ind w:left="4705" w:hanging="283"/>
      </w:pPr>
    </w:lvl>
    <w:lvl w:ilvl="6">
      <w:start w:val="1"/>
      <w:numFmt w:val="decimal"/>
      <w:lvlText w:val="%7)"/>
      <w:lvlJc w:val="left"/>
      <w:pPr>
        <w:tabs>
          <w:tab w:val="num" w:pos="5442"/>
        </w:tabs>
        <w:ind w:left="5442" w:hanging="283"/>
      </w:pPr>
    </w:lvl>
    <w:lvl w:ilvl="7">
      <w:start w:val="1"/>
      <w:numFmt w:val="decimal"/>
      <w:lvlText w:val="%8)"/>
      <w:lvlJc w:val="left"/>
      <w:pPr>
        <w:tabs>
          <w:tab w:val="num" w:pos="6179"/>
        </w:tabs>
        <w:ind w:left="6179" w:hanging="283"/>
      </w:pPr>
    </w:lvl>
    <w:lvl w:ilvl="8">
      <w:start w:val="1"/>
      <w:numFmt w:val="decimal"/>
      <w:lvlText w:val="%9)"/>
      <w:lvlJc w:val="left"/>
      <w:pPr>
        <w:tabs>
          <w:tab w:val="num" w:pos="6916"/>
        </w:tabs>
        <w:ind w:left="6916" w:hanging="283"/>
      </w:pPr>
    </w:lvl>
  </w:abstractNum>
  <w:num w:numId="1" w16cid:durableId="2072801770">
    <w:abstractNumId w:val="0"/>
  </w:num>
  <w:num w:numId="2" w16cid:durableId="157813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477635">
    <w:abstractNumId w:val="1"/>
  </w:num>
  <w:num w:numId="4" w16cid:durableId="2094818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D5"/>
    <w:rsid w:val="002149D5"/>
    <w:rsid w:val="004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AB284"/>
  <w15:chartTrackingRefBased/>
  <w15:docId w15:val="{B96C766B-248F-44D2-83EC-F8A9285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widowControl w:val="0"/>
      <w:suppressAutoHyphens/>
      <w:spacing w:after="120"/>
    </w:pPr>
    <w:rPr>
      <w:rFonts w:ascii="Arial" w:eastAsia="Arial Unicode MS" w:hAnsi="Arial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ascii="Arial" w:eastAsia="Arial Unicode MS" w:hAnsi="Arial" w:cs="Arial" w:hint="default"/>
      <w:kern w:val="2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markedcontent">
    <w:name w:val="markedcontent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2724</Words>
  <Characters>16350</Characters>
  <Application>Microsoft Office Word</Application>
  <DocSecurity>0</DocSecurity>
  <Lines>136</Lines>
  <Paragraphs>38</Paragraphs>
  <ScaleCrop>false</ScaleCrop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Czarnik</dc:creator>
  <cp:keywords/>
  <dc:description/>
  <cp:lastModifiedBy>Agnieszka Czarnik</cp:lastModifiedBy>
  <cp:revision>2</cp:revision>
  <dcterms:created xsi:type="dcterms:W3CDTF">2024-02-06T12:22:00Z</dcterms:created>
  <dcterms:modified xsi:type="dcterms:W3CDTF">2024-02-06T12:22:00Z</dcterms:modified>
</cp:coreProperties>
</file>